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D0" w:rsidRPr="007818D0" w:rsidRDefault="007818D0" w:rsidP="007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818D0">
        <w:rPr>
          <w:rFonts w:ascii="Times New Roman" w:eastAsia="Times New Roman" w:hAnsi="Times New Roman" w:cs="Times New Roman"/>
          <w:b/>
          <w:bCs/>
          <w:sz w:val="28"/>
          <w:szCs w:val="20"/>
        </w:rPr>
        <w:t>РОССИЙСКАЯФЕДЕРАЦИЯ</w:t>
      </w:r>
    </w:p>
    <w:p w:rsidR="007818D0" w:rsidRPr="007818D0" w:rsidRDefault="007818D0" w:rsidP="007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818D0">
        <w:rPr>
          <w:rFonts w:ascii="Times New Roman" w:eastAsia="Times New Roman" w:hAnsi="Times New Roman" w:cs="Times New Roman"/>
          <w:b/>
          <w:bCs/>
          <w:sz w:val="28"/>
          <w:szCs w:val="20"/>
        </w:rPr>
        <w:t>КАЛУЖСКАЯ ОБЛАСТЬ</w:t>
      </w:r>
    </w:p>
    <w:p w:rsidR="007818D0" w:rsidRPr="007818D0" w:rsidRDefault="007818D0" w:rsidP="007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818D0">
        <w:rPr>
          <w:rFonts w:ascii="Times New Roman" w:eastAsia="Times New Roman" w:hAnsi="Times New Roman" w:cs="Times New Roman"/>
          <w:b/>
          <w:bCs/>
          <w:sz w:val="28"/>
          <w:szCs w:val="20"/>
        </w:rPr>
        <w:t>МАЛОЯРОСЛАВЕЦКИЙ РАЙОН</w:t>
      </w:r>
    </w:p>
    <w:p w:rsidR="007818D0" w:rsidRPr="007818D0" w:rsidRDefault="007818D0" w:rsidP="007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818D0">
        <w:rPr>
          <w:rFonts w:ascii="Times New Roman" w:eastAsia="Times New Roman" w:hAnsi="Times New Roman" w:cs="Times New Roman"/>
          <w:b/>
          <w:bCs/>
          <w:sz w:val="28"/>
          <w:szCs w:val="20"/>
        </w:rPr>
        <w:t>АДМИНИСТРАЦИЯ СЕЛЬСКОГО ПОСЕЛЕНИЯ</w:t>
      </w:r>
    </w:p>
    <w:p w:rsidR="007818D0" w:rsidRPr="007818D0" w:rsidRDefault="007818D0" w:rsidP="0078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18D0">
        <w:rPr>
          <w:rFonts w:ascii="Times New Roman" w:eastAsia="Times New Roman" w:hAnsi="Times New Roman" w:cs="Times New Roman"/>
          <w:b/>
          <w:bCs/>
          <w:sz w:val="28"/>
          <w:szCs w:val="20"/>
        </w:rPr>
        <w:t>«ДЕРЕВНЯ БЕРЕЗОВКА»</w:t>
      </w:r>
    </w:p>
    <w:p w:rsidR="007818D0" w:rsidRPr="007818D0" w:rsidRDefault="007818D0" w:rsidP="007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818D0" w:rsidRPr="007818D0" w:rsidRDefault="007818D0" w:rsidP="007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818D0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7818D0" w:rsidRPr="007818D0" w:rsidRDefault="007818D0" w:rsidP="0078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7818D0" w:rsidRP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 11.01.2023</w:t>
      </w:r>
      <w:r w:rsidRPr="007818D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7818D0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</w:p>
    <w:tbl>
      <w:tblPr>
        <w:tblW w:w="10173" w:type="dxa"/>
        <w:tblLook w:val="01E0"/>
      </w:tblPr>
      <w:tblGrid>
        <w:gridCol w:w="5920"/>
        <w:gridCol w:w="4253"/>
      </w:tblGrid>
      <w:tr w:rsidR="007818D0" w:rsidRPr="007818D0" w:rsidTr="00F07CDA">
        <w:tc>
          <w:tcPr>
            <w:tcW w:w="5920" w:type="dxa"/>
          </w:tcPr>
          <w:p w:rsidR="007818D0" w:rsidRPr="007818D0" w:rsidRDefault="007818D0" w:rsidP="007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818D0" w:rsidRPr="007818D0" w:rsidRDefault="007818D0" w:rsidP="007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8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передаче полномочий по осуществлению отдельных бюджетных полномочий</w:t>
            </w:r>
          </w:p>
        </w:tc>
        <w:tc>
          <w:tcPr>
            <w:tcW w:w="4253" w:type="dxa"/>
          </w:tcPr>
          <w:p w:rsidR="007818D0" w:rsidRPr="007818D0" w:rsidRDefault="007818D0" w:rsidP="0078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818D0" w:rsidRP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818D0" w:rsidRPr="007818D0" w:rsidRDefault="007818D0" w:rsidP="0078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D0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154 Бюджетного Кодекса Российской Федерации, Федеральным законом №131-ФЗ от 06.10.2003 года "Об общих принципах организации местного самоуправления в Российской Федерации", руководствуясь Уставом муниципального образования сельского поселения «Деревня Березовка</w:t>
      </w:r>
      <w:r w:rsidRPr="007818D0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818D0">
        <w:rPr>
          <w:rFonts w:ascii="Times New Roman" w:eastAsia="Times New Roman" w:hAnsi="Times New Roman" w:cs="Times New Roman"/>
          <w:sz w:val="26"/>
          <w:szCs w:val="26"/>
        </w:rPr>
        <w:t>, Сельская Дума сельского поселения «Деревня Березовка»</w:t>
      </w:r>
    </w:p>
    <w:p w:rsidR="007818D0" w:rsidRPr="007818D0" w:rsidRDefault="007818D0" w:rsidP="0078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8D0" w:rsidRPr="007818D0" w:rsidRDefault="007818D0" w:rsidP="00781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8D0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7818D0" w:rsidRPr="007818D0" w:rsidRDefault="007818D0" w:rsidP="007818D0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18D0">
        <w:rPr>
          <w:rFonts w:ascii="Times New Roman" w:eastAsia="Times New Roman" w:hAnsi="Times New Roman" w:cs="Times New Roman"/>
          <w:bCs/>
          <w:sz w:val="26"/>
          <w:szCs w:val="26"/>
        </w:rPr>
        <w:t>Передать полномочия по осуществлению отдельных бюджетных полномочий финансового органа сельского поселения «Деревня Березовка» Малоярославецкой районной администрации муниципального района «Малоярославецкий район» в лице финансового органа муниципального района.</w:t>
      </w:r>
    </w:p>
    <w:p w:rsid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18D0">
        <w:rPr>
          <w:rFonts w:ascii="Times New Roman" w:eastAsia="Times New Roman" w:hAnsi="Times New Roman" w:cs="Times New Roman"/>
          <w:bCs/>
          <w:sz w:val="26"/>
          <w:szCs w:val="26"/>
        </w:rPr>
        <w:t>Размер предоставляемых межбюджетных трансфертов –  600 (шестьсот) рублей.</w:t>
      </w:r>
    </w:p>
    <w:p w:rsidR="007818D0" w:rsidRP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818D0" w:rsidRDefault="007818D0" w:rsidP="007818D0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D0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сельского поселения «Деревня Березовка» подписать Соглашение о передаче полномочий, указанных в пункте 1 настоящего решения.</w:t>
      </w:r>
    </w:p>
    <w:p w:rsidR="007818D0" w:rsidRPr="007818D0" w:rsidRDefault="007818D0" w:rsidP="00DB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8D0" w:rsidRPr="007818D0" w:rsidRDefault="007818D0" w:rsidP="007818D0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D0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решение вступает в силу с момента его принятия  и </w:t>
      </w:r>
      <w:r w:rsidRPr="00781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подлежит размещению на официальном сайте </w:t>
      </w:r>
      <w:r w:rsidRPr="007818D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«Деревня Березовка». </w:t>
      </w:r>
    </w:p>
    <w:p w:rsidR="007818D0" w:rsidRP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8D0" w:rsidRP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818D0" w:rsidRP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8D0" w:rsidRP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18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сельского поселения                       </w:t>
      </w:r>
    </w:p>
    <w:p w:rsidR="007818D0" w:rsidRPr="007818D0" w:rsidRDefault="007818D0" w:rsidP="0078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8D0">
        <w:rPr>
          <w:rFonts w:ascii="Times New Roman" w:eastAsia="Times New Roman" w:hAnsi="Times New Roman" w:cs="Times New Roman"/>
          <w:b/>
          <w:sz w:val="26"/>
          <w:szCs w:val="26"/>
        </w:rPr>
        <w:t xml:space="preserve">"Деревня Березовка"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7818D0">
        <w:rPr>
          <w:rFonts w:ascii="Times New Roman" w:eastAsia="Times New Roman" w:hAnsi="Times New Roman" w:cs="Times New Roman"/>
          <w:b/>
          <w:sz w:val="26"/>
          <w:szCs w:val="26"/>
        </w:rPr>
        <w:t>М. В. Холявчук</w:t>
      </w:r>
    </w:p>
    <w:p w:rsidR="004C3EE4" w:rsidRDefault="004C3EE4"/>
    <w:sectPr w:rsidR="004C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818D0"/>
    <w:rsid w:val="004C3EE4"/>
    <w:rsid w:val="007818D0"/>
    <w:rsid w:val="00D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2023-01-11T08:44:00Z</cp:lastPrinted>
  <dcterms:created xsi:type="dcterms:W3CDTF">2023-01-11T08:36:00Z</dcterms:created>
  <dcterms:modified xsi:type="dcterms:W3CDTF">2023-01-11T08:49:00Z</dcterms:modified>
</cp:coreProperties>
</file>