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DAE" w:rsidRPr="00A93F82" w:rsidRDefault="00720DAE" w:rsidP="00720DAE">
      <w:pPr>
        <w:pStyle w:val="a3"/>
        <w:jc w:val="right"/>
        <w:rPr>
          <w:rFonts w:ascii="Times New Roman" w:hAnsi="Times New Roman" w:cs="Times New Roman"/>
          <w:sz w:val="20"/>
        </w:rPr>
      </w:pPr>
      <w:r w:rsidRPr="00A93F82">
        <w:rPr>
          <w:rFonts w:ascii="Times New Roman" w:hAnsi="Times New Roman" w:cs="Times New Roman"/>
          <w:sz w:val="20"/>
        </w:rPr>
        <w:t>Приложение 1</w:t>
      </w:r>
    </w:p>
    <w:p w:rsidR="00720DAE" w:rsidRPr="00A93F82" w:rsidRDefault="00720DAE" w:rsidP="00720DAE">
      <w:pPr>
        <w:pStyle w:val="a3"/>
        <w:jc w:val="right"/>
        <w:rPr>
          <w:rFonts w:ascii="Times New Roman" w:hAnsi="Times New Roman" w:cs="Times New Roman"/>
          <w:sz w:val="20"/>
        </w:rPr>
      </w:pPr>
      <w:r w:rsidRPr="00A93F82">
        <w:rPr>
          <w:rFonts w:ascii="Times New Roman" w:hAnsi="Times New Roman" w:cs="Times New Roman"/>
          <w:sz w:val="20"/>
        </w:rPr>
        <w:t>к Порядку размещения сведений</w:t>
      </w:r>
    </w:p>
    <w:p w:rsidR="00720DAE" w:rsidRPr="00A93F82" w:rsidRDefault="00720DAE" w:rsidP="00720DAE">
      <w:pPr>
        <w:pStyle w:val="a3"/>
        <w:jc w:val="right"/>
        <w:rPr>
          <w:rFonts w:ascii="Times New Roman" w:hAnsi="Times New Roman" w:cs="Times New Roman"/>
          <w:sz w:val="20"/>
        </w:rPr>
      </w:pPr>
      <w:r w:rsidRPr="00A93F82">
        <w:rPr>
          <w:rFonts w:ascii="Times New Roman" w:hAnsi="Times New Roman" w:cs="Times New Roman"/>
          <w:sz w:val="20"/>
        </w:rPr>
        <w:t>о доходах, об имуществе и обязательствах</w:t>
      </w:r>
    </w:p>
    <w:p w:rsidR="00720DAE" w:rsidRPr="00A93F82" w:rsidRDefault="00720DAE" w:rsidP="00720DAE">
      <w:pPr>
        <w:pStyle w:val="a3"/>
        <w:jc w:val="right"/>
        <w:rPr>
          <w:rFonts w:ascii="Times New Roman" w:hAnsi="Times New Roman" w:cs="Times New Roman"/>
          <w:sz w:val="20"/>
        </w:rPr>
      </w:pPr>
      <w:r w:rsidRPr="00A93F82">
        <w:rPr>
          <w:rFonts w:ascii="Times New Roman" w:hAnsi="Times New Roman" w:cs="Times New Roman"/>
          <w:sz w:val="20"/>
        </w:rPr>
        <w:t>имущественного характера лиц, замещающих</w:t>
      </w:r>
    </w:p>
    <w:p w:rsidR="00720DAE" w:rsidRPr="00A93F82" w:rsidRDefault="00720DAE" w:rsidP="00720DAE">
      <w:pPr>
        <w:pStyle w:val="a3"/>
        <w:jc w:val="right"/>
        <w:rPr>
          <w:rFonts w:ascii="Times New Roman" w:hAnsi="Times New Roman" w:cs="Times New Roman"/>
          <w:sz w:val="20"/>
        </w:rPr>
      </w:pPr>
      <w:proofErr w:type="gramStart"/>
      <w:r w:rsidRPr="00A93F82">
        <w:rPr>
          <w:rFonts w:ascii="Times New Roman" w:hAnsi="Times New Roman" w:cs="Times New Roman"/>
          <w:sz w:val="20"/>
        </w:rPr>
        <w:t>муниципальные должности муниципальной</w:t>
      </w:r>
      <w:proofErr w:type="gramEnd"/>
    </w:p>
    <w:p w:rsidR="00720DAE" w:rsidRPr="00A93F82" w:rsidRDefault="00720DAE" w:rsidP="00720DAE">
      <w:pPr>
        <w:pStyle w:val="a3"/>
        <w:jc w:val="right"/>
        <w:rPr>
          <w:rFonts w:ascii="Times New Roman" w:hAnsi="Times New Roman" w:cs="Times New Roman"/>
          <w:sz w:val="20"/>
        </w:rPr>
      </w:pPr>
      <w:r w:rsidRPr="00A93F82">
        <w:rPr>
          <w:rFonts w:ascii="Times New Roman" w:hAnsi="Times New Roman" w:cs="Times New Roman"/>
          <w:sz w:val="20"/>
        </w:rPr>
        <w:t xml:space="preserve"> службы Администрации СП «Деревня Березовка»</w:t>
      </w:r>
    </w:p>
    <w:p w:rsidR="00720DAE" w:rsidRPr="00A93F82" w:rsidRDefault="00720DAE" w:rsidP="00720DAE">
      <w:pPr>
        <w:pStyle w:val="a3"/>
        <w:jc w:val="right"/>
        <w:rPr>
          <w:rFonts w:ascii="Times New Roman" w:hAnsi="Times New Roman" w:cs="Times New Roman"/>
          <w:sz w:val="20"/>
        </w:rPr>
      </w:pPr>
      <w:r w:rsidRPr="00A93F82">
        <w:rPr>
          <w:rFonts w:ascii="Times New Roman" w:hAnsi="Times New Roman" w:cs="Times New Roman"/>
          <w:sz w:val="20"/>
        </w:rPr>
        <w:t>и членов их семей на официальном сайте</w:t>
      </w:r>
    </w:p>
    <w:p w:rsidR="00720DAE" w:rsidRPr="00A93F82" w:rsidRDefault="00720DAE" w:rsidP="00720DAE">
      <w:pPr>
        <w:pStyle w:val="a3"/>
        <w:jc w:val="right"/>
        <w:rPr>
          <w:rFonts w:ascii="Times New Roman" w:hAnsi="Times New Roman" w:cs="Times New Roman"/>
          <w:sz w:val="20"/>
        </w:rPr>
      </w:pPr>
      <w:r w:rsidRPr="00A93F82">
        <w:rPr>
          <w:rFonts w:ascii="Times New Roman" w:hAnsi="Times New Roman" w:cs="Times New Roman"/>
          <w:sz w:val="20"/>
        </w:rPr>
        <w:t>Малоярославецкой районной администрации</w:t>
      </w:r>
    </w:p>
    <w:p w:rsidR="00720DAE" w:rsidRPr="00A93F82" w:rsidRDefault="00720DAE" w:rsidP="00720DAE">
      <w:pPr>
        <w:pStyle w:val="a3"/>
        <w:jc w:val="right"/>
        <w:rPr>
          <w:rFonts w:ascii="Times New Roman" w:hAnsi="Times New Roman" w:cs="Times New Roman"/>
          <w:sz w:val="20"/>
        </w:rPr>
      </w:pPr>
      <w:r w:rsidRPr="00A93F82">
        <w:rPr>
          <w:rFonts w:ascii="Times New Roman" w:hAnsi="Times New Roman" w:cs="Times New Roman"/>
          <w:sz w:val="20"/>
        </w:rPr>
        <w:t>в информационно-телекоммуникационной сети</w:t>
      </w:r>
    </w:p>
    <w:p w:rsidR="00720DAE" w:rsidRPr="00A93F82" w:rsidRDefault="00720DAE" w:rsidP="00720DAE">
      <w:pPr>
        <w:pStyle w:val="a3"/>
        <w:jc w:val="right"/>
        <w:rPr>
          <w:rFonts w:ascii="Times New Roman" w:hAnsi="Times New Roman" w:cs="Times New Roman"/>
          <w:sz w:val="20"/>
        </w:rPr>
      </w:pPr>
      <w:r w:rsidRPr="00A93F82">
        <w:rPr>
          <w:rFonts w:ascii="Times New Roman" w:hAnsi="Times New Roman" w:cs="Times New Roman"/>
          <w:sz w:val="20"/>
        </w:rPr>
        <w:t>интернет и представление этих сведений</w:t>
      </w:r>
    </w:p>
    <w:p w:rsidR="00720DAE" w:rsidRPr="00A93F82" w:rsidRDefault="00720DAE" w:rsidP="00720DAE">
      <w:pPr>
        <w:pStyle w:val="a3"/>
        <w:jc w:val="right"/>
        <w:rPr>
          <w:rFonts w:ascii="Times New Roman" w:hAnsi="Times New Roman" w:cs="Times New Roman"/>
          <w:sz w:val="20"/>
        </w:rPr>
      </w:pPr>
      <w:r w:rsidRPr="00A93F82">
        <w:rPr>
          <w:rFonts w:ascii="Times New Roman" w:hAnsi="Times New Roman" w:cs="Times New Roman"/>
          <w:sz w:val="20"/>
        </w:rPr>
        <w:t>средствам массовой информации</w:t>
      </w:r>
    </w:p>
    <w:p w:rsidR="00720DAE" w:rsidRDefault="00720DAE" w:rsidP="00720DAE">
      <w:pPr>
        <w:pStyle w:val="a3"/>
        <w:jc w:val="right"/>
        <w:rPr>
          <w:rFonts w:ascii="Times New Roman" w:hAnsi="Times New Roman" w:cs="Times New Roman"/>
          <w:sz w:val="20"/>
        </w:rPr>
      </w:pPr>
      <w:r w:rsidRPr="00A93F82">
        <w:rPr>
          <w:rFonts w:ascii="Times New Roman" w:hAnsi="Times New Roman" w:cs="Times New Roman"/>
          <w:sz w:val="20"/>
        </w:rPr>
        <w:t xml:space="preserve">для опубликования от 29.03.2013 г. № 6 </w:t>
      </w:r>
    </w:p>
    <w:p w:rsidR="00720DAE" w:rsidRDefault="00720DAE" w:rsidP="00720DAE">
      <w:pPr>
        <w:pStyle w:val="a3"/>
        <w:jc w:val="center"/>
        <w:rPr>
          <w:rFonts w:ascii="Times New Roman" w:hAnsi="Times New Roman" w:cs="Times New Roman"/>
          <w:b/>
          <w:sz w:val="20"/>
        </w:rPr>
      </w:pPr>
    </w:p>
    <w:p w:rsidR="00720DAE" w:rsidRPr="00A93F82" w:rsidRDefault="00720DAE" w:rsidP="00720DA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A93F82">
        <w:rPr>
          <w:rFonts w:ascii="Times New Roman" w:hAnsi="Times New Roman" w:cs="Times New Roman"/>
          <w:b/>
          <w:sz w:val="28"/>
        </w:rPr>
        <w:t>С</w:t>
      </w:r>
      <w:proofErr w:type="gramEnd"/>
      <w:r w:rsidRPr="00A93F82">
        <w:rPr>
          <w:rFonts w:ascii="Times New Roman" w:hAnsi="Times New Roman" w:cs="Times New Roman"/>
          <w:b/>
          <w:sz w:val="28"/>
        </w:rPr>
        <w:t xml:space="preserve"> В Е Д Е Н И Я</w:t>
      </w:r>
    </w:p>
    <w:p w:rsidR="00720DAE" w:rsidRDefault="00720DAE" w:rsidP="00720DA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A93F82">
        <w:rPr>
          <w:rFonts w:ascii="Times New Roman" w:hAnsi="Times New Roman" w:cs="Times New Roman"/>
          <w:b/>
          <w:sz w:val="28"/>
        </w:rPr>
        <w:t>о доходах за отчетный период с 1 января 201</w:t>
      </w:r>
      <w:r w:rsidR="00EC6587">
        <w:rPr>
          <w:rFonts w:ascii="Times New Roman" w:hAnsi="Times New Roman" w:cs="Times New Roman"/>
          <w:b/>
          <w:sz w:val="28"/>
        </w:rPr>
        <w:t>6</w:t>
      </w:r>
      <w:r w:rsidRPr="00A93F82">
        <w:rPr>
          <w:rFonts w:ascii="Times New Roman" w:hAnsi="Times New Roman" w:cs="Times New Roman"/>
          <w:b/>
          <w:sz w:val="28"/>
        </w:rPr>
        <w:t xml:space="preserve"> года по 31 декабря 201</w:t>
      </w:r>
      <w:r w:rsidR="00EC6587">
        <w:rPr>
          <w:rFonts w:ascii="Times New Roman" w:hAnsi="Times New Roman" w:cs="Times New Roman"/>
          <w:b/>
          <w:sz w:val="28"/>
        </w:rPr>
        <w:t>6</w:t>
      </w:r>
      <w:r w:rsidRPr="00A93F82">
        <w:rPr>
          <w:rFonts w:ascii="Times New Roman" w:hAnsi="Times New Roman" w:cs="Times New Roman"/>
          <w:b/>
          <w:sz w:val="28"/>
        </w:rPr>
        <w:t xml:space="preserve"> года</w:t>
      </w:r>
      <w:r>
        <w:rPr>
          <w:rFonts w:ascii="Times New Roman" w:hAnsi="Times New Roman" w:cs="Times New Roman"/>
          <w:b/>
          <w:sz w:val="28"/>
        </w:rPr>
        <w:t xml:space="preserve"> об имуществе и обязательствах И</w:t>
      </w:r>
      <w:r w:rsidRPr="00A93F82">
        <w:rPr>
          <w:rFonts w:ascii="Times New Roman" w:hAnsi="Times New Roman" w:cs="Times New Roman"/>
          <w:b/>
          <w:sz w:val="28"/>
        </w:rPr>
        <w:t>мущественного характера по состоянию на конец отчетного периода, представленных муниципальными служащими администрации СП «Деревня Березовка»</w:t>
      </w:r>
    </w:p>
    <w:p w:rsidR="00720DAE" w:rsidRDefault="00720DAE" w:rsidP="00720DAE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16160" w:type="dxa"/>
        <w:tblInd w:w="-743" w:type="dxa"/>
        <w:tblLook w:val="04A0" w:firstRow="1" w:lastRow="0" w:firstColumn="1" w:lastColumn="0" w:noHBand="0" w:noVBand="1"/>
      </w:tblPr>
      <w:tblGrid>
        <w:gridCol w:w="2155"/>
        <w:gridCol w:w="1561"/>
        <w:gridCol w:w="1748"/>
        <w:gridCol w:w="1590"/>
        <w:gridCol w:w="1168"/>
        <w:gridCol w:w="1418"/>
        <w:gridCol w:w="2073"/>
        <w:gridCol w:w="1754"/>
        <w:gridCol w:w="1134"/>
        <w:gridCol w:w="1559"/>
      </w:tblGrid>
      <w:tr w:rsidR="00720DAE" w:rsidRPr="00A93F82" w:rsidTr="005151CD">
        <w:tc>
          <w:tcPr>
            <w:tcW w:w="2155" w:type="dxa"/>
            <w:vMerge w:val="restart"/>
          </w:tcPr>
          <w:p w:rsidR="00720DAE" w:rsidRPr="00A93F82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Фамилия, имя, отчество муниципального служащего</w:t>
            </w:r>
          </w:p>
        </w:tc>
        <w:tc>
          <w:tcPr>
            <w:tcW w:w="1561" w:type="dxa"/>
            <w:vMerge w:val="restart"/>
          </w:tcPr>
          <w:p w:rsidR="00720DAE" w:rsidRPr="00A93F82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Должность</w:t>
            </w:r>
          </w:p>
        </w:tc>
        <w:tc>
          <w:tcPr>
            <w:tcW w:w="1748" w:type="dxa"/>
            <w:vMerge w:val="restart"/>
          </w:tcPr>
          <w:p w:rsidR="00720DAE" w:rsidRPr="00A93F82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Декларированный годовой доход за 2015 год (рублей)</w:t>
            </w:r>
          </w:p>
        </w:tc>
        <w:tc>
          <w:tcPr>
            <w:tcW w:w="6249" w:type="dxa"/>
            <w:gridSpan w:val="4"/>
          </w:tcPr>
          <w:p w:rsidR="00720DAE" w:rsidRPr="00A93F82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Перечень объектов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</w:rPr>
              <w:t>недвижимого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</w:rPr>
              <w:t xml:space="preserve"> и транспортных средств, принадлежащих на праве собственности</w:t>
            </w:r>
          </w:p>
        </w:tc>
        <w:tc>
          <w:tcPr>
            <w:tcW w:w="4447" w:type="dxa"/>
            <w:gridSpan w:val="3"/>
            <w:vMerge w:val="restart"/>
          </w:tcPr>
          <w:p w:rsidR="00720DAE" w:rsidRPr="00A93F82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Перечень объектов недвижимого имущества, находящегося в пользовании</w:t>
            </w:r>
          </w:p>
        </w:tc>
      </w:tr>
      <w:tr w:rsidR="00720DAE" w:rsidRPr="00A93F82" w:rsidTr="005151CD">
        <w:tc>
          <w:tcPr>
            <w:tcW w:w="2155" w:type="dxa"/>
            <w:vMerge/>
          </w:tcPr>
          <w:p w:rsidR="00720DAE" w:rsidRPr="00A93F82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561" w:type="dxa"/>
            <w:vMerge/>
          </w:tcPr>
          <w:p w:rsidR="00720DAE" w:rsidRPr="00A93F82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748" w:type="dxa"/>
            <w:vMerge/>
          </w:tcPr>
          <w:p w:rsidR="00720DAE" w:rsidRPr="00A93F82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249" w:type="dxa"/>
            <w:gridSpan w:val="4"/>
          </w:tcPr>
          <w:p w:rsidR="00720DAE" w:rsidRPr="00A93F82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Объекты недвижимого имущества</w:t>
            </w:r>
          </w:p>
        </w:tc>
        <w:tc>
          <w:tcPr>
            <w:tcW w:w="4447" w:type="dxa"/>
            <w:gridSpan w:val="3"/>
            <w:vMerge/>
          </w:tcPr>
          <w:p w:rsidR="00720DAE" w:rsidRPr="00A93F82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720DAE" w:rsidRPr="00A93F82" w:rsidTr="005151CD">
        <w:tc>
          <w:tcPr>
            <w:tcW w:w="2155" w:type="dxa"/>
            <w:vMerge/>
          </w:tcPr>
          <w:p w:rsidR="00720DAE" w:rsidRPr="00A93F82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561" w:type="dxa"/>
            <w:vMerge/>
          </w:tcPr>
          <w:p w:rsidR="00720DAE" w:rsidRPr="00A93F82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748" w:type="dxa"/>
            <w:vMerge/>
          </w:tcPr>
          <w:p w:rsidR="00720DAE" w:rsidRPr="00A93F82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590" w:type="dxa"/>
          </w:tcPr>
          <w:p w:rsidR="00720DAE" w:rsidRPr="00A93F82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Вид объекта недвижимости</w:t>
            </w:r>
          </w:p>
        </w:tc>
        <w:tc>
          <w:tcPr>
            <w:tcW w:w="1168" w:type="dxa"/>
          </w:tcPr>
          <w:p w:rsidR="00720DAE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Площадь, </w:t>
            </w:r>
          </w:p>
          <w:p w:rsidR="00720DAE" w:rsidRPr="00A93F82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кв. м</w:t>
            </w:r>
          </w:p>
        </w:tc>
        <w:tc>
          <w:tcPr>
            <w:tcW w:w="1418" w:type="dxa"/>
          </w:tcPr>
          <w:p w:rsidR="00720DAE" w:rsidRPr="00A93F82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Страна расположения</w:t>
            </w:r>
          </w:p>
        </w:tc>
        <w:tc>
          <w:tcPr>
            <w:tcW w:w="2073" w:type="dxa"/>
          </w:tcPr>
          <w:p w:rsidR="00720DAE" w:rsidRPr="00A93F82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Транспортные средства</w:t>
            </w:r>
          </w:p>
        </w:tc>
        <w:tc>
          <w:tcPr>
            <w:tcW w:w="1754" w:type="dxa"/>
          </w:tcPr>
          <w:p w:rsidR="00720DAE" w:rsidRPr="00A93F82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Вид объектов недвижимого имущества</w:t>
            </w:r>
          </w:p>
        </w:tc>
        <w:tc>
          <w:tcPr>
            <w:tcW w:w="1134" w:type="dxa"/>
          </w:tcPr>
          <w:p w:rsidR="00720DAE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Площадь,</w:t>
            </w:r>
          </w:p>
          <w:p w:rsidR="00720DAE" w:rsidRPr="00A93F82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 (кв. м)</w:t>
            </w:r>
          </w:p>
        </w:tc>
        <w:tc>
          <w:tcPr>
            <w:tcW w:w="1559" w:type="dxa"/>
          </w:tcPr>
          <w:p w:rsidR="00720DAE" w:rsidRPr="00A93F82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Страна расположения</w:t>
            </w:r>
          </w:p>
        </w:tc>
      </w:tr>
      <w:tr w:rsidR="00720DAE" w:rsidRPr="00A93F82" w:rsidTr="005151CD">
        <w:tc>
          <w:tcPr>
            <w:tcW w:w="2155" w:type="dxa"/>
          </w:tcPr>
          <w:p w:rsidR="00720DAE" w:rsidRPr="00A93F82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Галашова Елена Александровна</w:t>
            </w:r>
          </w:p>
        </w:tc>
        <w:tc>
          <w:tcPr>
            <w:tcW w:w="1561" w:type="dxa"/>
          </w:tcPr>
          <w:p w:rsidR="00720DAE" w:rsidRPr="00A93F82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ведущий специалист</w:t>
            </w:r>
          </w:p>
        </w:tc>
        <w:tc>
          <w:tcPr>
            <w:tcW w:w="1748" w:type="dxa"/>
          </w:tcPr>
          <w:p w:rsidR="00720DAE" w:rsidRPr="00A93F82" w:rsidRDefault="00EC6587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210 928,83</w:t>
            </w:r>
            <w:bookmarkStart w:id="0" w:name="_GoBack"/>
            <w:bookmarkEnd w:id="0"/>
          </w:p>
        </w:tc>
        <w:tc>
          <w:tcPr>
            <w:tcW w:w="1590" w:type="dxa"/>
          </w:tcPr>
          <w:p w:rsidR="00720DAE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720DAE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не имеет</w:t>
            </w:r>
          </w:p>
          <w:p w:rsidR="00720DAE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720DAE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720DAE" w:rsidRPr="00A93F82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68" w:type="dxa"/>
          </w:tcPr>
          <w:p w:rsidR="00720DAE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720DAE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720DAE" w:rsidRPr="00A93F82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18" w:type="dxa"/>
          </w:tcPr>
          <w:p w:rsidR="00720DAE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720DAE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720DAE" w:rsidRPr="00A93F82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73" w:type="dxa"/>
          </w:tcPr>
          <w:p w:rsidR="00720DAE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Автомобиль легковой</w:t>
            </w:r>
          </w:p>
          <w:p w:rsidR="00720DAE" w:rsidRPr="00246F9F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Опель </w:t>
            </w:r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>Astra</w:t>
            </w:r>
            <w:r w:rsidRPr="00246F9F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>GTS</w:t>
            </w:r>
          </w:p>
        </w:tc>
        <w:tc>
          <w:tcPr>
            <w:tcW w:w="1754" w:type="dxa"/>
          </w:tcPr>
          <w:p w:rsidR="00720DAE" w:rsidRPr="00A93F82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не имеет</w:t>
            </w:r>
          </w:p>
        </w:tc>
        <w:tc>
          <w:tcPr>
            <w:tcW w:w="1134" w:type="dxa"/>
          </w:tcPr>
          <w:p w:rsidR="00720DAE" w:rsidRPr="00A93F82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559" w:type="dxa"/>
          </w:tcPr>
          <w:p w:rsidR="00720DAE" w:rsidRPr="00A93F82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:rsidR="00F41129" w:rsidRDefault="00F41129"/>
    <w:sectPr w:rsidR="00F41129" w:rsidSect="00720D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DA"/>
    <w:rsid w:val="00463EDA"/>
    <w:rsid w:val="00720DAE"/>
    <w:rsid w:val="00EC6587"/>
    <w:rsid w:val="00F4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DAE"/>
    <w:pPr>
      <w:spacing w:after="0" w:line="240" w:lineRule="auto"/>
    </w:pPr>
  </w:style>
  <w:style w:type="table" w:styleId="a4">
    <w:name w:val="Table Grid"/>
    <w:basedOn w:val="a1"/>
    <w:uiPriority w:val="59"/>
    <w:rsid w:val="00720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DAE"/>
    <w:pPr>
      <w:spacing w:after="0" w:line="240" w:lineRule="auto"/>
    </w:pPr>
  </w:style>
  <w:style w:type="table" w:styleId="a4">
    <w:name w:val="Table Grid"/>
    <w:basedOn w:val="a1"/>
    <w:uiPriority w:val="59"/>
    <w:rsid w:val="00720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2016-12-21T07:43:00Z</dcterms:created>
  <dcterms:modified xsi:type="dcterms:W3CDTF">2017-04-19T12:12:00Z</dcterms:modified>
</cp:coreProperties>
</file>