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0" w:rsidRPr="001929B5" w:rsidRDefault="004F4980" w:rsidP="001929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9B5"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:rsidR="001E4B46" w:rsidRDefault="004F4980" w:rsidP="001929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9B5">
        <w:rPr>
          <w:rFonts w:ascii="Times New Roman" w:hAnsi="Times New Roman"/>
          <w:b/>
          <w:sz w:val="26"/>
          <w:szCs w:val="26"/>
        </w:rPr>
        <w:t xml:space="preserve">о </w:t>
      </w:r>
      <w:r w:rsidR="0028646B" w:rsidRPr="001929B5">
        <w:rPr>
          <w:rFonts w:ascii="Times New Roman" w:hAnsi="Times New Roman"/>
          <w:b/>
          <w:sz w:val="26"/>
          <w:szCs w:val="26"/>
        </w:rPr>
        <w:t xml:space="preserve">размещении </w:t>
      </w:r>
      <w:r w:rsidR="00815471">
        <w:rPr>
          <w:rFonts w:ascii="Times New Roman" w:hAnsi="Times New Roman"/>
          <w:b/>
          <w:sz w:val="26"/>
          <w:szCs w:val="26"/>
        </w:rPr>
        <w:t>проекта отчета</w:t>
      </w:r>
      <w:r w:rsidR="0028646B" w:rsidRPr="001929B5">
        <w:rPr>
          <w:rFonts w:ascii="Times New Roman" w:hAnsi="Times New Roman"/>
          <w:b/>
          <w:sz w:val="26"/>
          <w:szCs w:val="26"/>
        </w:rPr>
        <w:t xml:space="preserve"> об итогах государственной кадастровой оценки </w:t>
      </w:r>
      <w:r w:rsidR="006431A3">
        <w:rPr>
          <w:rFonts w:ascii="Times New Roman" w:hAnsi="Times New Roman"/>
          <w:b/>
          <w:sz w:val="26"/>
          <w:szCs w:val="26"/>
        </w:rPr>
        <w:t xml:space="preserve">зданий, помещений, сооружений, объектов незавершенного строительства, машино-мест </w:t>
      </w:r>
      <w:r w:rsidR="009132FA" w:rsidRPr="009132FA">
        <w:rPr>
          <w:rFonts w:ascii="Times New Roman" w:hAnsi="Times New Roman"/>
          <w:b/>
          <w:sz w:val="26"/>
          <w:szCs w:val="26"/>
        </w:rPr>
        <w:t>на территории Калужской области</w:t>
      </w:r>
    </w:p>
    <w:p w:rsidR="009132FA" w:rsidRPr="001929B5" w:rsidRDefault="009132FA" w:rsidP="008F6D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D40" w:rsidRDefault="008F6D40" w:rsidP="008F6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соответствии с пунктом </w:t>
      </w:r>
      <w:r w:rsidR="00DE011A">
        <w:rPr>
          <w:rFonts w:ascii="Times New Roman" w:hAnsi="Times New Roman"/>
          <w:bCs/>
          <w:sz w:val="26"/>
          <w:szCs w:val="26"/>
          <w:lang w:eastAsia="ru-RU"/>
        </w:rPr>
        <w:t xml:space="preserve">1 части </w:t>
      </w:r>
      <w:r>
        <w:rPr>
          <w:rFonts w:ascii="Times New Roman" w:hAnsi="Times New Roman"/>
          <w:bCs/>
          <w:sz w:val="26"/>
          <w:szCs w:val="26"/>
          <w:lang w:eastAsia="ru-RU"/>
        </w:rPr>
        <w:t>15 статьи 14 Федерального закона от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 03.07.2016 </w:t>
      </w:r>
      <w:r>
        <w:rPr>
          <w:rFonts w:ascii="Times New Roman" w:hAnsi="Times New Roman"/>
          <w:bCs/>
          <w:sz w:val="26"/>
          <w:szCs w:val="26"/>
          <w:lang w:eastAsia="ru-RU"/>
        </w:rPr>
        <w:br/>
        <w:t>№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 237-ФЗ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>О гос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ударственной кадастровой оценке» министерство экономического развития </w:t>
      </w:r>
      <w:r w:rsidR="00747EE4">
        <w:rPr>
          <w:rFonts w:ascii="Times New Roman" w:hAnsi="Times New Roman"/>
          <w:bCs/>
          <w:sz w:val="26"/>
          <w:szCs w:val="26"/>
          <w:lang w:eastAsia="ru-RU"/>
        </w:rPr>
        <w:t xml:space="preserve">и промышленности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Калужской области сообщает, что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проект отчет</w:t>
      </w:r>
      <w:r w:rsidR="00747EE4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 xml:space="preserve"> об </w:t>
      </w:r>
      <w:r w:rsidR="00815471">
        <w:rPr>
          <w:rFonts w:ascii="Times New Roman" w:hAnsi="Times New Roman"/>
          <w:bCs/>
          <w:sz w:val="26"/>
          <w:szCs w:val="26"/>
          <w:lang w:eastAsia="ru-RU"/>
        </w:rPr>
        <w:t>итогах государственной кадастровой оценки</w:t>
      </w:r>
      <w:r w:rsidR="006431A3" w:rsidRPr="006431A3">
        <w:rPr>
          <w:rFonts w:ascii="Times New Roman" w:hAnsi="Times New Roman"/>
          <w:bCs/>
          <w:sz w:val="26"/>
          <w:szCs w:val="26"/>
        </w:rPr>
        <w:t>зданий, помещений, сооружений, объектов незавершенного строительства, машино-мест</w:t>
      </w:r>
      <w:r w:rsidR="009132FA" w:rsidRPr="009132FA">
        <w:rPr>
          <w:rFonts w:ascii="Times New Roman" w:hAnsi="Times New Roman"/>
          <w:bCs/>
          <w:sz w:val="26"/>
          <w:szCs w:val="26"/>
          <w:lang w:eastAsia="ru-RU"/>
        </w:rPr>
        <w:t>на территории Калужской области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размещен</w:t>
      </w:r>
      <w:r w:rsidR="000D4E55">
        <w:rPr>
          <w:rFonts w:ascii="Times New Roman" w:hAnsi="Times New Roman"/>
          <w:bCs/>
          <w:sz w:val="26"/>
          <w:szCs w:val="26"/>
          <w:lang w:eastAsia="ru-RU"/>
        </w:rPr>
        <w:t>ы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9B2683" w:rsidRDefault="008F6D40" w:rsidP="008F6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 xml:space="preserve"> на сайте Федеральной службы государственной регистрации, кадастра и </w:t>
      </w:r>
      <w:r w:rsidR="009132FA">
        <w:rPr>
          <w:rFonts w:ascii="Times New Roman" w:hAnsi="Times New Roman"/>
          <w:bCs/>
          <w:sz w:val="26"/>
          <w:szCs w:val="26"/>
          <w:lang w:eastAsia="ru-RU"/>
        </w:rPr>
        <w:t xml:space="preserve">картографии (Росреестр) в Фонде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данных гос</w:t>
      </w:r>
      <w:r w:rsidR="009132FA">
        <w:rPr>
          <w:rFonts w:ascii="Times New Roman" w:hAnsi="Times New Roman"/>
          <w:bCs/>
          <w:sz w:val="26"/>
          <w:szCs w:val="26"/>
          <w:lang w:eastAsia="ru-RU"/>
        </w:rPr>
        <w:t xml:space="preserve">ударственной кадастровой оценки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(</w:t>
      </w:r>
      <w:r w:rsidR="009132FA" w:rsidRPr="009132FA">
        <w:rPr>
          <w:rFonts w:ascii="Times New Roman" w:hAnsi="Times New Roman"/>
          <w:bCs/>
          <w:sz w:val="26"/>
          <w:szCs w:val="26"/>
          <w:lang w:eastAsia="ru-RU"/>
        </w:rPr>
        <w:t>https://rosreestr.gov.ru/wps/portal/cc_ib_svedFDGKO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), в разделе «Проекты отчетов об опр</w:t>
      </w:r>
      <w:r>
        <w:rPr>
          <w:rFonts w:ascii="Times New Roman" w:hAnsi="Times New Roman"/>
          <w:bCs/>
          <w:sz w:val="26"/>
          <w:szCs w:val="26"/>
          <w:lang w:eastAsia="ru-RU"/>
        </w:rPr>
        <w:t>еделении кадастровой стоимости</w:t>
      </w:r>
      <w:r w:rsidR="00A467C7">
        <w:rPr>
          <w:rFonts w:ascii="Times New Roman" w:hAnsi="Times New Roman"/>
          <w:bCs/>
          <w:sz w:val="26"/>
          <w:szCs w:val="26"/>
          <w:lang w:eastAsia="ru-RU"/>
        </w:rPr>
        <w:t>/проекты отчетов об итогах государственной кадастровой оценки</w:t>
      </w:r>
      <w:r>
        <w:rPr>
          <w:rFonts w:ascii="Times New Roman" w:hAnsi="Times New Roman"/>
          <w:bCs/>
          <w:sz w:val="26"/>
          <w:szCs w:val="26"/>
          <w:lang w:eastAsia="ru-RU"/>
        </w:rPr>
        <w:t>»;</w:t>
      </w:r>
    </w:p>
    <w:p w:rsidR="008F6D40" w:rsidRDefault="008F6D40" w:rsidP="008F6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на сайте </w:t>
      </w:r>
      <w:r>
        <w:rPr>
          <w:rFonts w:ascii="Times New Roman" w:hAnsi="Times New Roman"/>
          <w:bCs/>
          <w:sz w:val="26"/>
          <w:szCs w:val="26"/>
          <w:lang w:eastAsia="ru-RU"/>
        </w:rPr>
        <w:t>г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осударственного бюджетного учреждения </w:t>
      </w:r>
      <w:r>
        <w:rPr>
          <w:rFonts w:ascii="Times New Roman" w:hAnsi="Times New Roman"/>
          <w:bCs/>
          <w:sz w:val="26"/>
          <w:szCs w:val="26"/>
          <w:lang w:eastAsia="ru-RU"/>
        </w:rPr>
        <w:t>Калужской области «Центр кадастровой оценки» (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>https://ckoklg.ru</w:t>
      </w:r>
      <w:r>
        <w:rPr>
          <w:rFonts w:ascii="Times New Roman" w:hAnsi="Times New Roman"/>
          <w:bCs/>
          <w:sz w:val="26"/>
          <w:szCs w:val="26"/>
          <w:lang w:eastAsia="ru-RU"/>
        </w:rPr>
        <w:t>).</w:t>
      </w:r>
    </w:p>
    <w:p w:rsidR="00E044DA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F6D40" w:rsidRPr="00673208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Замечания к проекту отчета могут быть представлены любыми лицами в бюджетное учреждение или МФЦ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bCs/>
          <w:sz w:val="26"/>
          <w:szCs w:val="26"/>
          <w:lang w:eastAsia="ru-RU"/>
        </w:rPr>
        <w:t>«Интернет»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, включая портал государственных и муниципальных услуг. </w:t>
      </w:r>
    </w:p>
    <w:p w:rsidR="00E044DA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F6D40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044DA">
        <w:rPr>
          <w:rFonts w:ascii="Times New Roman" w:hAnsi="Times New Roman"/>
          <w:b/>
          <w:bCs/>
          <w:sz w:val="26"/>
          <w:szCs w:val="26"/>
          <w:lang w:eastAsia="ru-RU"/>
        </w:rPr>
        <w:t>Замечания к проекту отчета представляются до</w:t>
      </w:r>
      <w:r w:rsidR="00B846DA">
        <w:rPr>
          <w:rFonts w:ascii="Times New Roman" w:hAnsi="Times New Roman"/>
          <w:b/>
          <w:bCs/>
          <w:sz w:val="26"/>
          <w:szCs w:val="26"/>
          <w:lang w:eastAsia="ru-RU"/>
        </w:rPr>
        <w:t>31</w:t>
      </w:r>
      <w:r w:rsidRPr="00E044DA">
        <w:rPr>
          <w:rFonts w:ascii="Times New Roman" w:hAnsi="Times New Roman"/>
          <w:b/>
          <w:bCs/>
          <w:sz w:val="26"/>
          <w:szCs w:val="26"/>
          <w:lang w:eastAsia="ru-RU"/>
        </w:rPr>
        <w:t>.0</w:t>
      </w:r>
      <w:r w:rsidR="00B846DA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Pr="00E044DA">
        <w:rPr>
          <w:rFonts w:ascii="Times New Roman" w:hAnsi="Times New Roman"/>
          <w:b/>
          <w:bCs/>
          <w:sz w:val="26"/>
          <w:szCs w:val="26"/>
          <w:lang w:eastAsia="ru-RU"/>
        </w:rPr>
        <w:t>.202</w:t>
      </w:r>
      <w:r w:rsidR="00B846DA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E044DA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683" w:rsidRPr="00673208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>Днем представления замечания к проекту отчета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8F6D40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683" w:rsidRPr="00673208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Замечания к проекту отчета об определении кадастровой стоимости наряду с изложением </w:t>
      </w:r>
      <w:r w:rsidRPr="00673208">
        <w:rPr>
          <w:rFonts w:ascii="Times New Roman" w:hAnsi="Times New Roman"/>
          <w:b/>
          <w:bCs/>
          <w:sz w:val="26"/>
          <w:szCs w:val="26"/>
          <w:lang w:eastAsia="ru-RU"/>
        </w:rPr>
        <w:t>их сути</w:t>
      </w: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 в обязательном порядке должны содержать:</w:t>
      </w:r>
    </w:p>
    <w:p w:rsidR="00AA4745" w:rsidRPr="00673208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AA4745" w:rsidRPr="00673208">
        <w:rPr>
          <w:rFonts w:ascii="Times New Roman" w:hAnsi="Times New Roman"/>
          <w:bCs/>
          <w:sz w:val="26"/>
          <w:szCs w:val="26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A4745" w:rsidRPr="00673208" w:rsidRDefault="00673208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AA4745"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A4745" w:rsidRPr="00673208" w:rsidRDefault="00673208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AA4745"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 указание на номера страниц промежуточных отчетных документов, к которым представляется замечание (по желани</w:t>
      </w:r>
      <w:r w:rsidR="001B7D19">
        <w:rPr>
          <w:rFonts w:ascii="Times New Roman" w:hAnsi="Times New Roman"/>
          <w:bCs/>
          <w:sz w:val="26"/>
          <w:szCs w:val="26"/>
          <w:lang w:eastAsia="ru-RU"/>
        </w:rPr>
        <w:t>ю).</w:t>
      </w:r>
    </w:p>
    <w:p w:rsidR="009B2683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Замечания к проекту отчета об определении кадастровой стоимости, не соответствующие вышеуказанным требованиям, не подлежат рассмотрению. </w:t>
      </w:r>
    </w:p>
    <w:p w:rsidR="008F6D40" w:rsidRPr="00673208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1929B5" w:rsidRPr="00673208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8F6D40">
        <w:rPr>
          <w:rFonts w:ascii="Times New Roman" w:hAnsi="Times New Roman"/>
          <w:sz w:val="26"/>
          <w:szCs w:val="26"/>
        </w:rPr>
        <w:t>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sectPr w:rsidR="001929B5" w:rsidRPr="00673208" w:rsidSect="008F6D4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FA" w:rsidRDefault="00E633FA" w:rsidP="00F44991">
      <w:pPr>
        <w:spacing w:after="0" w:line="240" w:lineRule="auto"/>
      </w:pPr>
      <w:r>
        <w:separator/>
      </w:r>
    </w:p>
  </w:endnote>
  <w:endnote w:type="continuationSeparator" w:id="1">
    <w:p w:rsidR="00E633FA" w:rsidRDefault="00E633FA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FA" w:rsidRDefault="00E633FA" w:rsidP="00F44991">
      <w:pPr>
        <w:spacing w:after="0" w:line="240" w:lineRule="auto"/>
      </w:pPr>
      <w:r>
        <w:separator/>
      </w:r>
    </w:p>
  </w:footnote>
  <w:footnote w:type="continuationSeparator" w:id="1">
    <w:p w:rsidR="00E633FA" w:rsidRDefault="00E633FA" w:rsidP="00F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7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73E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980"/>
    <w:rsid w:val="0005151D"/>
    <w:rsid w:val="000943E3"/>
    <w:rsid w:val="000A557B"/>
    <w:rsid w:val="000D4E55"/>
    <w:rsid w:val="00164EE6"/>
    <w:rsid w:val="00186B21"/>
    <w:rsid w:val="001929B5"/>
    <w:rsid w:val="001B7D19"/>
    <w:rsid w:val="001D5E52"/>
    <w:rsid w:val="001E4B46"/>
    <w:rsid w:val="001E69EB"/>
    <w:rsid w:val="00206C09"/>
    <w:rsid w:val="00216593"/>
    <w:rsid w:val="0028646B"/>
    <w:rsid w:val="002A434B"/>
    <w:rsid w:val="003C5BEC"/>
    <w:rsid w:val="004464D5"/>
    <w:rsid w:val="00497E27"/>
    <w:rsid w:val="004F4980"/>
    <w:rsid w:val="00587215"/>
    <w:rsid w:val="00614DD6"/>
    <w:rsid w:val="006431A3"/>
    <w:rsid w:val="00673208"/>
    <w:rsid w:val="006B3DAB"/>
    <w:rsid w:val="00720A12"/>
    <w:rsid w:val="00747EE4"/>
    <w:rsid w:val="00772090"/>
    <w:rsid w:val="00815471"/>
    <w:rsid w:val="008A7689"/>
    <w:rsid w:val="008F6D40"/>
    <w:rsid w:val="0090155B"/>
    <w:rsid w:val="009132FA"/>
    <w:rsid w:val="009B2683"/>
    <w:rsid w:val="009E3FA1"/>
    <w:rsid w:val="00A23031"/>
    <w:rsid w:val="00A36E8C"/>
    <w:rsid w:val="00A467C7"/>
    <w:rsid w:val="00AA4745"/>
    <w:rsid w:val="00AA47F0"/>
    <w:rsid w:val="00AD64C6"/>
    <w:rsid w:val="00AE088E"/>
    <w:rsid w:val="00B846DA"/>
    <w:rsid w:val="00B95B5A"/>
    <w:rsid w:val="00C42A95"/>
    <w:rsid w:val="00CA13A2"/>
    <w:rsid w:val="00CB1C46"/>
    <w:rsid w:val="00D15168"/>
    <w:rsid w:val="00D31AD9"/>
    <w:rsid w:val="00D345AF"/>
    <w:rsid w:val="00D73E35"/>
    <w:rsid w:val="00D84D6D"/>
    <w:rsid w:val="00DE011A"/>
    <w:rsid w:val="00DE3F88"/>
    <w:rsid w:val="00E044DA"/>
    <w:rsid w:val="00E4486D"/>
    <w:rsid w:val="00E633FA"/>
    <w:rsid w:val="00E66C79"/>
    <w:rsid w:val="00E74D00"/>
    <w:rsid w:val="00EC63D9"/>
    <w:rsid w:val="00ED11DC"/>
    <w:rsid w:val="00F02AE2"/>
    <w:rsid w:val="00F125D5"/>
    <w:rsid w:val="00F4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9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F4499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28646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B26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1</cp:lastModifiedBy>
  <cp:revision>2</cp:revision>
  <cp:lastPrinted>2018-06-21T05:43:00Z</cp:lastPrinted>
  <dcterms:created xsi:type="dcterms:W3CDTF">2023-08-10T07:01:00Z</dcterms:created>
  <dcterms:modified xsi:type="dcterms:W3CDTF">2023-08-10T07:01:00Z</dcterms:modified>
</cp:coreProperties>
</file>