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FA" w:rsidRPr="001F5DFA" w:rsidRDefault="001F5DFA" w:rsidP="001F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К А Л У Ж С К А Я  О Б Л А С Т Ь</w:t>
      </w:r>
    </w:p>
    <w:p w:rsidR="001F5DFA" w:rsidRPr="001F5DFA" w:rsidRDefault="001F5DFA" w:rsidP="001F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РАЙОН</w:t>
      </w:r>
    </w:p>
    <w:p w:rsidR="001F5DFA" w:rsidRPr="001F5DFA" w:rsidRDefault="001F5DFA" w:rsidP="001F5DFA">
      <w:pPr>
        <w:tabs>
          <w:tab w:val="left" w:pos="65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1F5DFA" w:rsidRPr="001F5DFA" w:rsidRDefault="001F5DFA" w:rsidP="001F5DFA">
      <w:pPr>
        <w:tabs>
          <w:tab w:val="left" w:pos="65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F5DFA" w:rsidRPr="001F5DFA" w:rsidRDefault="001F5DFA" w:rsidP="001F5DFA">
      <w:pPr>
        <w:tabs>
          <w:tab w:val="left" w:pos="65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«ДЕРЕВНЯ  БЕРЕЗОВКА»</w:t>
      </w:r>
    </w:p>
    <w:p w:rsidR="001F5DFA" w:rsidRPr="001F5DFA" w:rsidRDefault="001F5DFA" w:rsidP="001F5DFA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DFA" w:rsidRPr="001F5DFA" w:rsidRDefault="001F5DFA" w:rsidP="001F5DFA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DFA" w:rsidRPr="001F5DFA" w:rsidRDefault="001F5DFA" w:rsidP="001F5DFA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DFA" w:rsidRPr="001F5DFA" w:rsidRDefault="001F5DFA" w:rsidP="001F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  <w:r w:rsidRPr="001F5DFA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F5DFA" w:rsidRPr="001F5DFA" w:rsidRDefault="001F5DFA" w:rsidP="001F5D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5DFA" w:rsidRPr="001F5DFA" w:rsidRDefault="001F5DFA" w:rsidP="001F5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от 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№ </w:t>
      </w:r>
      <w:bookmarkStart w:id="0" w:name="_GoBack"/>
      <w:bookmarkEnd w:id="0"/>
      <w:r w:rsidR="00336100"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:rsidR="001F5DFA" w:rsidRPr="001F5DFA" w:rsidRDefault="001F5DFA" w:rsidP="001F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DFA" w:rsidRPr="001F5DFA" w:rsidRDefault="001F5DFA" w:rsidP="001F5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О принятии сельским поселением</w:t>
      </w:r>
      <w:r w:rsidR="003361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</w:p>
    <w:p w:rsidR="001F5DFA" w:rsidRPr="001F5DFA" w:rsidRDefault="001F5DFA" w:rsidP="001F5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полномочий по решению вопросов местного значения </w:t>
      </w:r>
    </w:p>
    <w:p w:rsidR="001F5DFA" w:rsidRPr="001F5DFA" w:rsidRDefault="001F5DFA" w:rsidP="001F5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района«Малоярославецкий район»</w:t>
      </w:r>
    </w:p>
    <w:p w:rsidR="001F5DFA" w:rsidRPr="001F5DFA" w:rsidRDefault="001F5DFA" w:rsidP="001F5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DFA" w:rsidRPr="001F5DFA" w:rsidRDefault="001F5DFA" w:rsidP="001F5DFA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DF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5DFA" w:rsidRPr="001F5DFA" w:rsidRDefault="001F5DFA" w:rsidP="001F5D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Рассмотрев решение Малоярославецкого Районного Собрания депутатов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F5DFA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5DFA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 «О передачи сельским поселениям, входящим в состав муниципального района «Малоярославецкий район», осуществление части полномочий по решению вопросов местного значения муниципального района «Малоярославецкий район», в соответствии с частью 4 статьи 15 Федерального закона от 06.10.2003  №131-ФЗ «Об общих принципах организации местного самоуправления в Российской Федерации», руководствуясь Уставом сельского поселения «Деревня Березовка»,</w:t>
      </w:r>
    </w:p>
    <w:p w:rsidR="001F5DFA" w:rsidRPr="001F5DFA" w:rsidRDefault="001F5DFA" w:rsidP="001F5DFA">
      <w:pPr>
        <w:tabs>
          <w:tab w:val="left" w:pos="18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DFA" w:rsidRPr="001F5DFA" w:rsidRDefault="001F5DFA" w:rsidP="001F5DFA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DFA" w:rsidRPr="001F5DFA" w:rsidRDefault="001F5DFA" w:rsidP="001F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СЕЛЬСКАЯ ДУМА  </w:t>
      </w:r>
    </w:p>
    <w:p w:rsidR="001F5DFA" w:rsidRPr="001F5DFA" w:rsidRDefault="001F5DFA" w:rsidP="001F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F5DFA" w:rsidRPr="001F5DFA" w:rsidRDefault="001F5DFA" w:rsidP="001F5DFA">
      <w:pPr>
        <w:tabs>
          <w:tab w:val="left" w:pos="18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5DFA" w:rsidRPr="001F5DFA" w:rsidRDefault="001F5DFA" w:rsidP="001F5DFA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DFA" w:rsidRPr="001F5DFA" w:rsidRDefault="001F5DFA" w:rsidP="001F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     1. Принять сельским поселением «Деревня Березовка»  части полномочий по решению вопросов местного значения муниципального района «Малоярославецкий район» в соответствии с приложением </w:t>
      </w:r>
      <w:r w:rsidR="00336100">
        <w:rPr>
          <w:rFonts w:ascii="Times New Roman" w:eastAsia="Times New Roman" w:hAnsi="Times New Roman" w:cs="Times New Roman"/>
          <w:sz w:val="28"/>
          <w:szCs w:val="28"/>
        </w:rPr>
        <w:t xml:space="preserve">№ 1 и № 2 </w:t>
      </w:r>
      <w:r w:rsidRPr="001F5DFA">
        <w:rPr>
          <w:rFonts w:ascii="Times New Roman" w:eastAsia="Times New Roman" w:hAnsi="Times New Roman" w:cs="Times New Roman"/>
          <w:sz w:val="28"/>
          <w:szCs w:val="28"/>
        </w:rPr>
        <w:t>к настоящему решению на 2021 год и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заключённым </w:t>
      </w:r>
      <w:r w:rsidRPr="001F5DFA">
        <w:rPr>
          <w:rFonts w:ascii="Times New Roman" w:eastAsia="Times New Roman" w:hAnsi="Times New Roman" w:cs="Times New Roman"/>
          <w:sz w:val="28"/>
          <w:szCs w:val="28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DFA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1F5DFA" w:rsidRPr="001F5DFA" w:rsidRDefault="001F5DFA" w:rsidP="001F5DF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  2.  Настоящее решение вступает в силу с момента его принятия,   подлежит официальному опубликованию (обнародованию) и распространяется на правоотношения, возникшие с 01.01.202</w:t>
      </w:r>
      <w:r w:rsidR="0033610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F5DF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F5DFA" w:rsidRPr="001F5DFA" w:rsidRDefault="001F5DFA" w:rsidP="001F5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5DFA" w:rsidRPr="001F5DFA" w:rsidRDefault="001F5DFA" w:rsidP="001F5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DFA" w:rsidRPr="001F5DFA" w:rsidRDefault="001F5DFA" w:rsidP="001F5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F5DFA" w:rsidRPr="001F5DFA" w:rsidRDefault="001F5DFA" w:rsidP="001F5DFA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«Деревня Березовка»                    </w:t>
      </w:r>
      <w:r w:rsidR="00033F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33F2A">
        <w:rPr>
          <w:rFonts w:ascii="Times New Roman" w:eastAsia="Times New Roman" w:hAnsi="Times New Roman" w:cs="Times New Roman"/>
          <w:b/>
          <w:sz w:val="28"/>
          <w:szCs w:val="28"/>
        </w:rPr>
        <w:t>М.В. Холявчук</w:t>
      </w:r>
    </w:p>
    <w:p w:rsidR="001F5DFA" w:rsidRPr="001F5DFA" w:rsidRDefault="001F5DFA" w:rsidP="001F5DFA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F5DFA" w:rsidRPr="001F5DFA" w:rsidRDefault="001F5DFA" w:rsidP="001F5DFA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DFA" w:rsidRPr="001F5DFA" w:rsidRDefault="001F5DFA" w:rsidP="001F5DFA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DFA" w:rsidRPr="001F5DFA" w:rsidRDefault="001F5DFA" w:rsidP="001F5D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33610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</w:p>
    <w:p w:rsidR="001F5DFA" w:rsidRPr="001F5DFA" w:rsidRDefault="001F5DFA" w:rsidP="001F5D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Сельской Думы сельского поселения </w:t>
      </w:r>
    </w:p>
    <w:p w:rsidR="001F5DFA" w:rsidRPr="001F5DFA" w:rsidRDefault="001F5DFA" w:rsidP="001F5D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>«Деревня Березовка»</w:t>
      </w:r>
    </w:p>
    <w:p w:rsidR="001F5DFA" w:rsidRPr="001F5DFA" w:rsidRDefault="001F5DFA" w:rsidP="001F5D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20 </w:t>
      </w: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 xml:space="preserve">г. № </w:t>
      </w:r>
      <w:r w:rsidR="00336100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1F5DFA" w:rsidRPr="001F5DFA" w:rsidRDefault="001F5DFA" w:rsidP="001F5D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5DFA" w:rsidRPr="001F5DFA" w:rsidRDefault="001F5DFA" w:rsidP="001F5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передаваемых сельским поселениям </w:t>
      </w:r>
    </w:p>
    <w:p w:rsidR="001F5DFA" w:rsidRPr="001F5DFA" w:rsidRDefault="001F5DFA" w:rsidP="001F5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Березовка»полномочий по решению вопросов местного значения муниципального района «Малоярославецкий район»</w:t>
      </w:r>
      <w:r w:rsidR="0033610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2021 г.</w:t>
      </w:r>
    </w:p>
    <w:p w:rsidR="001F5DFA" w:rsidRDefault="001F5DFA" w:rsidP="001F5D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DFA" w:rsidRDefault="001F5DFA" w:rsidP="001F5D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DFA">
        <w:rPr>
          <w:rFonts w:ascii="Times New Roman" w:hAnsi="Times New Roman" w:cs="Times New Roman"/>
          <w:bCs/>
          <w:sz w:val="28"/>
          <w:szCs w:val="28"/>
        </w:rPr>
        <w:t xml:space="preserve">Сельскому поселению </w:t>
      </w:r>
      <w:r w:rsidRPr="001F5DFA">
        <w:rPr>
          <w:rFonts w:ascii="Times New Roman" w:hAnsi="Times New Roman" w:cs="Times New Roman"/>
          <w:b/>
          <w:bCs/>
          <w:sz w:val="28"/>
          <w:szCs w:val="28"/>
        </w:rPr>
        <w:t>«Деревня Березовка»:</w:t>
      </w:r>
    </w:p>
    <w:p w:rsidR="001F5DFA" w:rsidRPr="001F5DFA" w:rsidRDefault="001F5DFA" w:rsidP="001F5D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DFA">
        <w:rPr>
          <w:rFonts w:ascii="Times New Roman" w:hAnsi="Times New Roman" w:cs="Times New Roman"/>
          <w:bCs/>
          <w:sz w:val="28"/>
          <w:szCs w:val="28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1F5DFA">
        <w:rPr>
          <w:rFonts w:ascii="Times New Roman" w:hAnsi="Times New Roman" w:cs="Times New Roman"/>
          <w:bCs/>
          <w:sz w:val="28"/>
          <w:szCs w:val="28"/>
        </w:rPr>
        <w:t>грейдирование</w:t>
      </w:r>
      <w:proofErr w:type="spellEnd"/>
      <w:r w:rsidRPr="001F5DF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F5DFA">
        <w:rPr>
          <w:rFonts w:ascii="Times New Roman" w:hAnsi="Times New Roman" w:cs="Times New Roman"/>
          <w:bCs/>
          <w:sz w:val="28"/>
          <w:szCs w:val="28"/>
        </w:rPr>
        <w:t>окашивание</w:t>
      </w:r>
      <w:proofErr w:type="spellEnd"/>
      <w:r w:rsidRPr="001F5DFA">
        <w:rPr>
          <w:rFonts w:ascii="Times New Roman" w:hAnsi="Times New Roman" w:cs="Times New Roman"/>
          <w:bCs/>
          <w:sz w:val="28"/>
          <w:szCs w:val="28"/>
        </w:rPr>
        <w:t xml:space="preserve"> обочин, очистка покрытия от снега, обработка </w:t>
      </w:r>
      <w:proofErr w:type="spellStart"/>
      <w:r w:rsidRPr="001F5DFA">
        <w:rPr>
          <w:rFonts w:ascii="Times New Roman" w:hAnsi="Times New Roman" w:cs="Times New Roman"/>
          <w:bCs/>
          <w:sz w:val="28"/>
          <w:szCs w:val="28"/>
        </w:rPr>
        <w:t>противоголеледными</w:t>
      </w:r>
      <w:proofErr w:type="spellEnd"/>
      <w:r w:rsidRPr="001F5DFA">
        <w:rPr>
          <w:rFonts w:ascii="Times New Roman" w:hAnsi="Times New Roman" w:cs="Times New Roman"/>
          <w:bCs/>
          <w:sz w:val="28"/>
          <w:szCs w:val="28"/>
        </w:rPr>
        <w:t xml:space="preserve"> материалами). </w:t>
      </w:r>
    </w:p>
    <w:p w:rsidR="001F5DFA" w:rsidRPr="001F5DFA" w:rsidRDefault="001F5DFA" w:rsidP="001F5D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DFA">
        <w:rPr>
          <w:rFonts w:ascii="Times New Roman" w:hAnsi="Times New Roman" w:cs="Times New Roman"/>
          <w:bCs/>
          <w:sz w:val="28"/>
          <w:szCs w:val="28"/>
        </w:rPr>
        <w:t>Размер предоставляемых межбюджетных трансфертов –  1 248 662,00 рублей;</w:t>
      </w:r>
    </w:p>
    <w:p w:rsidR="001F5DFA" w:rsidRPr="001F5DFA" w:rsidRDefault="001F5DFA" w:rsidP="001F5D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DFA">
        <w:rPr>
          <w:rFonts w:ascii="Times New Roman" w:hAnsi="Times New Roman" w:cs="Times New Roman"/>
          <w:bCs/>
          <w:sz w:val="28"/>
          <w:szCs w:val="28"/>
        </w:rPr>
        <w:t>2) содержание мест захоронения.</w:t>
      </w:r>
    </w:p>
    <w:p w:rsidR="009F6B57" w:rsidRDefault="001F5DFA" w:rsidP="001F5DFA">
      <w:pPr>
        <w:rPr>
          <w:rFonts w:ascii="Times New Roman" w:hAnsi="Times New Roman" w:cs="Times New Roman"/>
          <w:bCs/>
          <w:sz w:val="28"/>
          <w:szCs w:val="28"/>
        </w:rPr>
      </w:pPr>
      <w:r w:rsidRPr="001F5DFA">
        <w:rPr>
          <w:rFonts w:ascii="Times New Roman" w:hAnsi="Times New Roman" w:cs="Times New Roman"/>
          <w:bCs/>
          <w:sz w:val="28"/>
          <w:szCs w:val="28"/>
        </w:rPr>
        <w:t>Размер предоставляемых межбюджетных трансфертов – 20 000,00 рублей.</w:t>
      </w: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Pr="001F5DFA" w:rsidRDefault="00336100" w:rsidP="00336100">
      <w:pPr>
        <w:tabs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100" w:rsidRPr="001F5DFA" w:rsidRDefault="00336100" w:rsidP="003361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</w:t>
      </w:r>
    </w:p>
    <w:p w:rsidR="00336100" w:rsidRPr="001F5DFA" w:rsidRDefault="00336100" w:rsidP="003361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Сельской Думы сельского поселения </w:t>
      </w:r>
    </w:p>
    <w:p w:rsidR="00336100" w:rsidRPr="001F5DFA" w:rsidRDefault="00336100" w:rsidP="003361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>«Деревня Березовка»</w:t>
      </w:r>
    </w:p>
    <w:p w:rsidR="00336100" w:rsidRPr="001F5DFA" w:rsidRDefault="00336100" w:rsidP="003361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20 </w:t>
      </w:r>
      <w:r w:rsidRPr="001F5DFA">
        <w:rPr>
          <w:rFonts w:ascii="Times New Roman" w:eastAsia="Times New Roman" w:hAnsi="Times New Roman" w:cs="Times New Roman"/>
          <w:bCs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22      </w:t>
      </w:r>
    </w:p>
    <w:p w:rsidR="00336100" w:rsidRPr="001F5DFA" w:rsidRDefault="00336100" w:rsidP="003361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6100" w:rsidRPr="001F5DFA" w:rsidRDefault="00336100" w:rsidP="00336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передаваемых сельским поселениям </w:t>
      </w:r>
    </w:p>
    <w:p w:rsidR="00336100" w:rsidRPr="001F5DFA" w:rsidRDefault="00336100" w:rsidP="00336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FA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Березовка»полномочий по решению вопросов местного значения муниципального района «Малоярославецкий район»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 г.</w:t>
      </w:r>
    </w:p>
    <w:p w:rsidR="00336100" w:rsidRDefault="00336100" w:rsidP="003361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3361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DFA">
        <w:rPr>
          <w:rFonts w:ascii="Times New Roman" w:hAnsi="Times New Roman" w:cs="Times New Roman"/>
          <w:bCs/>
          <w:sz w:val="28"/>
          <w:szCs w:val="28"/>
        </w:rPr>
        <w:t xml:space="preserve">Сельскому поселению </w:t>
      </w:r>
      <w:r w:rsidRPr="001F5DFA">
        <w:rPr>
          <w:rFonts w:ascii="Times New Roman" w:hAnsi="Times New Roman" w:cs="Times New Roman"/>
          <w:b/>
          <w:bCs/>
          <w:sz w:val="28"/>
          <w:szCs w:val="28"/>
        </w:rPr>
        <w:t>«Деревня Березовка»:</w:t>
      </w:r>
    </w:p>
    <w:p w:rsidR="00336100" w:rsidRPr="001F5DFA" w:rsidRDefault="00336100" w:rsidP="003361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DFA">
        <w:rPr>
          <w:rFonts w:ascii="Times New Roman" w:hAnsi="Times New Roman" w:cs="Times New Roman"/>
          <w:bCs/>
          <w:sz w:val="28"/>
          <w:szCs w:val="28"/>
        </w:rPr>
        <w:t xml:space="preserve">1) 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капитальный ремонт, ремонт дорог местного значения, </w:t>
      </w:r>
      <w:proofErr w:type="spellStart"/>
      <w:r w:rsidRPr="001F5DFA">
        <w:rPr>
          <w:rFonts w:ascii="Times New Roman" w:hAnsi="Times New Roman" w:cs="Times New Roman"/>
          <w:bCs/>
          <w:sz w:val="28"/>
          <w:szCs w:val="28"/>
        </w:rPr>
        <w:t>грейдирование</w:t>
      </w:r>
      <w:proofErr w:type="spellEnd"/>
      <w:r w:rsidRPr="001F5DF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F5DFA">
        <w:rPr>
          <w:rFonts w:ascii="Times New Roman" w:hAnsi="Times New Roman" w:cs="Times New Roman"/>
          <w:bCs/>
          <w:sz w:val="28"/>
          <w:szCs w:val="28"/>
        </w:rPr>
        <w:t>окашивание</w:t>
      </w:r>
      <w:proofErr w:type="spellEnd"/>
      <w:r w:rsidRPr="001F5DFA">
        <w:rPr>
          <w:rFonts w:ascii="Times New Roman" w:hAnsi="Times New Roman" w:cs="Times New Roman"/>
          <w:bCs/>
          <w:sz w:val="28"/>
          <w:szCs w:val="28"/>
        </w:rPr>
        <w:t xml:space="preserve"> обочин, очистка покрытия от снега, обработка </w:t>
      </w:r>
      <w:proofErr w:type="spellStart"/>
      <w:r w:rsidRPr="001F5DFA">
        <w:rPr>
          <w:rFonts w:ascii="Times New Roman" w:hAnsi="Times New Roman" w:cs="Times New Roman"/>
          <w:bCs/>
          <w:sz w:val="28"/>
          <w:szCs w:val="28"/>
        </w:rPr>
        <w:t>противоголеледными</w:t>
      </w:r>
      <w:proofErr w:type="spellEnd"/>
      <w:r w:rsidRPr="001F5DFA">
        <w:rPr>
          <w:rFonts w:ascii="Times New Roman" w:hAnsi="Times New Roman" w:cs="Times New Roman"/>
          <w:bCs/>
          <w:sz w:val="28"/>
          <w:szCs w:val="28"/>
        </w:rPr>
        <w:t xml:space="preserve"> материалами). </w:t>
      </w:r>
    </w:p>
    <w:p w:rsidR="00336100" w:rsidRDefault="00336100" w:rsidP="003361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DFA">
        <w:rPr>
          <w:rFonts w:ascii="Times New Roman" w:hAnsi="Times New Roman" w:cs="Times New Roman"/>
          <w:bCs/>
          <w:sz w:val="28"/>
          <w:szCs w:val="28"/>
        </w:rPr>
        <w:t>Размер предоставляемых межбюджетных трансфертов –  1 248 662,00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p w:rsidR="00336100" w:rsidRPr="00336100" w:rsidRDefault="00336100" w:rsidP="001F5DFA">
      <w:pPr>
        <w:rPr>
          <w:rFonts w:ascii="Times New Roman" w:hAnsi="Times New Roman" w:cs="Times New Roman"/>
          <w:bCs/>
          <w:sz w:val="28"/>
          <w:szCs w:val="28"/>
        </w:rPr>
      </w:pPr>
    </w:p>
    <w:sectPr w:rsidR="00336100" w:rsidRPr="00336100" w:rsidSect="002D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1F5DFA"/>
    <w:rsid w:val="00033F2A"/>
    <w:rsid w:val="001F5DFA"/>
    <w:rsid w:val="002D3C93"/>
    <w:rsid w:val="00336100"/>
    <w:rsid w:val="009F6B57"/>
    <w:rsid w:val="00BA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2020-12-24T08:02:00Z</cp:lastPrinted>
  <dcterms:created xsi:type="dcterms:W3CDTF">2020-12-23T11:21:00Z</dcterms:created>
  <dcterms:modified xsi:type="dcterms:W3CDTF">2020-12-24T08:03:00Z</dcterms:modified>
</cp:coreProperties>
</file>