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EF6" w:rsidRPr="006D3EF6" w:rsidRDefault="006D3EF6" w:rsidP="006D3EF6">
      <w:pPr>
        <w:rPr>
          <w:sz w:val="2"/>
          <w:szCs w:val="2"/>
        </w:rPr>
      </w:pPr>
    </w:p>
    <w:p w:rsidR="006D3EF6" w:rsidRPr="006D3EF6" w:rsidRDefault="006D3EF6" w:rsidP="006D3EF6">
      <w:pPr>
        <w:framePr w:wrap="around" w:vAnchor="page" w:hAnchor="page" w:x="9434" w:y="3830"/>
      </w:pPr>
    </w:p>
    <w:p w:rsidR="00F21CB3" w:rsidRDefault="006D3EF6" w:rsidP="00F21CB3">
      <w:pPr>
        <w:spacing w:line="250" w:lineRule="exact"/>
        <w:ind w:right="177"/>
        <w:jc w:val="center"/>
        <w:rPr>
          <w:lang w:val="ru-RU"/>
        </w:rPr>
      </w:pPr>
      <w:r w:rsidRPr="006D3EF6">
        <w:rPr>
          <w:lang w:val="ru-RU"/>
        </w:rPr>
        <w:tab/>
      </w:r>
    </w:p>
    <w:p w:rsidR="00F21CB3" w:rsidRDefault="00F21CB3" w:rsidP="00F21CB3">
      <w:pPr>
        <w:spacing w:line="250" w:lineRule="exact"/>
        <w:ind w:right="177"/>
        <w:jc w:val="center"/>
        <w:rPr>
          <w:lang w:val="ru-RU"/>
        </w:rPr>
      </w:pPr>
    </w:p>
    <w:p w:rsidR="00F21CB3" w:rsidRPr="006D3EF6" w:rsidRDefault="00F21CB3" w:rsidP="00F21CB3">
      <w:pPr>
        <w:spacing w:line="250" w:lineRule="exact"/>
        <w:ind w:right="177"/>
        <w:jc w:val="center"/>
        <w:rPr>
          <w:rFonts w:ascii="Times New Roman" w:eastAsia="Times New Roman" w:hAnsi="Times New Roman" w:cs="Times New Roman"/>
          <w:color w:val="auto"/>
          <w:spacing w:val="16"/>
          <w:sz w:val="25"/>
          <w:szCs w:val="25"/>
        </w:rPr>
      </w:pPr>
      <w:r w:rsidRPr="006D3EF6">
        <w:rPr>
          <w:rFonts w:ascii="Times New Roman" w:eastAsia="Times New Roman" w:hAnsi="Times New Roman" w:cs="Times New Roman"/>
          <w:color w:val="auto"/>
          <w:spacing w:val="16"/>
          <w:sz w:val="25"/>
          <w:szCs w:val="25"/>
        </w:rPr>
        <w:t>РОССИЙСКАЯ ФЕДЕРАЦИЯ</w:t>
      </w:r>
    </w:p>
    <w:p w:rsidR="00F21CB3" w:rsidRDefault="00F21CB3" w:rsidP="00F21CB3">
      <w:pPr>
        <w:spacing w:line="274" w:lineRule="exact"/>
        <w:ind w:right="177"/>
        <w:jc w:val="center"/>
        <w:rPr>
          <w:rFonts w:ascii="Times New Roman" w:eastAsia="Times New Roman" w:hAnsi="Times New Roman" w:cs="Times New Roman"/>
          <w:color w:val="auto"/>
          <w:spacing w:val="16"/>
          <w:sz w:val="25"/>
          <w:szCs w:val="25"/>
          <w:lang w:val="ru-RU"/>
        </w:rPr>
      </w:pPr>
      <w:r w:rsidRPr="006D3EF6">
        <w:rPr>
          <w:rFonts w:ascii="Times New Roman" w:eastAsia="Times New Roman" w:hAnsi="Times New Roman" w:cs="Times New Roman"/>
          <w:color w:val="auto"/>
          <w:spacing w:val="16"/>
          <w:sz w:val="25"/>
          <w:szCs w:val="25"/>
        </w:rPr>
        <w:t>КАЛУЖСКАЯ ОБЛАСТЬ</w:t>
      </w:r>
      <w:r w:rsidRPr="006D3EF6">
        <w:rPr>
          <w:rFonts w:ascii="Times New Roman" w:eastAsia="Times New Roman" w:hAnsi="Times New Roman" w:cs="Times New Roman"/>
          <w:color w:val="auto"/>
          <w:spacing w:val="16"/>
          <w:sz w:val="25"/>
          <w:szCs w:val="25"/>
        </w:rPr>
        <w:br/>
        <w:t>МАЛОЯРОСЛАВЕЦКИЙ РАЙОН</w:t>
      </w:r>
      <w:r w:rsidRPr="006D3EF6">
        <w:rPr>
          <w:rFonts w:ascii="Times New Roman" w:eastAsia="Times New Roman" w:hAnsi="Times New Roman" w:cs="Times New Roman"/>
          <w:color w:val="auto"/>
          <w:spacing w:val="16"/>
          <w:sz w:val="25"/>
          <w:szCs w:val="25"/>
        </w:rPr>
        <w:br/>
        <w:t>СЕЛЬСКАЯ ДУМА СЕЛЬСКОГО ПОСЕЛЕНИЯ</w:t>
      </w:r>
      <w:r w:rsidRPr="006D3EF6">
        <w:rPr>
          <w:rFonts w:ascii="Times New Roman" w:eastAsia="Times New Roman" w:hAnsi="Times New Roman" w:cs="Times New Roman"/>
          <w:color w:val="auto"/>
          <w:spacing w:val="16"/>
          <w:sz w:val="25"/>
          <w:szCs w:val="25"/>
        </w:rPr>
        <w:br/>
        <w:t>«ДЕРЕВНЯ БЕРЕЗОВКА»</w:t>
      </w:r>
    </w:p>
    <w:p w:rsidR="00F21CB3" w:rsidRDefault="00F21CB3" w:rsidP="00F21CB3">
      <w:pPr>
        <w:spacing w:line="274" w:lineRule="exact"/>
        <w:ind w:right="177"/>
        <w:jc w:val="center"/>
        <w:rPr>
          <w:rFonts w:ascii="Times New Roman" w:eastAsia="Times New Roman" w:hAnsi="Times New Roman" w:cs="Times New Roman"/>
          <w:color w:val="auto"/>
          <w:spacing w:val="16"/>
          <w:sz w:val="25"/>
          <w:szCs w:val="25"/>
          <w:lang w:val="ru-RU"/>
        </w:rPr>
      </w:pPr>
    </w:p>
    <w:p w:rsidR="00F21CB3" w:rsidRDefault="00F21CB3" w:rsidP="00F21CB3">
      <w:pPr>
        <w:spacing w:line="250" w:lineRule="exact"/>
        <w:ind w:left="1906" w:right="2112"/>
        <w:jc w:val="center"/>
        <w:rPr>
          <w:rFonts w:ascii="Times New Roman" w:eastAsia="Times New Roman" w:hAnsi="Times New Roman" w:cs="Times New Roman"/>
          <w:color w:val="auto"/>
          <w:spacing w:val="16"/>
          <w:sz w:val="28"/>
          <w:szCs w:val="28"/>
          <w:lang w:val="ru-RU"/>
        </w:rPr>
      </w:pPr>
      <w:proofErr w:type="gramStart"/>
      <w:r w:rsidRPr="006D3EF6">
        <w:rPr>
          <w:rFonts w:ascii="Times New Roman" w:eastAsia="Times New Roman" w:hAnsi="Times New Roman" w:cs="Times New Roman"/>
          <w:color w:val="auto"/>
          <w:spacing w:val="16"/>
          <w:sz w:val="28"/>
          <w:szCs w:val="28"/>
        </w:rPr>
        <w:t>Р</w:t>
      </w:r>
      <w:proofErr w:type="gramEnd"/>
      <w:r w:rsidRPr="006D3EF6">
        <w:rPr>
          <w:rFonts w:ascii="Times New Roman" w:eastAsia="Times New Roman" w:hAnsi="Times New Roman" w:cs="Times New Roman"/>
          <w:color w:val="auto"/>
          <w:spacing w:val="16"/>
          <w:sz w:val="28"/>
          <w:szCs w:val="28"/>
        </w:rPr>
        <w:t xml:space="preserve"> Е Ш Е </w:t>
      </w:r>
      <w:r w:rsidRPr="006D3EF6">
        <w:rPr>
          <w:rFonts w:ascii="Times New Roman" w:eastAsia="Times New Roman" w:hAnsi="Times New Roman" w:cs="Times New Roman"/>
          <w:color w:val="auto"/>
          <w:spacing w:val="16"/>
          <w:sz w:val="28"/>
          <w:szCs w:val="28"/>
          <w:lang w:val="ru-RU"/>
        </w:rPr>
        <w:t>Н</w:t>
      </w:r>
      <w:r w:rsidRPr="006D3EF6">
        <w:rPr>
          <w:rFonts w:ascii="Times New Roman" w:eastAsia="Times New Roman" w:hAnsi="Times New Roman" w:cs="Times New Roman"/>
          <w:color w:val="auto"/>
          <w:spacing w:val="16"/>
          <w:sz w:val="28"/>
          <w:szCs w:val="28"/>
        </w:rPr>
        <w:t xml:space="preserve"> И Е</w:t>
      </w:r>
    </w:p>
    <w:p w:rsidR="00F21CB3" w:rsidRDefault="00F21CB3" w:rsidP="00F21CB3">
      <w:pPr>
        <w:spacing w:line="250" w:lineRule="exact"/>
        <w:ind w:left="1906" w:right="2112"/>
        <w:jc w:val="center"/>
        <w:rPr>
          <w:rFonts w:ascii="Times New Roman" w:eastAsia="Times New Roman" w:hAnsi="Times New Roman" w:cs="Times New Roman"/>
          <w:color w:val="auto"/>
          <w:spacing w:val="16"/>
          <w:sz w:val="28"/>
          <w:szCs w:val="28"/>
          <w:lang w:val="ru-RU"/>
        </w:rPr>
      </w:pPr>
    </w:p>
    <w:p w:rsidR="00F21CB3" w:rsidRDefault="00F21CB3" w:rsidP="00F21CB3">
      <w:pPr>
        <w:spacing w:line="210" w:lineRule="exact"/>
        <w:rPr>
          <w:rFonts w:ascii="Times New Roman" w:eastAsia="Times New Roman" w:hAnsi="Times New Roman" w:cs="Times New Roman"/>
          <w:color w:val="auto"/>
          <w:spacing w:val="13"/>
          <w:sz w:val="21"/>
          <w:szCs w:val="21"/>
          <w:lang w:val="ru-RU"/>
        </w:rPr>
      </w:pPr>
      <w:r>
        <w:rPr>
          <w:rFonts w:ascii="Times New Roman" w:eastAsia="Times New Roman" w:hAnsi="Times New Roman" w:cs="Times New Roman"/>
          <w:color w:val="auto"/>
          <w:spacing w:val="13"/>
          <w:sz w:val="21"/>
          <w:szCs w:val="21"/>
          <w:lang w:val="ru-RU"/>
        </w:rPr>
        <w:t xml:space="preserve">                              </w:t>
      </w:r>
    </w:p>
    <w:p w:rsidR="00F21CB3" w:rsidRDefault="00F21CB3" w:rsidP="00F21CB3">
      <w:pPr>
        <w:spacing w:line="210" w:lineRule="exact"/>
        <w:rPr>
          <w:rFonts w:ascii="Times New Roman" w:eastAsia="Times New Roman" w:hAnsi="Times New Roman" w:cs="Times New Roman"/>
          <w:color w:val="auto"/>
          <w:spacing w:val="13"/>
          <w:sz w:val="21"/>
          <w:szCs w:val="21"/>
          <w:lang w:val="ru-RU"/>
        </w:rPr>
      </w:pPr>
      <w:r>
        <w:rPr>
          <w:rFonts w:ascii="Times New Roman" w:eastAsia="Times New Roman" w:hAnsi="Times New Roman" w:cs="Times New Roman"/>
          <w:color w:val="auto"/>
          <w:spacing w:val="13"/>
          <w:sz w:val="21"/>
          <w:szCs w:val="21"/>
          <w:lang w:val="ru-RU"/>
        </w:rPr>
        <w:t xml:space="preserve"> </w:t>
      </w:r>
    </w:p>
    <w:p w:rsidR="00F21CB3" w:rsidRDefault="00F21CB3" w:rsidP="00F21CB3">
      <w:pPr>
        <w:spacing w:line="210" w:lineRule="exact"/>
        <w:rPr>
          <w:rFonts w:ascii="Times New Roman" w:eastAsia="Times New Roman" w:hAnsi="Times New Roman" w:cs="Times New Roman"/>
          <w:color w:val="auto"/>
          <w:spacing w:val="13"/>
          <w:lang w:val="ru-RU"/>
        </w:rPr>
      </w:pPr>
      <w:r w:rsidRPr="00F21CB3">
        <w:rPr>
          <w:rFonts w:ascii="Times New Roman" w:eastAsia="Times New Roman" w:hAnsi="Times New Roman" w:cs="Times New Roman"/>
          <w:color w:val="auto"/>
          <w:spacing w:val="13"/>
          <w:lang w:val="ru-RU"/>
        </w:rPr>
        <w:t xml:space="preserve">               </w:t>
      </w:r>
      <w:r w:rsidRPr="006D3EF6">
        <w:rPr>
          <w:rFonts w:ascii="Times New Roman" w:eastAsia="Times New Roman" w:hAnsi="Times New Roman" w:cs="Times New Roman"/>
          <w:color w:val="auto"/>
          <w:spacing w:val="13"/>
        </w:rPr>
        <w:t>от</w:t>
      </w:r>
      <w:r w:rsidRPr="006D3EF6">
        <w:rPr>
          <w:rFonts w:ascii="Times New Roman" w:eastAsia="Times New Roman" w:hAnsi="Times New Roman" w:cs="Times New Roman"/>
          <w:color w:val="auto"/>
          <w:spacing w:val="13"/>
          <w:lang w:val="ru-RU"/>
        </w:rPr>
        <w:t xml:space="preserve"> 17.07.2014 года</w:t>
      </w:r>
      <w:r>
        <w:rPr>
          <w:rFonts w:ascii="Times New Roman" w:eastAsia="Times New Roman" w:hAnsi="Times New Roman" w:cs="Times New Roman"/>
          <w:color w:val="auto"/>
          <w:spacing w:val="13"/>
          <w:lang w:val="ru-RU"/>
        </w:rPr>
        <w:t xml:space="preserve">                                                                                              № 11</w:t>
      </w:r>
    </w:p>
    <w:p w:rsidR="00F21CB3" w:rsidRDefault="00F21CB3" w:rsidP="00F21CB3">
      <w:pPr>
        <w:spacing w:line="210" w:lineRule="exact"/>
        <w:rPr>
          <w:rFonts w:ascii="Times New Roman" w:eastAsia="Times New Roman" w:hAnsi="Times New Roman" w:cs="Times New Roman"/>
          <w:color w:val="auto"/>
          <w:spacing w:val="13"/>
          <w:lang w:val="ru-RU"/>
        </w:rPr>
      </w:pPr>
    </w:p>
    <w:p w:rsidR="00F21CB3" w:rsidRDefault="00F21CB3" w:rsidP="00F21CB3">
      <w:pPr>
        <w:spacing w:line="210" w:lineRule="exact"/>
        <w:rPr>
          <w:rFonts w:ascii="Times New Roman" w:eastAsia="Times New Roman" w:hAnsi="Times New Roman" w:cs="Times New Roman"/>
          <w:color w:val="auto"/>
          <w:spacing w:val="13"/>
          <w:lang w:val="ru-RU"/>
        </w:rPr>
      </w:pPr>
    </w:p>
    <w:p w:rsidR="00F21CB3" w:rsidRPr="006D3EF6" w:rsidRDefault="00F21CB3" w:rsidP="00F21CB3">
      <w:pPr>
        <w:spacing w:after="257" w:line="210" w:lineRule="exact"/>
        <w:ind w:left="40"/>
        <w:jc w:val="both"/>
        <w:rPr>
          <w:rFonts w:ascii="Times New Roman" w:eastAsia="Times New Roman" w:hAnsi="Times New Roman" w:cs="Times New Roman"/>
          <w:b/>
          <w:color w:val="auto"/>
          <w:spacing w:val="13"/>
        </w:rPr>
      </w:pPr>
      <w:r w:rsidRPr="006D3EF6">
        <w:rPr>
          <w:rFonts w:ascii="Times New Roman" w:eastAsia="Times New Roman" w:hAnsi="Times New Roman" w:cs="Times New Roman"/>
          <w:b/>
          <w:color w:val="auto"/>
          <w:spacing w:val="13"/>
        </w:rPr>
        <w:t>«О назначении публичных слушаний»</w:t>
      </w:r>
    </w:p>
    <w:p w:rsidR="00F21CB3" w:rsidRDefault="00F21CB3" w:rsidP="00F21CB3">
      <w:pPr>
        <w:spacing w:after="291" w:line="274" w:lineRule="exact"/>
        <w:ind w:left="40" w:right="340"/>
        <w:jc w:val="both"/>
        <w:rPr>
          <w:rFonts w:ascii="Times New Roman" w:eastAsia="Times New Roman" w:hAnsi="Times New Roman" w:cs="Times New Roman"/>
          <w:color w:val="auto"/>
          <w:spacing w:val="13"/>
          <w:lang w:val="ru-RU"/>
        </w:rPr>
      </w:pPr>
      <w:r w:rsidRPr="006D3EF6">
        <w:rPr>
          <w:rFonts w:ascii="Times New Roman" w:eastAsia="Times New Roman" w:hAnsi="Times New Roman" w:cs="Times New Roman"/>
          <w:color w:val="auto"/>
          <w:spacing w:val="13"/>
          <w:lang w:val="ru-RU"/>
        </w:rPr>
        <w:tab/>
      </w:r>
      <w:proofErr w:type="gramStart"/>
      <w:r w:rsidRPr="006D3EF6">
        <w:rPr>
          <w:rFonts w:ascii="Times New Roman" w:eastAsia="Times New Roman" w:hAnsi="Times New Roman" w:cs="Times New Roman"/>
          <w:color w:val="auto"/>
          <w:spacing w:val="13"/>
        </w:rPr>
        <w:t>В соответствии с Федеральным законом от 27.07.2010 №190-Ф3»0</w:t>
      </w:r>
      <w:r w:rsidRPr="006D3EF6">
        <w:rPr>
          <w:rFonts w:ascii="Times New Roman" w:eastAsia="Times New Roman" w:hAnsi="Times New Roman" w:cs="Times New Roman"/>
          <w:color w:val="auto"/>
          <w:spacing w:val="13"/>
          <w:lang w:val="ru-RU"/>
        </w:rPr>
        <w:t xml:space="preserve"> </w:t>
      </w:r>
      <w:r w:rsidRPr="006D3EF6">
        <w:rPr>
          <w:rFonts w:ascii="Times New Roman" w:eastAsia="Times New Roman" w:hAnsi="Times New Roman" w:cs="Times New Roman"/>
          <w:color w:val="auto"/>
          <w:spacing w:val="13"/>
        </w:rPr>
        <w:t>теплоснабжении»,</w:t>
      </w:r>
      <w:r w:rsidRPr="006D3EF6">
        <w:rPr>
          <w:rFonts w:ascii="Times New Roman" w:eastAsia="Times New Roman" w:hAnsi="Times New Roman" w:cs="Times New Roman"/>
          <w:color w:val="auto"/>
          <w:spacing w:val="13"/>
          <w:lang w:val="ru-RU"/>
        </w:rPr>
        <w:t xml:space="preserve"> </w:t>
      </w:r>
      <w:r w:rsidRPr="006D3EF6">
        <w:rPr>
          <w:rFonts w:ascii="Times New Roman" w:eastAsia="Times New Roman" w:hAnsi="Times New Roman" w:cs="Times New Roman"/>
          <w:color w:val="auto"/>
          <w:spacing w:val="13"/>
        </w:rPr>
        <w:t>постановлением правительства Российской Федерации от</w:t>
      </w:r>
      <w:r w:rsidRPr="006D3EF6">
        <w:rPr>
          <w:rFonts w:ascii="Times New Roman" w:eastAsia="Times New Roman" w:hAnsi="Times New Roman" w:cs="Times New Roman"/>
          <w:color w:val="auto"/>
          <w:spacing w:val="13"/>
          <w:lang w:val="ru-RU"/>
        </w:rPr>
        <w:t xml:space="preserve"> </w:t>
      </w:r>
      <w:r w:rsidRPr="006D3EF6">
        <w:rPr>
          <w:rFonts w:ascii="Times New Roman" w:eastAsia="Times New Roman" w:hAnsi="Times New Roman" w:cs="Times New Roman"/>
          <w:color w:val="auto"/>
          <w:spacing w:val="13"/>
        </w:rPr>
        <w:t>22.02.2012г №154 «О требованиях к схемах теплоснабжения, порядку их разработки и</w:t>
      </w:r>
      <w:r w:rsidRPr="006D3EF6">
        <w:rPr>
          <w:rFonts w:ascii="Times New Roman" w:eastAsia="Times New Roman" w:hAnsi="Times New Roman" w:cs="Times New Roman"/>
          <w:color w:val="auto"/>
          <w:spacing w:val="13"/>
          <w:lang w:val="ru-RU"/>
        </w:rPr>
        <w:t xml:space="preserve"> </w:t>
      </w:r>
      <w:r w:rsidRPr="006D3EF6">
        <w:rPr>
          <w:rFonts w:ascii="Times New Roman" w:eastAsia="Times New Roman" w:hAnsi="Times New Roman" w:cs="Times New Roman"/>
          <w:color w:val="auto"/>
          <w:spacing w:val="13"/>
        </w:rPr>
        <w:t>утверждения»,</w:t>
      </w:r>
      <w:r w:rsidRPr="006D3EF6">
        <w:rPr>
          <w:rFonts w:ascii="Times New Roman" w:eastAsia="Times New Roman" w:hAnsi="Times New Roman" w:cs="Times New Roman"/>
          <w:color w:val="auto"/>
          <w:spacing w:val="13"/>
          <w:lang w:val="ru-RU"/>
        </w:rPr>
        <w:t xml:space="preserve"> </w:t>
      </w:r>
      <w:r w:rsidRPr="006D3EF6">
        <w:rPr>
          <w:rFonts w:ascii="Times New Roman" w:eastAsia="Times New Roman" w:hAnsi="Times New Roman" w:cs="Times New Roman"/>
          <w:color w:val="auto"/>
          <w:spacing w:val="13"/>
        </w:rPr>
        <w:t>руководствуясь Положением о публичных слушаниях сельского</w:t>
      </w:r>
      <w:r w:rsidRPr="006D3EF6">
        <w:rPr>
          <w:rFonts w:ascii="Times New Roman" w:eastAsia="Times New Roman" w:hAnsi="Times New Roman" w:cs="Times New Roman"/>
          <w:color w:val="auto"/>
          <w:spacing w:val="13"/>
          <w:lang w:val="ru-RU"/>
        </w:rPr>
        <w:t xml:space="preserve"> </w:t>
      </w:r>
      <w:r w:rsidRPr="006D3EF6">
        <w:rPr>
          <w:rFonts w:ascii="Times New Roman" w:eastAsia="Times New Roman" w:hAnsi="Times New Roman" w:cs="Times New Roman"/>
          <w:color w:val="auto"/>
          <w:spacing w:val="13"/>
        </w:rPr>
        <w:t>поселения «Деревня Березовка»,</w:t>
      </w:r>
      <w:r w:rsidRPr="006D3EF6">
        <w:rPr>
          <w:rFonts w:ascii="Times New Roman" w:eastAsia="Times New Roman" w:hAnsi="Times New Roman" w:cs="Times New Roman"/>
          <w:color w:val="auto"/>
          <w:spacing w:val="13"/>
          <w:lang w:val="ru-RU"/>
        </w:rPr>
        <w:t xml:space="preserve"> </w:t>
      </w:r>
      <w:r w:rsidRPr="006D3EF6">
        <w:rPr>
          <w:rFonts w:ascii="Times New Roman" w:eastAsia="Times New Roman" w:hAnsi="Times New Roman" w:cs="Times New Roman"/>
          <w:color w:val="auto"/>
          <w:spacing w:val="13"/>
        </w:rPr>
        <w:t>утвержденным решением сельской Думы, статьей Устава муниципального образования сельского поселения «Деревня</w:t>
      </w:r>
      <w:r w:rsidRPr="006D3EF6">
        <w:rPr>
          <w:rFonts w:ascii="Times New Roman" w:eastAsia="Times New Roman" w:hAnsi="Times New Roman" w:cs="Times New Roman"/>
          <w:color w:val="auto"/>
          <w:spacing w:val="13"/>
          <w:lang w:val="ru-RU"/>
        </w:rPr>
        <w:t xml:space="preserve"> </w:t>
      </w:r>
      <w:r w:rsidRPr="006D3EF6">
        <w:rPr>
          <w:rFonts w:ascii="Times New Roman" w:eastAsia="Times New Roman" w:hAnsi="Times New Roman" w:cs="Times New Roman"/>
          <w:color w:val="auto"/>
          <w:spacing w:val="13"/>
        </w:rPr>
        <w:t>Березовка»,</w:t>
      </w:r>
      <w:r w:rsidRPr="006D3EF6">
        <w:rPr>
          <w:rFonts w:ascii="Times New Roman" w:eastAsia="Times New Roman" w:hAnsi="Times New Roman" w:cs="Times New Roman"/>
          <w:color w:val="auto"/>
          <w:spacing w:val="13"/>
          <w:lang w:val="ru-RU"/>
        </w:rPr>
        <w:t xml:space="preserve"> </w:t>
      </w:r>
      <w:r w:rsidRPr="006D3EF6">
        <w:rPr>
          <w:rFonts w:ascii="Times New Roman" w:eastAsia="Times New Roman" w:hAnsi="Times New Roman" w:cs="Times New Roman"/>
          <w:color w:val="auto"/>
          <w:spacing w:val="13"/>
        </w:rPr>
        <w:t xml:space="preserve">Сельская Дума сельского </w:t>
      </w:r>
      <w:r>
        <w:rPr>
          <w:rFonts w:ascii="Times New Roman" w:eastAsia="Times New Roman" w:hAnsi="Times New Roman" w:cs="Times New Roman"/>
          <w:color w:val="auto"/>
          <w:spacing w:val="13"/>
          <w:lang w:val="ru-RU"/>
        </w:rPr>
        <w:t xml:space="preserve">поселения </w:t>
      </w:r>
      <w:r w:rsidRPr="006D3EF6">
        <w:rPr>
          <w:rFonts w:ascii="Times New Roman" w:eastAsia="Times New Roman" w:hAnsi="Times New Roman" w:cs="Times New Roman"/>
          <w:color w:val="auto"/>
          <w:spacing w:val="13"/>
        </w:rPr>
        <w:t>«Деревня Березовка»</w:t>
      </w:r>
      <w:proofErr w:type="gramEnd"/>
    </w:p>
    <w:p w:rsidR="00F21CB3" w:rsidRDefault="00F21CB3" w:rsidP="00F21CB3">
      <w:pPr>
        <w:spacing w:after="291" w:line="274" w:lineRule="exact"/>
        <w:ind w:left="40" w:right="340"/>
        <w:jc w:val="center"/>
        <w:rPr>
          <w:rFonts w:ascii="Times New Roman" w:eastAsia="Times New Roman" w:hAnsi="Times New Roman" w:cs="Times New Roman"/>
          <w:b/>
          <w:color w:val="auto"/>
          <w:spacing w:val="13"/>
          <w:lang w:val="ru-RU"/>
        </w:rPr>
      </w:pPr>
      <w:r w:rsidRPr="00F21CB3">
        <w:rPr>
          <w:rFonts w:ascii="Times New Roman" w:eastAsia="Times New Roman" w:hAnsi="Times New Roman" w:cs="Times New Roman"/>
          <w:b/>
          <w:color w:val="auto"/>
          <w:spacing w:val="13"/>
          <w:lang w:val="ru-RU"/>
        </w:rPr>
        <w:t>РЕШИЛА:</w:t>
      </w:r>
    </w:p>
    <w:p w:rsidR="00F21CB3" w:rsidRPr="00F21CB3" w:rsidRDefault="00F21CB3" w:rsidP="00F21CB3">
      <w:pPr>
        <w:pStyle w:val="a9"/>
        <w:jc w:val="both"/>
        <w:rPr>
          <w:rFonts w:ascii="Times New Roman" w:hAnsi="Times New Roman" w:cs="Times New Roman"/>
          <w:b/>
          <w:lang w:val="ru-RU"/>
        </w:rPr>
      </w:pPr>
      <w:r w:rsidRPr="00F21CB3">
        <w:rPr>
          <w:rFonts w:ascii="Times New Roman" w:hAnsi="Times New Roman" w:cs="Times New Roman"/>
          <w:b/>
          <w:lang w:val="ru-RU"/>
        </w:rPr>
        <w:tab/>
      </w:r>
      <w:r w:rsidRPr="00F21CB3">
        <w:rPr>
          <w:rFonts w:ascii="Times New Roman" w:hAnsi="Times New Roman" w:cs="Times New Roman"/>
          <w:lang w:val="ru-RU"/>
        </w:rPr>
        <w:t xml:space="preserve">1. </w:t>
      </w:r>
      <w:r w:rsidRPr="00F21CB3">
        <w:rPr>
          <w:rFonts w:ascii="Times New Roman" w:hAnsi="Times New Roman" w:cs="Times New Roman"/>
        </w:rPr>
        <w:t>Назначить</w:t>
      </w:r>
      <w:r w:rsidRPr="00F21CB3">
        <w:rPr>
          <w:rFonts w:ascii="Times New Roman" w:hAnsi="Times New Roman" w:cs="Times New Roman"/>
          <w:lang w:val="ru-RU"/>
        </w:rPr>
        <w:t xml:space="preserve"> </w:t>
      </w:r>
      <w:r w:rsidRPr="00F21CB3">
        <w:rPr>
          <w:rFonts w:ascii="Times New Roman" w:hAnsi="Times New Roman" w:cs="Times New Roman"/>
        </w:rPr>
        <w:t>публичные</w:t>
      </w:r>
      <w:r w:rsidRPr="00F21CB3">
        <w:rPr>
          <w:rFonts w:ascii="Times New Roman" w:hAnsi="Times New Roman" w:cs="Times New Roman"/>
          <w:lang w:val="ru-RU"/>
        </w:rPr>
        <w:t xml:space="preserve"> </w:t>
      </w:r>
      <w:r w:rsidRPr="00F21CB3">
        <w:rPr>
          <w:rFonts w:ascii="Times New Roman" w:hAnsi="Times New Roman" w:cs="Times New Roman"/>
        </w:rPr>
        <w:t>слушания по вопросу утверждения схемы</w:t>
      </w:r>
      <w:r w:rsidRPr="00F21CB3">
        <w:rPr>
          <w:rFonts w:ascii="Times New Roman" w:hAnsi="Times New Roman" w:cs="Times New Roman"/>
          <w:lang w:val="ru-RU"/>
        </w:rPr>
        <w:t xml:space="preserve"> </w:t>
      </w:r>
      <w:r w:rsidRPr="00F21CB3">
        <w:rPr>
          <w:rFonts w:ascii="Times New Roman" w:hAnsi="Times New Roman" w:cs="Times New Roman"/>
        </w:rPr>
        <w:t>теплоснабжения</w:t>
      </w:r>
      <w:r w:rsidRPr="00F21CB3">
        <w:rPr>
          <w:rFonts w:ascii="Times New Roman" w:hAnsi="Times New Roman" w:cs="Times New Roman"/>
          <w:lang w:val="ru-RU"/>
        </w:rPr>
        <w:t xml:space="preserve"> </w:t>
      </w:r>
      <w:r w:rsidRPr="00F21CB3">
        <w:rPr>
          <w:rFonts w:ascii="Times New Roman" w:hAnsi="Times New Roman" w:cs="Times New Roman"/>
        </w:rPr>
        <w:t>сельского поселения «Деревня Березовка».</w:t>
      </w:r>
      <w:r w:rsidRPr="00F21CB3">
        <w:rPr>
          <w:rFonts w:ascii="Times New Roman" w:hAnsi="Times New Roman" w:cs="Times New Roman"/>
        </w:rPr>
        <w:tab/>
        <w:t>.</w:t>
      </w:r>
    </w:p>
    <w:p w:rsidR="00F21CB3" w:rsidRPr="00F21CB3" w:rsidRDefault="00F21CB3" w:rsidP="00F21CB3">
      <w:pPr>
        <w:pStyle w:val="a9"/>
        <w:jc w:val="both"/>
        <w:rPr>
          <w:rFonts w:ascii="Times New Roman" w:hAnsi="Times New Roman" w:cs="Times New Roman"/>
          <w:b/>
          <w:lang w:val="ru-RU"/>
        </w:rPr>
      </w:pPr>
      <w:r w:rsidRPr="00F21CB3">
        <w:rPr>
          <w:rFonts w:ascii="Times New Roman" w:hAnsi="Times New Roman" w:cs="Times New Roman"/>
          <w:b/>
          <w:lang w:val="ru-RU"/>
        </w:rPr>
        <w:tab/>
      </w:r>
      <w:r w:rsidRPr="00F21CB3">
        <w:rPr>
          <w:rFonts w:ascii="Times New Roman" w:hAnsi="Times New Roman" w:cs="Times New Roman"/>
          <w:lang w:val="ru-RU"/>
        </w:rPr>
        <w:t xml:space="preserve">2. </w:t>
      </w:r>
      <w:proofErr w:type="gramStart"/>
      <w:r w:rsidRPr="00F21CB3">
        <w:rPr>
          <w:rFonts w:ascii="Times New Roman" w:hAnsi="Times New Roman" w:cs="Times New Roman"/>
        </w:rPr>
        <w:t>Наз</w:t>
      </w:r>
      <w:r w:rsidRPr="00F21CB3">
        <w:rPr>
          <w:rFonts w:ascii="Times New Roman" w:hAnsi="Times New Roman" w:cs="Times New Roman"/>
          <w:lang w:val="ru-RU"/>
        </w:rPr>
        <w:t xml:space="preserve">начить </w:t>
      </w:r>
      <w:r w:rsidRPr="00F21CB3">
        <w:rPr>
          <w:rFonts w:ascii="Times New Roman" w:hAnsi="Times New Roman" w:cs="Times New Roman"/>
        </w:rPr>
        <w:t xml:space="preserve">публичные слушания на </w:t>
      </w:r>
      <w:r w:rsidRPr="00F21CB3">
        <w:rPr>
          <w:rFonts w:ascii="Times New Roman" w:hAnsi="Times New Roman" w:cs="Times New Roman"/>
          <w:shd w:val="clear" w:color="auto" w:fill="FFFFFF"/>
          <w:lang w:val="ru-RU"/>
        </w:rPr>
        <w:t>08.08.</w:t>
      </w:r>
      <w:r w:rsidRPr="00F21CB3">
        <w:rPr>
          <w:rFonts w:ascii="Times New Roman" w:hAnsi="Times New Roman" w:cs="Times New Roman"/>
        </w:rPr>
        <w:t>2014</w:t>
      </w:r>
      <w:r w:rsidRPr="00F21CB3">
        <w:rPr>
          <w:rFonts w:ascii="Times New Roman" w:hAnsi="Times New Roman" w:cs="Times New Roman"/>
          <w:lang w:val="ru-RU"/>
        </w:rPr>
        <w:t xml:space="preserve"> </w:t>
      </w:r>
      <w:r w:rsidRPr="00F21CB3">
        <w:rPr>
          <w:rFonts w:ascii="Times New Roman" w:hAnsi="Times New Roman" w:cs="Times New Roman"/>
        </w:rPr>
        <w:t xml:space="preserve">года в </w:t>
      </w:r>
      <w:r w:rsidRPr="00F21CB3">
        <w:rPr>
          <w:rFonts w:ascii="Times New Roman" w:hAnsi="Times New Roman" w:cs="Times New Roman"/>
          <w:u w:val="single"/>
          <w:shd w:val="clear" w:color="auto" w:fill="FFFFFF"/>
          <w:lang w:val="ru-RU"/>
        </w:rPr>
        <w:t>14-00</w:t>
      </w:r>
      <w:r w:rsidRPr="00F21CB3">
        <w:rPr>
          <w:rFonts w:ascii="Times New Roman" w:hAnsi="Times New Roman" w:cs="Times New Roman"/>
          <w:lang w:val="ru-RU"/>
        </w:rPr>
        <w:t xml:space="preserve"> </w:t>
      </w:r>
      <w:r w:rsidRPr="00F21CB3">
        <w:rPr>
          <w:rFonts w:ascii="Times New Roman" w:hAnsi="Times New Roman" w:cs="Times New Roman"/>
        </w:rPr>
        <w:t>часов</w:t>
      </w:r>
      <w:r w:rsidRPr="00F21CB3">
        <w:rPr>
          <w:rFonts w:ascii="Times New Roman" w:hAnsi="Times New Roman" w:cs="Times New Roman"/>
          <w:lang w:val="ru-RU"/>
        </w:rPr>
        <w:t xml:space="preserve"> </w:t>
      </w:r>
      <w:r w:rsidRPr="00F21CB3">
        <w:rPr>
          <w:rFonts w:ascii="Times New Roman" w:hAnsi="Times New Roman" w:cs="Times New Roman"/>
        </w:rPr>
        <w:t>в здании ад</w:t>
      </w:r>
      <w:r w:rsidRPr="00F21CB3">
        <w:rPr>
          <w:rFonts w:ascii="Times New Roman" w:hAnsi="Times New Roman" w:cs="Times New Roman"/>
        </w:rPr>
        <w:t>министрации сельского поселения</w:t>
      </w:r>
      <w:r w:rsidRPr="00F21CB3">
        <w:rPr>
          <w:rFonts w:ascii="Times New Roman" w:hAnsi="Times New Roman" w:cs="Times New Roman"/>
          <w:lang w:val="ru-RU"/>
        </w:rPr>
        <w:t xml:space="preserve"> </w:t>
      </w:r>
      <w:r w:rsidRPr="00F21CB3">
        <w:rPr>
          <w:rFonts w:ascii="Times New Roman" w:hAnsi="Times New Roman" w:cs="Times New Roman"/>
        </w:rPr>
        <w:t>«Деревня Березовка»,</w:t>
      </w:r>
      <w:r w:rsidRPr="00F21CB3">
        <w:rPr>
          <w:rFonts w:ascii="Times New Roman" w:hAnsi="Times New Roman" w:cs="Times New Roman"/>
          <w:lang w:val="ru-RU"/>
        </w:rPr>
        <w:t xml:space="preserve"> </w:t>
      </w:r>
      <w:r w:rsidRPr="00F21CB3">
        <w:rPr>
          <w:rFonts w:ascii="Times New Roman" w:hAnsi="Times New Roman" w:cs="Times New Roman"/>
        </w:rPr>
        <w:t>расположенном</w:t>
      </w:r>
      <w:r w:rsidRPr="00F21CB3">
        <w:rPr>
          <w:rFonts w:ascii="Times New Roman" w:hAnsi="Times New Roman" w:cs="Times New Roman"/>
          <w:lang w:val="ru-RU"/>
        </w:rPr>
        <w:t xml:space="preserve">у </w:t>
      </w:r>
      <w:r w:rsidRPr="00F21CB3">
        <w:rPr>
          <w:rFonts w:ascii="Times New Roman" w:hAnsi="Times New Roman" w:cs="Times New Roman"/>
        </w:rPr>
        <w:t>по адресу:</w:t>
      </w:r>
      <w:proofErr w:type="gramEnd"/>
      <w:r w:rsidRPr="00F21CB3">
        <w:rPr>
          <w:rFonts w:ascii="Times New Roman" w:hAnsi="Times New Roman" w:cs="Times New Roman"/>
        </w:rPr>
        <w:t xml:space="preserve"> Калужская область</w:t>
      </w:r>
      <w:r w:rsidRPr="00F21CB3">
        <w:rPr>
          <w:rFonts w:ascii="Times New Roman" w:hAnsi="Times New Roman" w:cs="Times New Roman"/>
          <w:lang w:val="ru-RU"/>
        </w:rPr>
        <w:t xml:space="preserve">, </w:t>
      </w:r>
      <w:r w:rsidRPr="00F21CB3">
        <w:rPr>
          <w:rFonts w:ascii="Times New Roman" w:hAnsi="Times New Roman" w:cs="Times New Roman"/>
        </w:rPr>
        <w:t>Малоярославецкий район д</w:t>
      </w:r>
      <w:r w:rsidRPr="00F21CB3">
        <w:rPr>
          <w:rFonts w:ascii="Times New Roman" w:hAnsi="Times New Roman" w:cs="Times New Roman"/>
          <w:lang w:val="ru-RU"/>
        </w:rPr>
        <w:t xml:space="preserve">. </w:t>
      </w:r>
      <w:r w:rsidRPr="00F21CB3">
        <w:rPr>
          <w:rFonts w:ascii="Times New Roman" w:hAnsi="Times New Roman" w:cs="Times New Roman"/>
        </w:rPr>
        <w:t>Березовка ул. Па</w:t>
      </w:r>
      <w:r w:rsidRPr="00F21CB3">
        <w:rPr>
          <w:rFonts w:ascii="Times New Roman" w:hAnsi="Times New Roman" w:cs="Times New Roman"/>
          <w:lang w:val="ru-RU"/>
        </w:rPr>
        <w:t>ц</w:t>
      </w:r>
      <w:r w:rsidRPr="00F21CB3">
        <w:rPr>
          <w:rFonts w:ascii="Times New Roman" w:hAnsi="Times New Roman" w:cs="Times New Roman"/>
        </w:rPr>
        <w:t>аева 12</w:t>
      </w:r>
    </w:p>
    <w:p w:rsidR="00F21CB3" w:rsidRDefault="00F21CB3" w:rsidP="00F21CB3">
      <w:pPr>
        <w:pStyle w:val="a9"/>
        <w:jc w:val="both"/>
        <w:rPr>
          <w:rFonts w:ascii="Times New Roman" w:hAnsi="Times New Roman" w:cs="Times New Roman"/>
          <w:lang w:val="ru-RU"/>
        </w:rPr>
      </w:pPr>
      <w:r w:rsidRPr="00F21CB3">
        <w:rPr>
          <w:rFonts w:ascii="Times New Roman" w:hAnsi="Times New Roman" w:cs="Times New Roman"/>
          <w:b/>
          <w:lang w:val="ru-RU"/>
        </w:rPr>
        <w:tab/>
      </w:r>
      <w:r w:rsidRPr="00F21CB3">
        <w:rPr>
          <w:rFonts w:ascii="Times New Roman" w:hAnsi="Times New Roman" w:cs="Times New Roman"/>
          <w:lang w:val="ru-RU"/>
        </w:rPr>
        <w:t xml:space="preserve">3. </w:t>
      </w:r>
      <w:r w:rsidRPr="00F21CB3">
        <w:rPr>
          <w:rFonts w:ascii="Times New Roman" w:hAnsi="Times New Roman" w:cs="Times New Roman"/>
        </w:rPr>
        <w:t>Включить</w:t>
      </w:r>
      <w:r w:rsidRPr="00F21CB3">
        <w:rPr>
          <w:rFonts w:ascii="Times New Roman" w:hAnsi="Times New Roman" w:cs="Times New Roman"/>
        </w:rPr>
        <w:tab/>
        <w:t>в состав оргкомитета по проведению публичных слушаний следующих</w:t>
      </w:r>
      <w:r w:rsidRPr="00F21CB3">
        <w:rPr>
          <w:rFonts w:ascii="Times New Roman" w:hAnsi="Times New Roman" w:cs="Times New Roman"/>
          <w:lang w:val="ru-RU"/>
        </w:rPr>
        <w:t xml:space="preserve"> граждан:</w:t>
      </w:r>
    </w:p>
    <w:p w:rsidR="00F21CB3" w:rsidRPr="00F21CB3" w:rsidRDefault="00F21CB3" w:rsidP="00F21CB3">
      <w:pPr>
        <w:pStyle w:val="a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 w:rsidRPr="00F21CB3">
        <w:rPr>
          <w:rFonts w:ascii="Times New Roman" w:hAnsi="Times New Roman" w:cs="Times New Roman"/>
          <w:lang w:val="ru-RU"/>
        </w:rPr>
        <w:t xml:space="preserve">1. </w:t>
      </w:r>
      <w:r w:rsidRPr="00F21CB3">
        <w:rPr>
          <w:rFonts w:ascii="Times New Roman" w:hAnsi="Times New Roman" w:cs="Times New Roman"/>
        </w:rPr>
        <w:t>ПОТА</w:t>
      </w:r>
      <w:r w:rsidRPr="00F21CB3">
        <w:rPr>
          <w:rFonts w:ascii="Times New Roman" w:hAnsi="Times New Roman" w:cs="Times New Roman"/>
          <w:lang w:val="ru-RU"/>
        </w:rPr>
        <w:t>П</w:t>
      </w:r>
      <w:r w:rsidRPr="00F21CB3">
        <w:rPr>
          <w:rFonts w:ascii="Times New Roman" w:hAnsi="Times New Roman" w:cs="Times New Roman"/>
        </w:rPr>
        <w:t>ЧУК</w:t>
      </w:r>
      <w:r w:rsidRPr="00F21CB3">
        <w:rPr>
          <w:rFonts w:ascii="Times New Roman" w:hAnsi="Times New Roman" w:cs="Times New Roman"/>
        </w:rPr>
        <w:tab/>
        <w:t>СВЕТЛАНУ ВЛАДИМИРОВНУ,</w:t>
      </w:r>
    </w:p>
    <w:p w:rsidR="00F21CB3" w:rsidRPr="00F21CB3" w:rsidRDefault="00F21CB3" w:rsidP="00F21CB3">
      <w:pPr>
        <w:pStyle w:val="a9"/>
        <w:jc w:val="both"/>
        <w:rPr>
          <w:rFonts w:ascii="Times New Roman" w:hAnsi="Times New Roman" w:cs="Times New Roman"/>
        </w:rPr>
      </w:pPr>
      <w:r w:rsidRPr="00F21CB3">
        <w:rPr>
          <w:rFonts w:ascii="Times New Roman" w:hAnsi="Times New Roman" w:cs="Times New Roman"/>
          <w:lang w:val="ru-RU"/>
        </w:rPr>
        <w:tab/>
        <w:t xml:space="preserve">2. </w:t>
      </w:r>
      <w:r w:rsidRPr="00F21CB3">
        <w:rPr>
          <w:rFonts w:ascii="Times New Roman" w:hAnsi="Times New Roman" w:cs="Times New Roman"/>
        </w:rPr>
        <w:t>ПОЗДИНА</w:t>
      </w:r>
      <w:r w:rsidRPr="00F21CB3">
        <w:rPr>
          <w:rFonts w:ascii="Times New Roman" w:hAnsi="Times New Roman" w:cs="Times New Roman"/>
        </w:rPr>
        <w:tab/>
        <w:t>ВЛАДИМИРА НИКОЛАЕВИЧА.</w:t>
      </w:r>
    </w:p>
    <w:p w:rsidR="00F21CB3" w:rsidRPr="00F21CB3" w:rsidRDefault="00F21CB3" w:rsidP="00F21CB3">
      <w:pPr>
        <w:pStyle w:val="a9"/>
        <w:jc w:val="both"/>
        <w:rPr>
          <w:rFonts w:ascii="Times New Roman" w:hAnsi="Times New Roman" w:cs="Times New Roman"/>
          <w:lang w:val="ru-RU"/>
        </w:rPr>
      </w:pPr>
      <w:r w:rsidRPr="00F21CB3">
        <w:rPr>
          <w:rFonts w:ascii="Times New Roman" w:hAnsi="Times New Roman" w:cs="Times New Roman"/>
          <w:lang w:val="ru-RU"/>
        </w:rPr>
        <w:t xml:space="preserve"> </w:t>
      </w:r>
      <w:r w:rsidRPr="00F21CB3">
        <w:rPr>
          <w:rFonts w:ascii="Times New Roman" w:hAnsi="Times New Roman" w:cs="Times New Roman"/>
          <w:lang w:val="ru-RU"/>
        </w:rPr>
        <w:tab/>
        <w:t xml:space="preserve">3. </w:t>
      </w:r>
      <w:r w:rsidRPr="00F21CB3">
        <w:rPr>
          <w:rFonts w:ascii="Times New Roman" w:hAnsi="Times New Roman" w:cs="Times New Roman"/>
        </w:rPr>
        <w:t>ШАРАПОВУ</w:t>
      </w:r>
      <w:r w:rsidRPr="00F21CB3">
        <w:rPr>
          <w:rFonts w:ascii="Times New Roman" w:hAnsi="Times New Roman" w:cs="Times New Roman"/>
        </w:rPr>
        <w:tab/>
        <w:t>ЗИЛОЛ МУСУРМАНКУЛОВНУ.</w:t>
      </w:r>
    </w:p>
    <w:p w:rsidR="00F21CB3" w:rsidRPr="00F21CB3" w:rsidRDefault="00F21CB3" w:rsidP="00F21CB3">
      <w:pPr>
        <w:pStyle w:val="a9"/>
        <w:jc w:val="both"/>
        <w:rPr>
          <w:rFonts w:ascii="Times New Roman" w:hAnsi="Times New Roman" w:cs="Times New Roman"/>
        </w:rPr>
      </w:pPr>
      <w:r w:rsidRPr="00F21CB3">
        <w:rPr>
          <w:rFonts w:ascii="Times New Roman" w:hAnsi="Times New Roman" w:cs="Times New Roman"/>
          <w:lang w:val="ru-RU"/>
        </w:rPr>
        <w:tab/>
        <w:t xml:space="preserve">4. </w:t>
      </w:r>
      <w:r w:rsidRPr="00F21CB3">
        <w:rPr>
          <w:rFonts w:ascii="Times New Roman" w:hAnsi="Times New Roman" w:cs="Times New Roman"/>
        </w:rPr>
        <w:t>Возложить</w:t>
      </w:r>
      <w:r w:rsidRPr="00F21CB3">
        <w:rPr>
          <w:rFonts w:ascii="Times New Roman" w:hAnsi="Times New Roman" w:cs="Times New Roman"/>
          <w:lang w:val="ru-RU"/>
        </w:rPr>
        <w:t xml:space="preserve"> </w:t>
      </w:r>
      <w:r w:rsidRPr="00F21CB3">
        <w:rPr>
          <w:rFonts w:ascii="Times New Roman" w:hAnsi="Times New Roman" w:cs="Times New Roman"/>
        </w:rPr>
        <w:t>на администрацию сельского поселения «</w:t>
      </w:r>
      <w:r w:rsidRPr="00F21CB3">
        <w:rPr>
          <w:rFonts w:ascii="Times New Roman" w:hAnsi="Times New Roman" w:cs="Times New Roman"/>
          <w:lang w:val="ru-RU"/>
        </w:rPr>
        <w:t>Д</w:t>
      </w:r>
      <w:r w:rsidRPr="00F21CB3">
        <w:rPr>
          <w:rFonts w:ascii="Times New Roman" w:hAnsi="Times New Roman" w:cs="Times New Roman"/>
        </w:rPr>
        <w:t>еревня Березовка»</w:t>
      </w:r>
      <w:r w:rsidRPr="00F21CB3">
        <w:rPr>
          <w:rFonts w:ascii="Times New Roman" w:hAnsi="Times New Roman" w:cs="Times New Roman"/>
          <w:lang w:val="ru-RU"/>
        </w:rPr>
        <w:t xml:space="preserve"> </w:t>
      </w:r>
      <w:r w:rsidRPr="00F21CB3">
        <w:rPr>
          <w:rFonts w:ascii="Times New Roman" w:hAnsi="Times New Roman" w:cs="Times New Roman"/>
        </w:rPr>
        <w:t>обязанности по организации и материально- техническому обеспечению</w:t>
      </w:r>
      <w:r w:rsidRPr="00F21CB3">
        <w:rPr>
          <w:rFonts w:ascii="Times New Roman" w:hAnsi="Times New Roman" w:cs="Times New Roman"/>
          <w:lang w:val="ru-RU"/>
        </w:rPr>
        <w:t xml:space="preserve"> </w:t>
      </w:r>
      <w:r w:rsidRPr="00F21CB3">
        <w:rPr>
          <w:rFonts w:ascii="Times New Roman" w:hAnsi="Times New Roman" w:cs="Times New Roman"/>
        </w:rPr>
        <w:t>деятельности оргкомитета и проведению публичных слушаний.</w:t>
      </w:r>
    </w:p>
    <w:p w:rsidR="00F21CB3" w:rsidRDefault="00F21CB3" w:rsidP="00F21CB3">
      <w:pPr>
        <w:pStyle w:val="a9"/>
        <w:jc w:val="both"/>
        <w:rPr>
          <w:lang w:val="ru-RU"/>
        </w:rPr>
      </w:pPr>
      <w:r w:rsidRPr="00F21CB3">
        <w:rPr>
          <w:rFonts w:ascii="Times New Roman" w:hAnsi="Times New Roman" w:cs="Times New Roman"/>
          <w:lang w:val="ru-RU"/>
        </w:rPr>
        <w:tab/>
        <w:t xml:space="preserve"> 5. Настоящее решение вступает в силу с момента его подписания и подлежит официальному опубликованию (обнародованию</w:t>
      </w:r>
      <w:r w:rsidRPr="00F21CB3">
        <w:rPr>
          <w:lang w:val="ru-RU"/>
        </w:rPr>
        <w:t xml:space="preserve">). </w:t>
      </w:r>
    </w:p>
    <w:p w:rsidR="00F21CB3" w:rsidRDefault="00F21CB3" w:rsidP="00F21CB3">
      <w:pPr>
        <w:pStyle w:val="a9"/>
        <w:jc w:val="both"/>
        <w:rPr>
          <w:lang w:val="ru-RU"/>
        </w:rPr>
      </w:pPr>
    </w:p>
    <w:p w:rsidR="00F21CB3" w:rsidRPr="00F21CB3" w:rsidRDefault="00F21CB3" w:rsidP="00F21CB3">
      <w:pPr>
        <w:pStyle w:val="a9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Глава МО СП «Деревня Березовка»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lang w:val="ru-RU"/>
        </w:rPr>
        <w:t xml:space="preserve">                    А. А. Иванов </w:t>
      </w:r>
    </w:p>
    <w:p w:rsidR="00F21CB3" w:rsidRPr="006D3EF6" w:rsidRDefault="00F21CB3" w:rsidP="00F21CB3">
      <w:pPr>
        <w:spacing w:after="291" w:line="274" w:lineRule="exact"/>
        <w:ind w:left="40" w:right="340"/>
        <w:jc w:val="both"/>
        <w:rPr>
          <w:rFonts w:ascii="Times New Roman" w:eastAsia="Times New Roman" w:hAnsi="Times New Roman" w:cs="Times New Roman"/>
          <w:b/>
          <w:color w:val="auto"/>
          <w:spacing w:val="13"/>
          <w:lang w:val="ru-RU"/>
        </w:rPr>
      </w:pPr>
    </w:p>
    <w:p w:rsidR="00F21CB3" w:rsidRPr="006D3EF6" w:rsidRDefault="00F21CB3" w:rsidP="00F21CB3">
      <w:pPr>
        <w:spacing w:after="291" w:line="274" w:lineRule="exact"/>
        <w:ind w:left="40" w:right="340"/>
        <w:jc w:val="center"/>
        <w:rPr>
          <w:rFonts w:ascii="Times New Roman" w:eastAsia="Times New Roman" w:hAnsi="Times New Roman" w:cs="Times New Roman"/>
          <w:b/>
          <w:color w:val="auto"/>
          <w:spacing w:val="13"/>
          <w:lang w:val="ru-RU"/>
        </w:rPr>
      </w:pPr>
    </w:p>
    <w:p w:rsidR="00F21CB3" w:rsidRPr="006D3EF6" w:rsidRDefault="00F21CB3" w:rsidP="00F21CB3">
      <w:pPr>
        <w:spacing w:line="210" w:lineRule="exact"/>
        <w:rPr>
          <w:rFonts w:ascii="Times New Roman" w:eastAsia="Times New Roman" w:hAnsi="Times New Roman" w:cs="Times New Roman"/>
          <w:color w:val="auto"/>
          <w:spacing w:val="13"/>
        </w:rPr>
      </w:pPr>
    </w:p>
    <w:p w:rsidR="00F21CB3" w:rsidRPr="006D3EF6" w:rsidRDefault="00F21CB3" w:rsidP="00F21CB3">
      <w:pPr>
        <w:spacing w:line="250" w:lineRule="exact"/>
        <w:ind w:left="1906" w:right="2112"/>
        <w:jc w:val="center"/>
        <w:rPr>
          <w:rFonts w:ascii="Times New Roman" w:eastAsia="Times New Roman" w:hAnsi="Times New Roman" w:cs="Times New Roman"/>
          <w:color w:val="auto"/>
          <w:spacing w:val="16"/>
          <w:sz w:val="28"/>
          <w:szCs w:val="28"/>
          <w:lang w:val="ru-RU"/>
        </w:rPr>
      </w:pPr>
    </w:p>
    <w:p w:rsidR="00F21CB3" w:rsidRPr="006D3EF6" w:rsidRDefault="00F21CB3" w:rsidP="00F21CB3">
      <w:pPr>
        <w:spacing w:line="274" w:lineRule="exact"/>
        <w:ind w:right="177"/>
        <w:jc w:val="center"/>
        <w:rPr>
          <w:rFonts w:ascii="Times New Roman" w:eastAsia="Times New Roman" w:hAnsi="Times New Roman" w:cs="Times New Roman"/>
          <w:color w:val="auto"/>
          <w:spacing w:val="16"/>
          <w:sz w:val="25"/>
          <w:szCs w:val="25"/>
          <w:lang w:val="ru-RU"/>
        </w:rPr>
      </w:pPr>
    </w:p>
    <w:p w:rsidR="00BF723A" w:rsidRPr="00F21CB3" w:rsidRDefault="00BF723A" w:rsidP="006D3EF6">
      <w:pPr>
        <w:rPr>
          <w:sz w:val="2"/>
          <w:szCs w:val="2"/>
        </w:rPr>
      </w:pPr>
    </w:p>
    <w:sectPr w:rsidR="00BF723A" w:rsidRPr="00F21CB3" w:rsidSect="00F21CB3">
      <w:pgSz w:w="11905" w:h="16837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B7C" w:rsidRDefault="00B37B7C">
      <w:r>
        <w:separator/>
      </w:r>
    </w:p>
  </w:endnote>
  <w:endnote w:type="continuationSeparator" w:id="0">
    <w:p w:rsidR="00B37B7C" w:rsidRDefault="00B3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B7C" w:rsidRDefault="00B37B7C"/>
  </w:footnote>
  <w:footnote w:type="continuationSeparator" w:id="0">
    <w:p w:rsidR="00B37B7C" w:rsidRDefault="00B37B7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A03DB"/>
    <w:multiLevelType w:val="multilevel"/>
    <w:tmpl w:val="22520F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3"/>
        <w:w w:val="100"/>
        <w:position w:val="0"/>
        <w:sz w:val="21"/>
        <w:szCs w:val="21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3"/>
        <w:w w:val="100"/>
        <w:position w:val="0"/>
        <w:sz w:val="21"/>
        <w:szCs w:val="21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BF723A"/>
    <w:rsid w:val="00460683"/>
    <w:rsid w:val="006D3EF6"/>
    <w:rsid w:val="00B37B7C"/>
    <w:rsid w:val="00BF723A"/>
    <w:rsid w:val="00CD71EB"/>
    <w:rsid w:val="00F2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6"/>
      <w:sz w:val="25"/>
      <w:szCs w:val="25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3"/>
      <w:sz w:val="21"/>
      <w:szCs w:val="21"/>
    </w:rPr>
  </w:style>
  <w:style w:type="character" w:customStyle="1" w:styleId="a5">
    <w:name w:val="Друго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3"/>
      <w:sz w:val="21"/>
      <w:szCs w:val="21"/>
      <w:u w:val="single"/>
      <w:lang w:val="en-US"/>
    </w:rPr>
  </w:style>
  <w:style w:type="character" w:customStyle="1" w:styleId="-1pt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5"/>
      <w:sz w:val="21"/>
      <w:szCs w:val="21"/>
      <w:u w:val="single"/>
      <w:lang w:val="en-US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3"/>
      <w:sz w:val="21"/>
      <w:szCs w:val="21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5"/>
      <w:szCs w:val="5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mallCaps/>
      <w:spacing w:val="16"/>
      <w:sz w:val="25"/>
      <w:szCs w:val="25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3"/>
      <w:sz w:val="21"/>
      <w:szCs w:val="21"/>
    </w:rPr>
  </w:style>
  <w:style w:type="paragraph" w:customStyle="1" w:styleId="a6">
    <w:name w:val="Другое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3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55"/>
      <w:szCs w:val="55"/>
    </w:rPr>
  </w:style>
  <w:style w:type="paragraph" w:styleId="a9">
    <w:name w:val="No Spacing"/>
    <w:uiPriority w:val="1"/>
    <w:qFormat/>
    <w:rsid w:val="00F21CB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2014-08-04T07:53:00Z</dcterms:created>
  <dcterms:modified xsi:type="dcterms:W3CDTF">2016-12-15T08:46:00Z</dcterms:modified>
</cp:coreProperties>
</file>