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F2C" w:rsidRPr="00BA2F2C" w:rsidRDefault="00BA2F2C" w:rsidP="00BA2F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BA2F2C">
        <w:rPr>
          <w:rFonts w:ascii="Times New Roman" w:eastAsia="Times New Roman" w:hAnsi="Times New Roman" w:cs="Times New Roman"/>
          <w:sz w:val="28"/>
          <w:szCs w:val="32"/>
          <w:lang w:eastAsia="ru-RU"/>
        </w:rPr>
        <w:t>КАЛУЖСКАЯ ОБЛАСТЬ</w:t>
      </w:r>
    </w:p>
    <w:p w:rsidR="00BA2F2C" w:rsidRPr="00BA2F2C" w:rsidRDefault="00BA2F2C" w:rsidP="00BA2F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BA2F2C">
        <w:rPr>
          <w:rFonts w:ascii="Times New Roman" w:eastAsia="Times New Roman" w:hAnsi="Times New Roman" w:cs="Times New Roman"/>
          <w:sz w:val="28"/>
          <w:szCs w:val="32"/>
          <w:lang w:eastAsia="ru-RU"/>
        </w:rPr>
        <w:t>МАЛОЯРОСЛАВЕЦКИЙ РАЙОН</w:t>
      </w:r>
    </w:p>
    <w:p w:rsidR="00BA2F2C" w:rsidRPr="00BA2F2C" w:rsidRDefault="00BA2F2C" w:rsidP="00BA2F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BA2F2C">
        <w:rPr>
          <w:rFonts w:ascii="Times New Roman" w:eastAsia="Times New Roman" w:hAnsi="Times New Roman" w:cs="Times New Roman"/>
          <w:sz w:val="28"/>
          <w:szCs w:val="32"/>
          <w:lang w:eastAsia="ru-RU"/>
        </w:rPr>
        <w:t>АДМИНИСТРАЦИЯ СЕЛЬСКОГО ПОСЕЛЕНИЯ</w:t>
      </w:r>
    </w:p>
    <w:p w:rsidR="00BA2F2C" w:rsidRPr="00BA2F2C" w:rsidRDefault="00BA2F2C" w:rsidP="00BA2F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BA2F2C">
        <w:rPr>
          <w:rFonts w:ascii="Times New Roman" w:eastAsia="Times New Roman" w:hAnsi="Times New Roman" w:cs="Times New Roman"/>
          <w:sz w:val="28"/>
          <w:szCs w:val="32"/>
          <w:lang w:eastAsia="ru-RU"/>
        </w:rPr>
        <w:t>«ДЕРЕВНЯ БЕРЕЗОВКА»</w:t>
      </w:r>
    </w:p>
    <w:p w:rsidR="00BA2F2C" w:rsidRPr="00BA2F2C" w:rsidRDefault="00BA2F2C" w:rsidP="00BA2F2C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BA2F2C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</w:t>
      </w:r>
    </w:p>
    <w:p w:rsidR="00BA2F2C" w:rsidRPr="00BA2F2C" w:rsidRDefault="00BA2F2C" w:rsidP="00BA2F2C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A2F2C" w:rsidRPr="00BA2F2C" w:rsidRDefault="00BA2F2C" w:rsidP="00BA2F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proofErr w:type="gramStart"/>
      <w:r w:rsidRPr="00BA2F2C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П</w:t>
      </w:r>
      <w:proofErr w:type="gramEnd"/>
      <w:r w:rsidRPr="00BA2F2C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 О С Т А Н О В Л Е Н И Е</w:t>
      </w:r>
    </w:p>
    <w:p w:rsidR="00BA2F2C" w:rsidRPr="00BA2F2C" w:rsidRDefault="00BA2F2C" w:rsidP="00BA2F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BA2F2C" w:rsidRP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A2F2C">
        <w:rPr>
          <w:rFonts w:ascii="Times New Roman" w:hAnsi="Times New Roman" w:cs="Times New Roman"/>
          <w:sz w:val="28"/>
          <w:szCs w:val="28"/>
          <w:lang w:eastAsia="ru-RU"/>
        </w:rPr>
        <w:t xml:space="preserve">от 22.06.2017 г.         </w:t>
      </w:r>
      <w:bookmarkStart w:id="0" w:name="_GoBack"/>
      <w:bookmarkEnd w:id="0"/>
      <w:r w:rsidRPr="00BA2F2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№ 35</w:t>
      </w:r>
    </w:p>
    <w:p w:rsidR="00BA2F2C" w:rsidRDefault="00BA2F2C" w:rsidP="00BA2F2C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отмене постановления администрации сельского </w:t>
      </w:r>
    </w:p>
    <w:p w:rsid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«Деревня Березовка» № 22 от 13.07.2012 г. </w:t>
      </w:r>
    </w:p>
    <w:p w:rsid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«Об утверждении административного регламента </w:t>
      </w:r>
    </w:p>
    <w:p w:rsid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проведения проверок при осуществлении муниципального </w:t>
      </w:r>
    </w:p>
    <w:p w:rsid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земельного контроля за использованием земель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сельского поселения «Деревня Березовка» </w:t>
      </w:r>
    </w:p>
    <w:p w:rsid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Руководствуясь положением ч. 1 ч. 2 ч. 3 ст. 72 Земельного кодекса Российской Федерации, Уставом муниципального образования сельского поселения «Деревня Березовка», администрация сельского поселения «Деревня Березовка» </w:t>
      </w:r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F2C" w:rsidRDefault="00BA2F2C" w:rsidP="00BA2F2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ПОСТАНОВЛЯЕТ: </w:t>
      </w:r>
    </w:p>
    <w:p w:rsidR="00BA2F2C" w:rsidRDefault="00BA2F2C" w:rsidP="00BA2F2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Отменить постановление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сельского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«Деревня Березовка» № 22 от 13.07.2012 г. «Об утверждении административного регламента проведения проверок при осуществлении муниципального земельного контроля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за использованием земель на т</w:t>
      </w:r>
      <w:r>
        <w:rPr>
          <w:rFonts w:ascii="Times New Roman" w:hAnsi="Times New Roman" w:cs="Times New Roman"/>
          <w:sz w:val="28"/>
          <w:szCs w:val="28"/>
          <w:lang w:eastAsia="ru-RU"/>
        </w:rPr>
        <w:t>ерритории сельского поселения «Деревня Березовка»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2. Настоящее постановление вступает в силу с момента его подписания и подлежит размещению на официальном сайте администрации сельского поселения «Деревня Березовка».</w:t>
      </w:r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BA2F2C" w:rsidRDefault="00BA2F2C" w:rsidP="00BA2F2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«Деревня Березовка»                                                   С. Н. Куприков </w:t>
      </w:r>
    </w:p>
    <w:p w:rsidR="00BA2F2C" w:rsidRPr="00BA2F2C" w:rsidRDefault="00BA2F2C" w:rsidP="00BA2F2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F2C" w:rsidRPr="00BA2F2C" w:rsidRDefault="00BA2F2C" w:rsidP="00BA2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7D2C" w:rsidRDefault="00FC7D2C"/>
    <w:sectPr w:rsidR="00FC7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43"/>
    <w:rsid w:val="00AC2ED5"/>
    <w:rsid w:val="00BA2F2C"/>
    <w:rsid w:val="00F97D43"/>
    <w:rsid w:val="00FC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F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F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2017-07-03T07:10:00Z</cp:lastPrinted>
  <dcterms:created xsi:type="dcterms:W3CDTF">2017-07-03T07:00:00Z</dcterms:created>
  <dcterms:modified xsi:type="dcterms:W3CDTF">2017-07-03T07:10:00Z</dcterms:modified>
</cp:coreProperties>
</file>