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«</w:t>
      </w:r>
      <w:r w:rsidR="002E42FA">
        <w:rPr>
          <w:rFonts w:ascii="Times New Roman" w:hAnsi="Times New Roman" w:cs="Times New Roman"/>
          <w:b/>
          <w:sz w:val="28"/>
          <w:szCs w:val="28"/>
        </w:rPr>
        <w:t>Деревня Березовка</w:t>
      </w:r>
      <w:r w:rsidRPr="007C3A8A">
        <w:rPr>
          <w:rFonts w:ascii="Times New Roman" w:hAnsi="Times New Roman" w:cs="Times New Roman"/>
          <w:b/>
          <w:sz w:val="28"/>
          <w:szCs w:val="28"/>
        </w:rPr>
        <w:t>»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p w:rsidR="007C3A8A" w:rsidRPr="007C3A8A" w:rsidRDefault="009E66DB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rect id="_x0000_s1026" style="position:absolute;left:0;text-align:left;margin-left:-247.95pt;margin-top:8.55pt;width:90.75pt;height:52.5pt;flip:x;z-index:251658240" strokecolor="white">
            <v:textbox style="mso-next-textbox:#_x0000_s1026">
              <w:txbxContent>
                <w:p w:rsidR="007C3A8A" w:rsidRDefault="007C3A8A" w:rsidP="007C3A8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C3A8A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="00F8518C">
        <w:rPr>
          <w:rFonts w:ascii="Times New Roman" w:hAnsi="Times New Roman" w:cs="Times New Roman"/>
          <w:b/>
          <w:sz w:val="26"/>
          <w:szCs w:val="26"/>
        </w:rPr>
        <w:t>14.</w:t>
      </w:r>
      <w:r w:rsidR="00BB390A">
        <w:rPr>
          <w:rFonts w:ascii="Times New Roman" w:hAnsi="Times New Roman" w:cs="Times New Roman"/>
          <w:b/>
          <w:sz w:val="26"/>
          <w:szCs w:val="26"/>
        </w:rPr>
        <w:t xml:space="preserve"> 01.2019 г.</w:t>
      </w:r>
      <w:r w:rsidR="00BB390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BB390A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6E21B1">
        <w:rPr>
          <w:rFonts w:ascii="Times New Roman" w:hAnsi="Times New Roman" w:cs="Times New Roman"/>
          <w:b/>
          <w:sz w:val="26"/>
          <w:szCs w:val="26"/>
        </w:rPr>
        <w:t>3</w:t>
      </w:r>
    </w:p>
    <w:p w:rsidR="007C3A8A" w:rsidRDefault="007C3A8A" w:rsidP="007C3A8A">
      <w:pPr>
        <w:tabs>
          <w:tab w:val="left" w:pos="5529"/>
          <w:tab w:val="left" w:pos="10206"/>
        </w:tabs>
        <w:spacing w:line="240" w:lineRule="auto"/>
        <w:ind w:right="3826"/>
      </w:pPr>
    </w:p>
    <w:p w:rsidR="00BB390A" w:rsidRPr="002926F1" w:rsidRDefault="00BB390A" w:rsidP="00BB39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926F1">
        <w:rPr>
          <w:rFonts w:ascii="Times New Roman" w:hAnsi="Times New Roman" w:cs="Times New Roman"/>
          <w:sz w:val="28"/>
          <w:szCs w:val="28"/>
        </w:rPr>
        <w:t xml:space="preserve">Об утверждении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</w:t>
      </w:r>
      <w:r w:rsidRPr="00F55CA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Деревня «Березовка»</w:t>
      </w:r>
    </w:p>
    <w:p w:rsidR="00BB390A" w:rsidRDefault="00BB390A" w:rsidP="00BB39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B390A" w:rsidRPr="002926F1" w:rsidRDefault="00BB390A" w:rsidP="00BB390A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B390A" w:rsidRPr="002926F1" w:rsidRDefault="00BB390A" w:rsidP="00BB390A">
      <w:pPr>
        <w:pStyle w:val="empty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926F1">
        <w:rPr>
          <w:sz w:val="28"/>
          <w:szCs w:val="28"/>
        </w:rPr>
        <w:t>Руководствуясь статьей 35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20 сентября 2014 № 963 «Об осуществлении банковского сопровождения контрактов»</w:t>
      </w:r>
      <w:r>
        <w:rPr>
          <w:sz w:val="28"/>
          <w:szCs w:val="28"/>
        </w:rPr>
        <w:t xml:space="preserve"> (в редакции </w:t>
      </w:r>
      <w:r w:rsidRPr="006C2996">
        <w:rPr>
          <w:sz w:val="28"/>
          <w:szCs w:val="28"/>
        </w:rPr>
        <w:t>постановления Правит</w:t>
      </w:r>
      <w:r>
        <w:rPr>
          <w:sz w:val="28"/>
          <w:szCs w:val="28"/>
        </w:rPr>
        <w:t>ельства РФ от 20 сентября 2018 №</w:t>
      </w:r>
      <w:r w:rsidRPr="006C2996">
        <w:rPr>
          <w:sz w:val="28"/>
          <w:szCs w:val="28"/>
        </w:rPr>
        <w:t> 1117)</w:t>
      </w:r>
      <w:r w:rsidRPr="002926F1">
        <w:rPr>
          <w:sz w:val="28"/>
          <w:szCs w:val="28"/>
        </w:rPr>
        <w:t xml:space="preserve">, администрация </w:t>
      </w:r>
      <w:r w:rsidRPr="00F55CAC">
        <w:rPr>
          <w:sz w:val="28"/>
          <w:szCs w:val="28"/>
        </w:rPr>
        <w:t xml:space="preserve">сельского поселения </w:t>
      </w:r>
      <w:r w:rsidR="00F8518C">
        <w:rPr>
          <w:sz w:val="28"/>
          <w:szCs w:val="28"/>
        </w:rPr>
        <w:t xml:space="preserve">"Деревня </w:t>
      </w:r>
      <w:r>
        <w:rPr>
          <w:sz w:val="28"/>
          <w:szCs w:val="28"/>
        </w:rPr>
        <w:t>Березовка»</w:t>
      </w:r>
    </w:p>
    <w:p w:rsidR="00BB390A" w:rsidRPr="00F8518C" w:rsidRDefault="00BB390A" w:rsidP="00F8518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B390A" w:rsidRPr="002926F1" w:rsidRDefault="00BB390A" w:rsidP="00BB39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26F1">
        <w:rPr>
          <w:rFonts w:ascii="Times New Roman" w:hAnsi="Times New Roman" w:cs="Times New Roman"/>
          <w:sz w:val="28"/>
          <w:szCs w:val="28"/>
        </w:rPr>
        <w:t xml:space="preserve">1. Утвердить случаи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</w:t>
      </w:r>
      <w:r w:rsidRPr="00815F7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Деревня «Березовка»</w:t>
      </w:r>
      <w:r w:rsidRPr="002926F1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постановлению.</w:t>
      </w:r>
    </w:p>
    <w:p w:rsidR="00BB390A" w:rsidRPr="00417FBC" w:rsidRDefault="00BB390A" w:rsidP="00BB390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FBC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официального опубликования (обнародования).</w:t>
      </w:r>
    </w:p>
    <w:p w:rsidR="00BB390A" w:rsidRPr="002926F1" w:rsidRDefault="00BB390A" w:rsidP="00BB390A">
      <w:pPr>
        <w:rPr>
          <w:color w:val="000000"/>
          <w:sz w:val="28"/>
          <w:szCs w:val="28"/>
        </w:rPr>
      </w:pPr>
    </w:p>
    <w:p w:rsidR="00BB390A" w:rsidRPr="002926F1" w:rsidRDefault="00BB390A" w:rsidP="00BB390A">
      <w:pPr>
        <w:rPr>
          <w:color w:val="000000"/>
          <w:sz w:val="28"/>
          <w:szCs w:val="28"/>
        </w:rPr>
      </w:pPr>
    </w:p>
    <w:p w:rsidR="00BB390A" w:rsidRPr="002926F1" w:rsidRDefault="00BB390A" w:rsidP="00BB390A">
      <w:pPr>
        <w:ind w:firstLine="698"/>
        <w:jc w:val="center"/>
        <w:rPr>
          <w:color w:val="000000"/>
          <w:sz w:val="28"/>
          <w:szCs w:val="28"/>
        </w:rPr>
      </w:pPr>
    </w:p>
    <w:p w:rsidR="007C3A8A" w:rsidRPr="007C3A8A" w:rsidRDefault="007C3A8A" w:rsidP="007C3A8A">
      <w:pPr>
        <w:pStyle w:val="a5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7C3A8A" w:rsidRDefault="007C3A8A" w:rsidP="007C3A8A">
      <w:pPr>
        <w:pStyle w:val="a5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>сельского поселения «</w:t>
      </w:r>
      <w:r w:rsidR="00FD7443">
        <w:rPr>
          <w:rFonts w:ascii="Times New Roman" w:hAnsi="Times New Roman" w:cs="Times New Roman"/>
          <w:sz w:val="26"/>
          <w:szCs w:val="26"/>
        </w:rPr>
        <w:t>Деревня Березовка</w:t>
      </w:r>
      <w:r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BB390A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D7443">
        <w:rPr>
          <w:rFonts w:ascii="Times New Roman" w:hAnsi="Times New Roman" w:cs="Times New Roman"/>
          <w:sz w:val="26"/>
          <w:szCs w:val="26"/>
        </w:rPr>
        <w:t>С.Н.Куприков</w:t>
      </w:r>
      <w:proofErr w:type="spellEnd"/>
    </w:p>
    <w:p w:rsidR="00BB390A" w:rsidRDefault="00BB390A" w:rsidP="007C3A8A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BB390A" w:rsidRDefault="00BB390A" w:rsidP="007C3A8A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BB390A" w:rsidRDefault="00BB390A" w:rsidP="007C3A8A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F8518C" w:rsidRDefault="00F8518C" w:rsidP="007C3A8A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BB390A" w:rsidRDefault="00BB390A" w:rsidP="007C3A8A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BB390A" w:rsidRPr="00F8518C" w:rsidRDefault="00BB390A" w:rsidP="00BB390A">
      <w:pPr>
        <w:jc w:val="right"/>
        <w:rPr>
          <w:rFonts w:ascii="Times New Roman" w:hAnsi="Times New Roman" w:cs="Times New Roman"/>
        </w:rPr>
      </w:pPr>
      <w:r w:rsidRPr="00F8518C">
        <w:rPr>
          <w:rFonts w:ascii="Times New Roman" w:hAnsi="Times New Roman" w:cs="Times New Roman"/>
        </w:rPr>
        <w:lastRenderedPageBreak/>
        <w:t>Приложение к</w:t>
      </w:r>
    </w:p>
    <w:p w:rsidR="00BB390A" w:rsidRPr="00F8518C" w:rsidRDefault="00BB390A" w:rsidP="00BB390A">
      <w:pPr>
        <w:jc w:val="right"/>
        <w:rPr>
          <w:rFonts w:ascii="Times New Roman" w:hAnsi="Times New Roman" w:cs="Times New Roman"/>
        </w:rPr>
      </w:pPr>
      <w:r w:rsidRPr="00F8518C">
        <w:rPr>
          <w:rFonts w:ascii="Times New Roman" w:hAnsi="Times New Roman" w:cs="Times New Roman"/>
        </w:rPr>
        <w:t>постановлению администрации</w:t>
      </w:r>
    </w:p>
    <w:p w:rsidR="00BB390A" w:rsidRPr="00F8518C" w:rsidRDefault="00BB390A" w:rsidP="00BB390A">
      <w:pPr>
        <w:jc w:val="right"/>
        <w:rPr>
          <w:rFonts w:ascii="Times New Roman" w:hAnsi="Times New Roman" w:cs="Times New Roman"/>
        </w:rPr>
      </w:pPr>
      <w:r w:rsidRPr="00F8518C">
        <w:rPr>
          <w:rFonts w:ascii="Times New Roman" w:hAnsi="Times New Roman" w:cs="Times New Roman"/>
        </w:rPr>
        <w:t>сельского поселения Деревня «Березовка»</w:t>
      </w:r>
    </w:p>
    <w:p w:rsidR="00BB390A" w:rsidRPr="00F8518C" w:rsidRDefault="00F8518C" w:rsidP="00BB390A">
      <w:pPr>
        <w:jc w:val="right"/>
        <w:rPr>
          <w:rFonts w:ascii="Times New Roman" w:hAnsi="Times New Roman" w:cs="Times New Roman"/>
        </w:rPr>
      </w:pPr>
      <w:r w:rsidRPr="00F8518C">
        <w:rPr>
          <w:rFonts w:ascii="Times New Roman" w:hAnsi="Times New Roman" w:cs="Times New Roman"/>
        </w:rPr>
        <w:t>от 14.01.2019 №3</w:t>
      </w:r>
    </w:p>
    <w:p w:rsidR="00BB390A" w:rsidRPr="002926F1" w:rsidRDefault="00BB390A" w:rsidP="00BB39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390A" w:rsidRPr="002926F1" w:rsidRDefault="00BB390A" w:rsidP="00BB39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  <w:r w:rsidRPr="002926F1">
        <w:rPr>
          <w:rFonts w:ascii="Times New Roman" w:hAnsi="Times New Roman" w:cs="Times New Roman"/>
          <w:sz w:val="28"/>
          <w:szCs w:val="28"/>
        </w:rPr>
        <w:t>Случаи</w:t>
      </w:r>
    </w:p>
    <w:p w:rsidR="00BB390A" w:rsidRPr="002926F1" w:rsidRDefault="00BB390A" w:rsidP="00BB39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926F1">
        <w:rPr>
          <w:rFonts w:ascii="Times New Roman" w:hAnsi="Times New Roman" w:cs="Times New Roman"/>
          <w:sz w:val="28"/>
          <w:szCs w:val="28"/>
        </w:rPr>
        <w:t xml:space="preserve">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</w:t>
      </w:r>
      <w:r w:rsidRPr="00F55CA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Деревня «Березовка»</w:t>
      </w:r>
    </w:p>
    <w:p w:rsidR="00BB390A" w:rsidRPr="002926F1" w:rsidRDefault="00BB390A" w:rsidP="00BB390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B390A" w:rsidRPr="001C6B3C" w:rsidRDefault="00BB390A" w:rsidP="00BB39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6B3C">
        <w:rPr>
          <w:rFonts w:ascii="Times New Roman" w:hAnsi="Times New Roman" w:cs="Times New Roman"/>
          <w:sz w:val="28"/>
          <w:szCs w:val="28"/>
        </w:rPr>
        <w:t xml:space="preserve">Установить, что минимальный размер начальной (максимальной) цены контракта, цены контракта, заключаемого с единственным поставщиком (подрядчиком, исполнителем), с учетом значения которого администрация сельского поселения </w:t>
      </w:r>
      <w:r>
        <w:rPr>
          <w:rFonts w:ascii="Times New Roman" w:hAnsi="Times New Roman" w:cs="Times New Roman"/>
          <w:sz w:val="28"/>
          <w:szCs w:val="28"/>
        </w:rPr>
        <w:t>Деревня «Березовка»</w:t>
      </w:r>
      <w:r w:rsidRPr="001C6B3C">
        <w:rPr>
          <w:rFonts w:ascii="Times New Roman" w:hAnsi="Times New Roman" w:cs="Times New Roman"/>
          <w:sz w:val="28"/>
          <w:szCs w:val="28"/>
        </w:rPr>
        <w:t xml:space="preserve"> определяет случаи осуществления банковского сопровождения контрактов, предметом которых являются поставка товаров, выполнение работ, оказание услуг для обеспечения муниципальных нужд, составляет:</w:t>
      </w:r>
    </w:p>
    <w:p w:rsidR="00BB390A" w:rsidRPr="001C6B3C" w:rsidRDefault="00BB390A" w:rsidP="00BB39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6B3C">
        <w:rPr>
          <w:rFonts w:ascii="Times New Roman" w:hAnsi="Times New Roman" w:cs="Times New Roman"/>
          <w:sz w:val="28"/>
          <w:szCs w:val="28"/>
        </w:rPr>
        <w:t>а) в отношении банковского сопровождения контракта, заключающегося в проведении банком, привлеченным поставщиком (подрядчиком, исполнителем) или заказчиком, мониторинга расчетов в рамках исполнения контракта, не менее 200 млн. рублей;</w:t>
      </w:r>
    </w:p>
    <w:p w:rsidR="00BB390A" w:rsidRPr="001C6B3C" w:rsidRDefault="00BB390A" w:rsidP="00BB39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6B3C">
        <w:rPr>
          <w:rFonts w:ascii="Times New Roman" w:hAnsi="Times New Roman" w:cs="Times New Roman"/>
          <w:sz w:val="28"/>
          <w:szCs w:val="28"/>
        </w:rPr>
        <w:t>б) в отношении банковского сопровождения контракта, предусматривающего привлечение поставщиком (подрядчиком, исполнителем) или заказчиком банка в целях оказания услуг, позволяющих обеспечить соответствие принимаемых товаров, работ (их результатов), услуг условиям контракта, не менее 5 млрд. рублей.</w:t>
      </w:r>
    </w:p>
    <w:p w:rsidR="00BB390A" w:rsidRDefault="00BB390A" w:rsidP="00BB39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6B3C">
        <w:rPr>
          <w:rFonts w:ascii="Times New Roman" w:hAnsi="Times New Roman" w:cs="Times New Roman"/>
          <w:sz w:val="28"/>
          <w:szCs w:val="28"/>
        </w:rPr>
        <w:t xml:space="preserve">По решению администрации </w:t>
      </w:r>
      <w:r w:rsidRPr="00F55CA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Деревня «Березовка»</w:t>
      </w:r>
      <w:r w:rsidRPr="001C6B3C">
        <w:rPr>
          <w:rFonts w:ascii="Times New Roman" w:hAnsi="Times New Roman" w:cs="Times New Roman"/>
          <w:sz w:val="28"/>
          <w:szCs w:val="28"/>
        </w:rPr>
        <w:t>, принятому на основании части 2 статьи 35 Федерального закона "О контрактной системе в сфере закупок товаров, работ, услуг для обеспечения государственных и муниципальных нужд", определенный настоящим пунктом минимальный размер начальной (максимальной) цены контракта (цены контракта, заключаемого с единственным поставщиком (подрядчиком, исполнителем) может быть снижен, но не менее:</w:t>
      </w:r>
    </w:p>
    <w:p w:rsidR="00BB390A" w:rsidRDefault="00BB390A" w:rsidP="00BB39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6B3C">
        <w:rPr>
          <w:rFonts w:ascii="Times New Roman" w:hAnsi="Times New Roman" w:cs="Times New Roman"/>
          <w:sz w:val="28"/>
          <w:szCs w:val="28"/>
        </w:rPr>
        <w:t>в отношении банковского сопровождения контракта, предусмотренного подпунктом "а" настоящего пункта, - 50 млн. рублей;</w:t>
      </w:r>
    </w:p>
    <w:p w:rsidR="00BB390A" w:rsidRPr="001C6B3C" w:rsidRDefault="00BB390A" w:rsidP="00BB390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банковского </w:t>
      </w:r>
      <w:r w:rsidRPr="001C6B3C">
        <w:rPr>
          <w:rFonts w:ascii="Times New Roman" w:hAnsi="Times New Roman" w:cs="Times New Roman"/>
          <w:sz w:val="28"/>
          <w:szCs w:val="28"/>
        </w:rPr>
        <w:t>сопровождения контракта, предусмотренного подпунктом "б" настоящего пункта, - 500 млн. рублей.</w:t>
      </w:r>
    </w:p>
    <w:p w:rsidR="00BB390A" w:rsidRPr="002926F1" w:rsidRDefault="00BB390A" w:rsidP="00BB390A">
      <w:pPr>
        <w:rPr>
          <w:sz w:val="28"/>
          <w:szCs w:val="28"/>
        </w:rPr>
      </w:pPr>
    </w:p>
    <w:p w:rsidR="00BB390A" w:rsidRPr="007C3A8A" w:rsidRDefault="00BB390A" w:rsidP="007C3A8A">
      <w:pPr>
        <w:pStyle w:val="a5"/>
        <w:rPr>
          <w:rFonts w:ascii="Times New Roman" w:hAnsi="Times New Roman" w:cs="Times New Roman"/>
          <w:sz w:val="26"/>
          <w:szCs w:val="26"/>
        </w:rPr>
      </w:pPr>
    </w:p>
    <w:sectPr w:rsidR="00BB390A" w:rsidRPr="007C3A8A" w:rsidSect="00C54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C3A8A"/>
    <w:rsid w:val="002C4F45"/>
    <w:rsid w:val="002E42FA"/>
    <w:rsid w:val="002F7437"/>
    <w:rsid w:val="00417FBC"/>
    <w:rsid w:val="004C1D94"/>
    <w:rsid w:val="00580A36"/>
    <w:rsid w:val="006B2101"/>
    <w:rsid w:val="006E21B1"/>
    <w:rsid w:val="007C3A8A"/>
    <w:rsid w:val="008858BD"/>
    <w:rsid w:val="008A59D8"/>
    <w:rsid w:val="00955D50"/>
    <w:rsid w:val="009E66DB"/>
    <w:rsid w:val="00AD56DC"/>
    <w:rsid w:val="00B26BAA"/>
    <w:rsid w:val="00B93E23"/>
    <w:rsid w:val="00BB390A"/>
    <w:rsid w:val="00BE1CD5"/>
    <w:rsid w:val="00C54C74"/>
    <w:rsid w:val="00DB4592"/>
    <w:rsid w:val="00E31702"/>
    <w:rsid w:val="00E873FD"/>
    <w:rsid w:val="00F8518C"/>
    <w:rsid w:val="00FA7ED0"/>
    <w:rsid w:val="00FD7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3A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7C3A8A"/>
    <w:rPr>
      <w:rFonts w:ascii="Times New Roman" w:eastAsia="Times New Roman" w:hAnsi="Times New Roman" w:cs="Times New Roman"/>
      <w:b/>
      <w:sz w:val="26"/>
      <w:szCs w:val="26"/>
    </w:rPr>
  </w:style>
  <w:style w:type="paragraph" w:styleId="a5">
    <w:name w:val="No Spacing"/>
    <w:uiPriority w:val="1"/>
    <w:qFormat/>
    <w:rsid w:val="007C3A8A"/>
    <w:pPr>
      <w:spacing w:after="0" w:line="240" w:lineRule="auto"/>
    </w:pPr>
  </w:style>
  <w:style w:type="character" w:customStyle="1" w:styleId="FontStyle23">
    <w:name w:val="Font Style23"/>
    <w:uiPriority w:val="99"/>
    <w:rsid w:val="007C3A8A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Normal">
    <w:name w:val="ConsPlusNormal"/>
    <w:uiPriority w:val="99"/>
    <w:rsid w:val="007C3A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a6">
    <w:name w:val="Знак Знак Знак Знак"/>
    <w:basedOn w:val="a"/>
    <w:uiPriority w:val="99"/>
    <w:rsid w:val="00BB390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empty">
    <w:name w:val="empty"/>
    <w:basedOn w:val="a"/>
    <w:uiPriority w:val="99"/>
    <w:rsid w:val="00BB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2019-01-14T08:48:00Z</cp:lastPrinted>
  <dcterms:created xsi:type="dcterms:W3CDTF">2018-07-26T08:49:00Z</dcterms:created>
  <dcterms:modified xsi:type="dcterms:W3CDTF">2019-01-14T08:49:00Z</dcterms:modified>
</cp:coreProperties>
</file>