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447" w:rsidRDefault="00E54447" w:rsidP="00E54447">
      <w:pPr>
        <w:jc w:val="right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ПРОЕКТ </w:t>
      </w:r>
    </w:p>
    <w:p w:rsidR="00E54447" w:rsidRDefault="00E54447" w:rsidP="00E5444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Калужская область</w:t>
      </w:r>
    </w:p>
    <w:p w:rsidR="00E54447" w:rsidRDefault="00E54447" w:rsidP="00E5444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Малоярославецкий район</w:t>
      </w:r>
    </w:p>
    <w:p w:rsidR="00E54447" w:rsidRDefault="00E54447" w:rsidP="00E5444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Сельская дума сельского поселения</w:t>
      </w:r>
    </w:p>
    <w:p w:rsidR="00E54447" w:rsidRDefault="00E54447" w:rsidP="00E5444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«деревня БЕРЕЗОВКА»</w:t>
      </w:r>
    </w:p>
    <w:p w:rsidR="00E54447" w:rsidRDefault="00E54447" w:rsidP="00E54447">
      <w:pPr>
        <w:jc w:val="center"/>
        <w:rPr>
          <w:b/>
          <w:caps/>
          <w:sz w:val="28"/>
          <w:szCs w:val="28"/>
        </w:rPr>
      </w:pPr>
    </w:p>
    <w:p w:rsidR="00E54447" w:rsidRDefault="00E54447" w:rsidP="00E54447">
      <w:pPr>
        <w:jc w:val="center"/>
        <w:rPr>
          <w:b/>
          <w:sz w:val="28"/>
          <w:szCs w:val="28"/>
        </w:rPr>
      </w:pPr>
    </w:p>
    <w:p w:rsidR="00E54447" w:rsidRDefault="00E54447" w:rsidP="00E544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54447" w:rsidRDefault="00E54447" w:rsidP="00E54447">
      <w:pPr>
        <w:jc w:val="center"/>
        <w:rPr>
          <w:b/>
          <w:sz w:val="28"/>
          <w:szCs w:val="28"/>
        </w:rPr>
      </w:pPr>
    </w:p>
    <w:p w:rsidR="00E54447" w:rsidRDefault="00E54447" w:rsidP="00E54447">
      <w:pPr>
        <w:tabs>
          <w:tab w:val="left" w:pos="7960"/>
        </w:tabs>
        <w:rPr>
          <w:szCs w:val="28"/>
        </w:rPr>
      </w:pPr>
      <w:r>
        <w:rPr>
          <w:szCs w:val="28"/>
        </w:rPr>
        <w:t>от ___________________ 2015 г.</w:t>
      </w:r>
      <w:r>
        <w:rPr>
          <w:szCs w:val="28"/>
        </w:rPr>
        <w:tab/>
        <w:t>№ ____</w:t>
      </w:r>
    </w:p>
    <w:p w:rsidR="00E54447" w:rsidRDefault="00E54447" w:rsidP="00E54447">
      <w:pPr>
        <w:jc w:val="center"/>
        <w:rPr>
          <w:b/>
          <w:szCs w:val="28"/>
        </w:rPr>
      </w:pPr>
    </w:p>
    <w:p w:rsidR="00E54447" w:rsidRDefault="00E54447" w:rsidP="00E54447">
      <w:pPr>
        <w:rPr>
          <w:b/>
          <w:szCs w:val="28"/>
        </w:rPr>
      </w:pPr>
      <w:r>
        <w:rPr>
          <w:b/>
          <w:szCs w:val="28"/>
        </w:rPr>
        <w:t>«О рассмотрении представления прокуратуры</w:t>
      </w:r>
    </w:p>
    <w:p w:rsidR="00E54447" w:rsidRDefault="00E54447" w:rsidP="00E54447">
      <w:pPr>
        <w:rPr>
          <w:b/>
          <w:szCs w:val="28"/>
        </w:rPr>
      </w:pPr>
      <w:r>
        <w:rPr>
          <w:b/>
          <w:szCs w:val="28"/>
        </w:rPr>
        <w:t xml:space="preserve"> Малоярославецкого района»</w:t>
      </w:r>
    </w:p>
    <w:p w:rsidR="00E54447" w:rsidRDefault="00E54447" w:rsidP="00E54447">
      <w:pPr>
        <w:rPr>
          <w:b/>
          <w:szCs w:val="28"/>
        </w:rPr>
      </w:pPr>
      <w:r>
        <w:rPr>
          <w:b/>
          <w:szCs w:val="28"/>
        </w:rPr>
        <w:t xml:space="preserve"> </w:t>
      </w:r>
    </w:p>
    <w:p w:rsidR="00E54447" w:rsidRDefault="00E54447" w:rsidP="00E54447">
      <w:pPr>
        <w:pStyle w:val="a3"/>
      </w:pPr>
      <w:r>
        <w:t xml:space="preserve">Рассмотрев представление прокуратуры Малоярославецкого района «Об устранении нарушений законодательства о противодействии коррупции» </w:t>
      </w:r>
    </w:p>
    <w:p w:rsidR="00E54447" w:rsidRDefault="00E54447" w:rsidP="00E54447">
      <w:pPr>
        <w:ind w:firstLine="708"/>
        <w:jc w:val="center"/>
        <w:rPr>
          <w:b/>
          <w:sz w:val="28"/>
          <w:szCs w:val="28"/>
        </w:rPr>
      </w:pPr>
    </w:p>
    <w:p w:rsidR="00E54447" w:rsidRDefault="00E54447" w:rsidP="00E54447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 сельского поселения «Деревня Березовка»</w:t>
      </w:r>
    </w:p>
    <w:p w:rsidR="00E54447" w:rsidRDefault="00E54447" w:rsidP="00E54447">
      <w:pPr>
        <w:ind w:firstLine="708"/>
        <w:jc w:val="center"/>
        <w:rPr>
          <w:b/>
          <w:bCs/>
          <w:sz w:val="28"/>
          <w:szCs w:val="28"/>
        </w:rPr>
      </w:pPr>
    </w:p>
    <w:p w:rsidR="00E54447" w:rsidRDefault="00E54447" w:rsidP="00E54447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РЕШИЛА:</w:t>
      </w:r>
    </w:p>
    <w:p w:rsidR="00E54447" w:rsidRDefault="00E54447" w:rsidP="00E54447">
      <w:pPr>
        <w:rPr>
          <w:szCs w:val="28"/>
        </w:rPr>
      </w:pPr>
    </w:p>
    <w:p w:rsidR="00E54447" w:rsidRDefault="00E54447" w:rsidP="00E54447">
      <w:pPr>
        <w:pStyle w:val="a3"/>
        <w:jc w:val="both"/>
        <w:rPr>
          <w:szCs w:val="28"/>
        </w:rPr>
      </w:pPr>
      <w:r>
        <w:tab/>
        <w:t>1. Согласиться с доводами прокуратуры Малоярославецкого района о необходимости устранения нарушений законодательства Федерального закона №273 – ФЗ от 25.12.2008г. «О</w:t>
      </w:r>
      <w:r>
        <w:rPr>
          <w:szCs w:val="28"/>
        </w:rPr>
        <w:t xml:space="preserve"> противодействии коррупции»</w:t>
      </w:r>
      <w:r>
        <w:t xml:space="preserve"> перечисленных в представлении  </w:t>
      </w:r>
      <w:r>
        <w:rPr>
          <w:szCs w:val="28"/>
        </w:rPr>
        <w:t>№7-38-14 от 15.12.2014г</w:t>
      </w:r>
      <w:proofErr w:type="gramStart"/>
      <w:r>
        <w:rPr>
          <w:szCs w:val="28"/>
        </w:rPr>
        <w:t>.и</w:t>
      </w:r>
      <w:proofErr w:type="gramEnd"/>
      <w:r>
        <w:rPr>
          <w:szCs w:val="28"/>
        </w:rPr>
        <w:t xml:space="preserve"> </w:t>
      </w:r>
      <w:r>
        <w:t>Федерального закона  №25 – ФЗ от 02.03.2007г «О муниципальной службе в РФ»</w:t>
      </w:r>
    </w:p>
    <w:p w:rsidR="00E54447" w:rsidRDefault="00E54447" w:rsidP="00E54447">
      <w:r>
        <w:tab/>
      </w:r>
    </w:p>
    <w:p w:rsidR="00E54447" w:rsidRDefault="00E54447" w:rsidP="00E54447">
      <w:pPr>
        <w:pStyle w:val="a3"/>
        <w:jc w:val="both"/>
      </w:pPr>
      <w:r>
        <w:tab/>
        <w:t>2. Поручить администрации СП «Деревня Березовка» во исполнение указанной нормы антикоррупционного законодательства  разработать и утвердить:</w:t>
      </w:r>
    </w:p>
    <w:p w:rsidR="00E54447" w:rsidRDefault="00E54447" w:rsidP="00E54447">
      <w:pPr>
        <w:spacing w:line="276" w:lineRule="auto"/>
        <w:ind w:firstLine="709"/>
        <w:jc w:val="both"/>
      </w:pPr>
      <w:r>
        <w:t>- перечни должностей муниципальной службы, в течени</w:t>
      </w:r>
      <w:proofErr w:type="gramStart"/>
      <w:r>
        <w:t>и</w:t>
      </w:r>
      <w:proofErr w:type="gramEnd"/>
      <w:r>
        <w:t xml:space="preserve"> двух лет после увольнения с которых, гражданин вправе замещать на условиях трудового договора должности в организации, предусмотренных федеральным законодательством, без согласия соответствующей комиссии по соблюдению требований к служебному поведению муниципальных служащих.</w:t>
      </w:r>
    </w:p>
    <w:p w:rsidR="00E54447" w:rsidRDefault="00E54447" w:rsidP="00E54447">
      <w:pPr>
        <w:spacing w:line="276" w:lineRule="auto"/>
        <w:ind w:firstLine="709"/>
      </w:pPr>
      <w:r>
        <w:t>- порядок увольнения муниципального служащего в связи с утратой доверия;</w:t>
      </w:r>
    </w:p>
    <w:p w:rsidR="00E54447" w:rsidRDefault="00E54447" w:rsidP="00E54447">
      <w:pPr>
        <w:spacing w:line="276" w:lineRule="auto"/>
        <w:ind w:firstLine="709"/>
      </w:pPr>
      <w:r>
        <w:t>- порядок применения взысканий;</w:t>
      </w:r>
    </w:p>
    <w:p w:rsidR="00E54447" w:rsidRDefault="00E54447" w:rsidP="00E54447">
      <w:pPr>
        <w:spacing w:line="276" w:lineRule="auto"/>
      </w:pPr>
      <w:r>
        <w:tab/>
      </w:r>
    </w:p>
    <w:p w:rsidR="00E54447" w:rsidRDefault="00E54447" w:rsidP="00E54447">
      <w:pPr>
        <w:pStyle w:val="a3"/>
        <w:jc w:val="both"/>
      </w:pPr>
      <w:r>
        <w:tab/>
        <w:t xml:space="preserve">3. Установить строгий </w:t>
      </w:r>
      <w:proofErr w:type="gramStart"/>
      <w:r>
        <w:t>контроль за</w:t>
      </w:r>
      <w:proofErr w:type="gramEnd"/>
      <w:r>
        <w:t xml:space="preserve"> исполнением требований действующего законодательства.</w:t>
      </w:r>
    </w:p>
    <w:p w:rsidR="00E54447" w:rsidRDefault="00E54447" w:rsidP="00E54447">
      <w:pPr>
        <w:spacing w:line="276" w:lineRule="auto"/>
      </w:pPr>
    </w:p>
    <w:p w:rsidR="00E54447" w:rsidRDefault="00E54447" w:rsidP="00E54447">
      <w:r>
        <w:tab/>
        <w:t>4. Сделать замечание ведущему специалисту за допущенные нарушения.</w:t>
      </w:r>
    </w:p>
    <w:p w:rsidR="00E54447" w:rsidRDefault="00E54447" w:rsidP="00E54447"/>
    <w:p w:rsidR="00E54447" w:rsidRDefault="00E54447" w:rsidP="00E54447">
      <w:r>
        <w:tab/>
        <w:t xml:space="preserve">5. Настоящее решение вступает в силу с момента принятия.        </w:t>
      </w:r>
      <w:r>
        <w:tab/>
      </w:r>
    </w:p>
    <w:p w:rsidR="00E54447" w:rsidRDefault="00E54447" w:rsidP="00E54447"/>
    <w:p w:rsidR="00E54447" w:rsidRDefault="00E54447" w:rsidP="00E54447">
      <w:pPr>
        <w:rPr>
          <w:b/>
        </w:rPr>
      </w:pPr>
    </w:p>
    <w:p w:rsidR="00E54447" w:rsidRDefault="00E54447" w:rsidP="00E54447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сельского поселения</w:t>
      </w:r>
    </w:p>
    <w:p w:rsidR="00E54447" w:rsidRDefault="00E54447" w:rsidP="00E54447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«Деревня Березовка»: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А. А. Иванов </w:t>
      </w:r>
    </w:p>
    <w:p w:rsidR="00E54447" w:rsidRDefault="00E54447" w:rsidP="00E54447">
      <w:pPr>
        <w:rPr>
          <w:b/>
          <w:sz w:val="28"/>
          <w:szCs w:val="28"/>
        </w:rPr>
      </w:pPr>
    </w:p>
    <w:p w:rsidR="00043770" w:rsidRDefault="00043770">
      <w:bookmarkStart w:id="0" w:name="_GoBack"/>
      <w:bookmarkEnd w:id="0"/>
    </w:p>
    <w:sectPr w:rsidR="00043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53"/>
    <w:rsid w:val="00043770"/>
    <w:rsid w:val="00E54447"/>
    <w:rsid w:val="00E8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4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4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9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2015-10-29T05:35:00Z</dcterms:created>
  <dcterms:modified xsi:type="dcterms:W3CDTF">2015-10-29T05:35:00Z</dcterms:modified>
</cp:coreProperties>
</file>