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C9" w:rsidRPr="006D25F4" w:rsidRDefault="00E879C9" w:rsidP="00E879C9">
      <w:pPr>
        <w:framePr w:w="9571" w:h="2356" w:hRule="exact" w:wrap="none" w:vAnchor="page" w:hAnchor="page" w:x="1766" w:y="134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bookmark0"/>
      <w:r w:rsidRPr="006D25F4">
        <w:rPr>
          <w:rFonts w:ascii="Times New Roman" w:eastAsia="Times New Roman" w:hAnsi="Times New Roman" w:cs="Times New Roman"/>
          <w:b/>
          <w:sz w:val="26"/>
          <w:szCs w:val="26"/>
        </w:rPr>
        <w:t>РОССИЙСКАЯ ФЕДЕРАЦИЯ</w:t>
      </w:r>
    </w:p>
    <w:p w:rsidR="00E879C9" w:rsidRPr="006D25F4" w:rsidRDefault="00E879C9" w:rsidP="00E879C9">
      <w:pPr>
        <w:framePr w:w="9571" w:h="2356" w:hRule="exact" w:wrap="none" w:vAnchor="page" w:hAnchor="page" w:x="1766" w:y="134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25F4">
        <w:rPr>
          <w:rFonts w:ascii="Times New Roman" w:eastAsia="Times New Roman" w:hAnsi="Times New Roman" w:cs="Times New Roman"/>
          <w:b/>
          <w:sz w:val="26"/>
          <w:szCs w:val="26"/>
        </w:rPr>
        <w:t>КАЛУЖСКАЯ ОБЛАСТЬ</w:t>
      </w:r>
      <w:r w:rsidRPr="006D25F4">
        <w:rPr>
          <w:rFonts w:ascii="Times New Roman" w:eastAsia="Times New Roman" w:hAnsi="Times New Roman" w:cs="Times New Roman"/>
          <w:b/>
          <w:sz w:val="26"/>
          <w:szCs w:val="26"/>
        </w:rPr>
        <w:br/>
        <w:t>МАЛОЯРОСЛАВЕЦКИЙ РАЙОН</w:t>
      </w:r>
    </w:p>
    <w:p w:rsidR="00E879C9" w:rsidRPr="006D25F4" w:rsidRDefault="00E879C9" w:rsidP="00E879C9">
      <w:pPr>
        <w:framePr w:w="9571" w:h="2356" w:hRule="exact" w:wrap="none" w:vAnchor="page" w:hAnchor="page" w:x="1766" w:y="134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25F4">
        <w:rPr>
          <w:rFonts w:ascii="Times New Roman" w:eastAsia="Times New Roman" w:hAnsi="Times New Roman" w:cs="Times New Roman"/>
          <w:b/>
          <w:sz w:val="26"/>
          <w:szCs w:val="26"/>
        </w:rPr>
        <w:t xml:space="preserve">АДМИНИСТРАЦИЯ СЕЛЬСКОГО ПОСЕЛЕНИЯ </w:t>
      </w:r>
    </w:p>
    <w:p w:rsidR="00E879C9" w:rsidRPr="006D25F4" w:rsidRDefault="00E879C9" w:rsidP="00E879C9">
      <w:pPr>
        <w:framePr w:w="9571" w:h="2356" w:hRule="exact" w:wrap="none" w:vAnchor="page" w:hAnchor="page" w:x="1766" w:y="134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25F4">
        <w:rPr>
          <w:rFonts w:ascii="Times New Roman" w:eastAsia="Times New Roman" w:hAnsi="Times New Roman" w:cs="Times New Roman"/>
          <w:b/>
          <w:sz w:val="26"/>
          <w:szCs w:val="26"/>
        </w:rPr>
        <w:t>«ДЕРЕВНЯ БЕРЕЗОВКА»</w:t>
      </w:r>
    </w:p>
    <w:p w:rsidR="00E879C9" w:rsidRDefault="00E879C9" w:rsidP="00E879C9">
      <w:pPr>
        <w:pStyle w:val="10"/>
        <w:framePr w:w="9571" w:h="2356" w:hRule="exact" w:wrap="none" w:vAnchor="page" w:hAnchor="page" w:x="1766" w:y="1345"/>
        <w:shd w:val="clear" w:color="auto" w:fill="auto"/>
        <w:spacing w:before="0" w:after="0" w:line="280" w:lineRule="exact"/>
        <w:ind w:left="20"/>
        <w:rPr>
          <w:rStyle w:val="11"/>
          <w:b/>
          <w:bCs/>
        </w:rPr>
      </w:pPr>
    </w:p>
    <w:p w:rsidR="00716D6E" w:rsidRDefault="00AB0E94" w:rsidP="00E879C9">
      <w:pPr>
        <w:pStyle w:val="10"/>
        <w:framePr w:w="9571" w:h="2356" w:hRule="exact" w:wrap="none" w:vAnchor="page" w:hAnchor="page" w:x="1766" w:y="1345"/>
        <w:shd w:val="clear" w:color="auto" w:fill="auto"/>
        <w:spacing w:before="0" w:after="0" w:line="280" w:lineRule="exact"/>
        <w:ind w:left="20"/>
      </w:pPr>
      <w:r>
        <w:rPr>
          <w:rStyle w:val="11"/>
          <w:b/>
          <w:bCs/>
        </w:rPr>
        <w:t>ПОСТАНОВЛЕНИЕ</w:t>
      </w:r>
      <w:bookmarkEnd w:id="0"/>
    </w:p>
    <w:p w:rsidR="00716D6E" w:rsidRDefault="00E879C9">
      <w:pPr>
        <w:pStyle w:val="120"/>
        <w:framePr w:w="9571" w:h="2234" w:hRule="exact" w:wrap="none" w:vAnchor="page" w:hAnchor="page" w:x="1766" w:y="4335"/>
        <w:shd w:val="clear" w:color="auto" w:fill="auto"/>
        <w:tabs>
          <w:tab w:val="left" w:pos="8477"/>
        </w:tabs>
        <w:spacing w:before="0" w:after="305" w:line="260" w:lineRule="exact"/>
      </w:pPr>
      <w:bookmarkStart w:id="1" w:name="bookmark1"/>
      <w:r>
        <w:rPr>
          <w:rStyle w:val="121"/>
          <w:b/>
          <w:bCs/>
        </w:rPr>
        <w:t>07 ноября 2024 г.</w:t>
      </w:r>
      <w:r>
        <w:rPr>
          <w:rStyle w:val="121"/>
          <w:b/>
          <w:bCs/>
        </w:rPr>
        <w:tab/>
        <w:t>№ 4</w:t>
      </w:r>
      <w:r w:rsidR="00AB0E94">
        <w:rPr>
          <w:rStyle w:val="121"/>
          <w:b/>
          <w:bCs/>
        </w:rPr>
        <w:t>2</w:t>
      </w:r>
      <w:bookmarkEnd w:id="1"/>
    </w:p>
    <w:p w:rsidR="00716D6E" w:rsidRDefault="00AB0E94">
      <w:pPr>
        <w:pStyle w:val="20"/>
        <w:framePr w:w="9571" w:h="2234" w:hRule="exact" w:wrap="none" w:vAnchor="page" w:hAnchor="page" w:x="1766" w:y="4335"/>
        <w:shd w:val="clear" w:color="auto" w:fill="auto"/>
        <w:tabs>
          <w:tab w:val="left" w:pos="2899"/>
        </w:tabs>
        <w:spacing w:before="0"/>
        <w:ind w:right="5140" w:firstLine="0"/>
      </w:pPr>
      <w:r>
        <w:rPr>
          <w:rStyle w:val="21"/>
        </w:rPr>
        <w:t>Об утверждении регламента реализации полномочий по взысканию</w:t>
      </w:r>
      <w:r>
        <w:rPr>
          <w:rStyle w:val="21"/>
        </w:rPr>
        <w:tab/>
        <w:t>дебиторской</w:t>
      </w:r>
    </w:p>
    <w:p w:rsidR="00716D6E" w:rsidRDefault="00AB0E94">
      <w:pPr>
        <w:pStyle w:val="20"/>
        <w:framePr w:w="9571" w:h="2234" w:hRule="exact" w:wrap="none" w:vAnchor="page" w:hAnchor="page" w:x="1766" w:y="4335"/>
        <w:shd w:val="clear" w:color="auto" w:fill="auto"/>
        <w:spacing w:before="0"/>
        <w:ind w:right="5140" w:firstLine="0"/>
      </w:pPr>
      <w:r>
        <w:rPr>
          <w:rStyle w:val="21"/>
        </w:rPr>
        <w:t>задолженности по платежам в бюджет, пеням и штрафам по ним</w:t>
      </w:r>
    </w:p>
    <w:p w:rsidR="00716D6E" w:rsidRDefault="00AB0E94">
      <w:pPr>
        <w:pStyle w:val="20"/>
        <w:framePr w:w="9571" w:h="6104" w:hRule="exact" w:wrap="none" w:vAnchor="page" w:hAnchor="page" w:x="1766" w:y="7171"/>
        <w:shd w:val="clear" w:color="auto" w:fill="auto"/>
        <w:spacing w:before="0" w:line="317" w:lineRule="exact"/>
        <w:ind w:firstLine="760"/>
      </w:pPr>
      <w:r>
        <w:rPr>
          <w:rStyle w:val="21"/>
        </w:rPr>
        <w:t>В соответствии со статьей 160.1 Бюджетного кодекса Российской Федерации, приказом Министерства финансов Российской Федерации 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повышение эффективности работы с дебиторской задолженностью и принятие своевременных мер по взысканию просроченной дебиторской задолженности, администрация (исполнительно-распорядительный орган) сельского поселения «</w:t>
      </w:r>
      <w:r w:rsidR="00E879C9">
        <w:rPr>
          <w:rStyle w:val="21"/>
        </w:rPr>
        <w:t>Деревня Березовка</w:t>
      </w:r>
      <w:r>
        <w:rPr>
          <w:rStyle w:val="21"/>
        </w:rPr>
        <w:t>»</w:t>
      </w:r>
    </w:p>
    <w:p w:rsidR="00716D6E" w:rsidRDefault="00AB0E94">
      <w:pPr>
        <w:pStyle w:val="10"/>
        <w:framePr w:w="9571" w:h="6104" w:hRule="exact" w:wrap="none" w:vAnchor="page" w:hAnchor="page" w:x="1766" w:y="7171"/>
        <w:shd w:val="clear" w:color="auto" w:fill="auto"/>
        <w:spacing w:before="0" w:after="304" w:line="317" w:lineRule="exact"/>
        <w:ind w:left="3980"/>
        <w:jc w:val="left"/>
      </w:pPr>
      <w:bookmarkStart w:id="2" w:name="bookmark2"/>
      <w:r>
        <w:rPr>
          <w:rStyle w:val="11"/>
          <w:b/>
          <w:bCs/>
        </w:rPr>
        <w:t>ПОСТАНОВИЛА:</w:t>
      </w:r>
      <w:bookmarkEnd w:id="2"/>
    </w:p>
    <w:p w:rsidR="00716D6E" w:rsidRDefault="00AB0E94">
      <w:pPr>
        <w:pStyle w:val="20"/>
        <w:framePr w:w="9571" w:h="6104" w:hRule="exact" w:wrap="none" w:vAnchor="page" w:hAnchor="page" w:x="1766" w:y="7171"/>
        <w:numPr>
          <w:ilvl w:val="0"/>
          <w:numId w:val="1"/>
        </w:numPr>
        <w:shd w:val="clear" w:color="auto" w:fill="auto"/>
        <w:tabs>
          <w:tab w:val="left" w:pos="1069"/>
        </w:tabs>
        <w:spacing w:before="0"/>
        <w:ind w:firstLine="760"/>
      </w:pPr>
      <w:r>
        <w:rPr>
          <w:rStyle w:val="21"/>
        </w:rPr>
        <w:t>Утвердить прилагаемый регламент реализации полномочий по взысканию дебиторской задолженности по платежам в бюджет, пеням и штрафам по ним согласно приложению № 1.</w:t>
      </w:r>
    </w:p>
    <w:p w:rsidR="00716D6E" w:rsidRDefault="00AB0E94">
      <w:pPr>
        <w:pStyle w:val="20"/>
        <w:framePr w:w="9571" w:h="6104" w:hRule="exact" w:wrap="none" w:vAnchor="page" w:hAnchor="page" w:x="1766" w:y="7171"/>
        <w:numPr>
          <w:ilvl w:val="0"/>
          <w:numId w:val="1"/>
        </w:numPr>
        <w:shd w:val="clear" w:color="auto" w:fill="auto"/>
        <w:tabs>
          <w:tab w:val="left" w:pos="1069"/>
        </w:tabs>
        <w:spacing w:before="0"/>
        <w:ind w:firstLine="760"/>
      </w:pPr>
      <w:r>
        <w:rPr>
          <w:rStyle w:val="21"/>
        </w:rPr>
        <w:t>Контроль за исполнением настоящего постановления оставляю за собой.</w:t>
      </w:r>
    </w:p>
    <w:p w:rsidR="00716D6E" w:rsidRDefault="00AB0E94">
      <w:pPr>
        <w:pStyle w:val="20"/>
        <w:framePr w:w="9571" w:h="6104" w:hRule="exact" w:wrap="none" w:vAnchor="page" w:hAnchor="page" w:x="1766" w:y="7171"/>
        <w:numPr>
          <w:ilvl w:val="0"/>
          <w:numId w:val="1"/>
        </w:numPr>
        <w:shd w:val="clear" w:color="auto" w:fill="auto"/>
        <w:tabs>
          <w:tab w:val="left" w:pos="1069"/>
        </w:tabs>
        <w:spacing w:before="0"/>
        <w:ind w:firstLine="760"/>
      </w:pPr>
      <w:r>
        <w:rPr>
          <w:rStyle w:val="21"/>
        </w:rPr>
        <w:t>Настоящее постановление вступает в силу на следующий день после дня его официального опубликования.</w:t>
      </w:r>
    </w:p>
    <w:p w:rsidR="00716D6E" w:rsidRDefault="00E879C9">
      <w:pPr>
        <w:pStyle w:val="10"/>
        <w:framePr w:w="9571" w:h="705" w:hRule="exact" w:wrap="none" w:vAnchor="page" w:hAnchor="page" w:x="1766" w:y="14188"/>
        <w:shd w:val="clear" w:color="auto" w:fill="auto"/>
        <w:spacing w:before="0" w:after="0" w:line="317" w:lineRule="exact"/>
        <w:jc w:val="left"/>
      </w:pPr>
      <w:r>
        <w:rPr>
          <w:rStyle w:val="11"/>
          <w:b/>
          <w:bCs/>
        </w:rPr>
        <w:t xml:space="preserve">Врио </w:t>
      </w:r>
      <w:r w:rsidR="00AB0E94">
        <w:rPr>
          <w:rStyle w:val="11"/>
          <w:b/>
          <w:bCs/>
        </w:rPr>
        <w:t>Глав</w:t>
      </w:r>
      <w:r>
        <w:rPr>
          <w:rStyle w:val="11"/>
          <w:b/>
          <w:bCs/>
        </w:rPr>
        <w:t>ы</w:t>
      </w:r>
      <w:r w:rsidR="00AB0E94">
        <w:rPr>
          <w:rStyle w:val="11"/>
          <w:b/>
          <w:bCs/>
        </w:rPr>
        <w:t xml:space="preserve"> администрации</w:t>
      </w:r>
    </w:p>
    <w:p w:rsidR="00716D6E" w:rsidRDefault="00AB0E94">
      <w:pPr>
        <w:pStyle w:val="10"/>
        <w:framePr w:w="9571" w:h="705" w:hRule="exact" w:wrap="none" w:vAnchor="page" w:hAnchor="page" w:x="1766" w:y="14188"/>
        <w:shd w:val="clear" w:color="auto" w:fill="auto"/>
        <w:spacing w:before="0" w:after="0" w:line="317" w:lineRule="exact"/>
        <w:jc w:val="left"/>
      </w:pPr>
      <w:bookmarkStart w:id="3" w:name="bookmark3"/>
      <w:r>
        <w:rPr>
          <w:rStyle w:val="11"/>
          <w:b/>
          <w:bCs/>
        </w:rPr>
        <w:t>сельского поселения «</w:t>
      </w:r>
      <w:r w:rsidR="00E879C9">
        <w:rPr>
          <w:rStyle w:val="11"/>
          <w:b/>
          <w:bCs/>
        </w:rPr>
        <w:t>Деревня Березовка</w:t>
      </w:r>
      <w:r>
        <w:rPr>
          <w:rStyle w:val="11"/>
          <w:b/>
          <w:bCs/>
        </w:rPr>
        <w:t>»</w:t>
      </w:r>
      <w:bookmarkEnd w:id="3"/>
    </w:p>
    <w:p w:rsidR="00716D6E" w:rsidRDefault="00AB0E94">
      <w:pPr>
        <w:pStyle w:val="a5"/>
        <w:framePr w:wrap="none" w:vAnchor="page" w:hAnchor="page" w:x="9273" w:y="14593"/>
        <w:shd w:val="clear" w:color="auto" w:fill="auto"/>
        <w:spacing w:line="260" w:lineRule="exact"/>
      </w:pPr>
      <w:r>
        <w:rPr>
          <w:rStyle w:val="a6"/>
          <w:b/>
          <w:bCs/>
        </w:rPr>
        <w:t xml:space="preserve"> </w:t>
      </w:r>
      <w:r w:rsidR="00E879C9">
        <w:rPr>
          <w:rStyle w:val="a7"/>
          <w:b/>
          <w:bCs/>
        </w:rPr>
        <w:t>Е</w:t>
      </w:r>
      <w:r>
        <w:rPr>
          <w:rStyle w:val="a7"/>
          <w:b/>
          <w:bCs/>
        </w:rPr>
        <w:t xml:space="preserve">.А. </w:t>
      </w:r>
      <w:r w:rsidR="00E879C9">
        <w:rPr>
          <w:rStyle w:val="a7"/>
          <w:b/>
          <w:bCs/>
        </w:rPr>
        <w:t>Андреева</w:t>
      </w:r>
    </w:p>
    <w:p w:rsidR="00716D6E" w:rsidRDefault="00716D6E">
      <w:pPr>
        <w:rPr>
          <w:sz w:val="2"/>
          <w:szCs w:val="2"/>
        </w:rPr>
        <w:sectPr w:rsidR="00716D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6D6E" w:rsidRDefault="00AB0E94">
      <w:pPr>
        <w:pStyle w:val="20"/>
        <w:framePr w:w="9571" w:h="14177" w:hRule="exact" w:wrap="none" w:vAnchor="page" w:hAnchor="page" w:x="1766" w:y="994"/>
        <w:shd w:val="clear" w:color="auto" w:fill="auto"/>
        <w:spacing w:before="0" w:after="300" w:line="322" w:lineRule="exact"/>
        <w:ind w:left="7160" w:firstLine="0"/>
        <w:jc w:val="right"/>
      </w:pPr>
      <w:r>
        <w:rPr>
          <w:rStyle w:val="21"/>
        </w:rPr>
        <w:lastRenderedPageBreak/>
        <w:t>Приложение № 1 к</w:t>
      </w:r>
      <w:r w:rsidR="00E879C9">
        <w:rPr>
          <w:rStyle w:val="21"/>
        </w:rPr>
        <w:t xml:space="preserve"> постановлению от 07.11.2024 № 4</w:t>
      </w:r>
      <w:r>
        <w:rPr>
          <w:rStyle w:val="21"/>
        </w:rPr>
        <w:t>2</w:t>
      </w:r>
    </w:p>
    <w:p w:rsidR="00716D6E" w:rsidRDefault="00AB0E94">
      <w:pPr>
        <w:pStyle w:val="20"/>
        <w:framePr w:w="9571" w:h="14177" w:hRule="exact" w:wrap="none" w:vAnchor="page" w:hAnchor="page" w:x="1766" w:y="994"/>
        <w:shd w:val="clear" w:color="auto" w:fill="auto"/>
        <w:spacing w:before="0" w:after="333" w:line="322" w:lineRule="exact"/>
        <w:ind w:left="880" w:firstLine="400"/>
        <w:jc w:val="left"/>
      </w:pPr>
      <w:r>
        <w:rPr>
          <w:rStyle w:val="21"/>
        </w:rPr>
        <w:t>Регламент реализации полномочий по взысканию дебиторской задолженности по платежам в бюджет, пеням и штрафам по ним</w:t>
      </w:r>
    </w:p>
    <w:p w:rsidR="00716D6E" w:rsidRDefault="00AB0E94">
      <w:pPr>
        <w:pStyle w:val="20"/>
        <w:framePr w:w="9571" w:h="14177" w:hRule="exact" w:wrap="none" w:vAnchor="page" w:hAnchor="page" w:x="1766" w:y="994"/>
        <w:numPr>
          <w:ilvl w:val="0"/>
          <w:numId w:val="2"/>
        </w:numPr>
        <w:shd w:val="clear" w:color="auto" w:fill="auto"/>
        <w:tabs>
          <w:tab w:val="left" w:pos="4094"/>
        </w:tabs>
        <w:spacing w:before="0" w:after="293" w:line="280" w:lineRule="exact"/>
        <w:ind w:left="3820" w:firstLine="0"/>
      </w:pPr>
      <w:r>
        <w:rPr>
          <w:rStyle w:val="21"/>
        </w:rPr>
        <w:t>Общие положения</w:t>
      </w:r>
    </w:p>
    <w:p w:rsidR="00716D6E" w:rsidRDefault="00AB0E94">
      <w:pPr>
        <w:pStyle w:val="20"/>
        <w:framePr w:w="9571" w:h="14177" w:hRule="exact" w:wrap="none" w:vAnchor="page" w:hAnchor="page" w:x="1766" w:y="994"/>
        <w:numPr>
          <w:ilvl w:val="0"/>
          <w:numId w:val="3"/>
        </w:numPr>
        <w:shd w:val="clear" w:color="auto" w:fill="auto"/>
        <w:tabs>
          <w:tab w:val="left" w:pos="1309"/>
        </w:tabs>
        <w:spacing w:before="0" w:line="317" w:lineRule="exact"/>
        <w:ind w:firstLine="760"/>
      </w:pPr>
      <w:r>
        <w:rPr>
          <w:rStyle w:val="21"/>
        </w:rPr>
        <w:t>Настоящий регламент реализации полномочий Администрации (исполнительно-распорядительного органа) сельского поселения «</w:t>
      </w:r>
      <w:r w:rsidR="00E879C9">
        <w:rPr>
          <w:rStyle w:val="21"/>
        </w:rPr>
        <w:t>Деревня Березовка</w:t>
      </w:r>
      <w:r>
        <w:rPr>
          <w:rStyle w:val="21"/>
        </w:rPr>
        <w:t>» (администратора доходов бюджета) по взысканию дебиторской задолженности по платежам в бюджет, пеням и штрафам по ним (далее - Регламент) разработан в соответствии с общими требованиями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утвержденными приказом Министерства финансов Российской Федерации от 18 ноября 2022 года № 172н.</w:t>
      </w:r>
    </w:p>
    <w:p w:rsidR="00716D6E" w:rsidRDefault="00AB0E94">
      <w:pPr>
        <w:pStyle w:val="20"/>
        <w:framePr w:w="9571" w:h="14177" w:hRule="exact" w:wrap="none" w:vAnchor="page" w:hAnchor="page" w:x="1766" w:y="994"/>
        <w:numPr>
          <w:ilvl w:val="0"/>
          <w:numId w:val="3"/>
        </w:numPr>
        <w:shd w:val="clear" w:color="auto" w:fill="auto"/>
        <w:tabs>
          <w:tab w:val="left" w:pos="1309"/>
        </w:tabs>
        <w:spacing w:before="0" w:line="317" w:lineRule="exact"/>
        <w:ind w:firstLine="760"/>
      </w:pPr>
      <w:r>
        <w:rPr>
          <w:rStyle w:val="21"/>
        </w:rPr>
        <w:t>Настоящий Регламент устанавливает:</w:t>
      </w:r>
    </w:p>
    <w:p w:rsidR="00716D6E" w:rsidRDefault="00AB0E94">
      <w:pPr>
        <w:pStyle w:val="20"/>
        <w:framePr w:w="9571" w:h="14177" w:hRule="exact" w:wrap="none" w:vAnchor="page" w:hAnchor="page" w:x="1766" w:y="994"/>
        <w:numPr>
          <w:ilvl w:val="0"/>
          <w:numId w:val="4"/>
        </w:numPr>
        <w:shd w:val="clear" w:color="auto" w:fill="auto"/>
        <w:tabs>
          <w:tab w:val="left" w:pos="1625"/>
        </w:tabs>
        <w:spacing w:before="0" w:line="317" w:lineRule="exact"/>
        <w:ind w:firstLine="760"/>
      </w:pPr>
      <w:r>
        <w:rPr>
          <w:rStyle w:val="21"/>
        </w:rPr>
        <w:t>перечень мероприятий по реализации Администрацией (исполнительно-распорядительного органа) сельского поселения «</w:t>
      </w:r>
      <w:r w:rsidR="00E879C9">
        <w:rPr>
          <w:rStyle w:val="21"/>
        </w:rPr>
        <w:t>Деревня Березовка</w:t>
      </w:r>
      <w:r>
        <w:rPr>
          <w:rStyle w:val="21"/>
        </w:rPr>
        <w:t>» полномочий, направленных, на взыскание дебиторской задолженности по доходам по видам платежей, включающий мероприятия по:</w:t>
      </w:r>
    </w:p>
    <w:p w:rsidR="00716D6E" w:rsidRDefault="00AB0E94">
      <w:pPr>
        <w:pStyle w:val="20"/>
        <w:framePr w:w="9571" w:h="14177" w:hRule="exact" w:wrap="none" w:vAnchor="page" w:hAnchor="page" w:x="1766" w:y="994"/>
        <w:numPr>
          <w:ilvl w:val="0"/>
          <w:numId w:val="5"/>
        </w:numPr>
        <w:shd w:val="clear" w:color="auto" w:fill="auto"/>
        <w:tabs>
          <w:tab w:val="left" w:pos="913"/>
        </w:tabs>
        <w:spacing w:before="0" w:line="317" w:lineRule="exact"/>
        <w:ind w:firstLine="760"/>
      </w:pPr>
      <w:r>
        <w:rPr>
          <w:rStyle w:val="21"/>
        </w:rPr>
        <w:t>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716D6E" w:rsidRDefault="00AB0E94">
      <w:pPr>
        <w:pStyle w:val="20"/>
        <w:framePr w:w="9571" w:h="14177" w:hRule="exact" w:wrap="none" w:vAnchor="page" w:hAnchor="page" w:x="1766" w:y="994"/>
        <w:numPr>
          <w:ilvl w:val="0"/>
          <w:numId w:val="5"/>
        </w:numPr>
        <w:shd w:val="clear" w:color="auto" w:fill="auto"/>
        <w:tabs>
          <w:tab w:val="left" w:pos="913"/>
        </w:tabs>
        <w:spacing w:before="0" w:line="317" w:lineRule="exact"/>
        <w:ind w:firstLine="760"/>
      </w:pPr>
      <w:r>
        <w:rPr>
          <w:rStyle w:val="21"/>
        </w:rPr>
        <w:t>урегулированию дебиторской задолженности по доходам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716D6E" w:rsidRDefault="00AB0E94">
      <w:pPr>
        <w:pStyle w:val="20"/>
        <w:framePr w:w="9571" w:h="14177" w:hRule="exact" w:wrap="none" w:vAnchor="page" w:hAnchor="page" w:x="1766" w:y="994"/>
        <w:numPr>
          <w:ilvl w:val="0"/>
          <w:numId w:val="5"/>
        </w:numPr>
        <w:shd w:val="clear" w:color="auto" w:fill="auto"/>
        <w:tabs>
          <w:tab w:val="left" w:pos="922"/>
        </w:tabs>
        <w:spacing w:before="0" w:line="317" w:lineRule="exact"/>
        <w:ind w:firstLine="760"/>
      </w:pPr>
      <w:r>
        <w:rPr>
          <w:rStyle w:val="21"/>
        </w:rPr>
        <w:t>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716D6E" w:rsidRDefault="00AB0E94">
      <w:pPr>
        <w:pStyle w:val="20"/>
        <w:framePr w:w="9571" w:h="14177" w:hRule="exact" w:wrap="none" w:vAnchor="page" w:hAnchor="page" w:x="1766" w:y="994"/>
        <w:numPr>
          <w:ilvl w:val="0"/>
          <w:numId w:val="5"/>
        </w:numPr>
        <w:shd w:val="clear" w:color="auto" w:fill="auto"/>
        <w:tabs>
          <w:tab w:val="left" w:pos="918"/>
        </w:tabs>
        <w:spacing w:before="0" w:line="317" w:lineRule="exact"/>
        <w:ind w:firstLine="760"/>
      </w:pPr>
      <w:r>
        <w:rPr>
          <w:rStyle w:val="21"/>
        </w:rPr>
        <w:t>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716D6E" w:rsidRDefault="00AB0E94">
      <w:pPr>
        <w:pStyle w:val="20"/>
        <w:framePr w:w="9571" w:h="14177" w:hRule="exact" w:wrap="none" w:vAnchor="page" w:hAnchor="page" w:x="1766" w:y="994"/>
        <w:numPr>
          <w:ilvl w:val="0"/>
          <w:numId w:val="4"/>
        </w:numPr>
        <w:shd w:val="clear" w:color="auto" w:fill="auto"/>
        <w:tabs>
          <w:tab w:val="left" w:pos="1625"/>
        </w:tabs>
        <w:spacing w:before="0" w:line="317" w:lineRule="exact"/>
        <w:ind w:firstLine="760"/>
      </w:pPr>
      <w:r>
        <w:rPr>
          <w:rStyle w:val="21"/>
        </w:rPr>
        <w:t>сроки реализации полномочий, направленных на взыскание дебиторской задолженности по доходам;</w:t>
      </w:r>
    </w:p>
    <w:p w:rsidR="00716D6E" w:rsidRDefault="00AB0E94">
      <w:pPr>
        <w:pStyle w:val="20"/>
        <w:framePr w:w="9571" w:h="14177" w:hRule="exact" w:wrap="none" w:vAnchor="page" w:hAnchor="page" w:x="1766" w:y="994"/>
        <w:numPr>
          <w:ilvl w:val="0"/>
          <w:numId w:val="4"/>
        </w:numPr>
        <w:shd w:val="clear" w:color="auto" w:fill="auto"/>
        <w:tabs>
          <w:tab w:val="left" w:pos="1431"/>
        </w:tabs>
        <w:spacing w:before="0" w:line="317" w:lineRule="exact"/>
        <w:ind w:firstLine="760"/>
      </w:pPr>
      <w:r>
        <w:rPr>
          <w:rStyle w:val="21"/>
        </w:rPr>
        <w:t>перечень структурных подразделений (сотрудников) администратора доходов бюджета, ответственных за работу с дебиторской задолженностью по доходам.</w:t>
      </w:r>
    </w:p>
    <w:p w:rsidR="00716D6E" w:rsidRDefault="00716D6E">
      <w:pPr>
        <w:rPr>
          <w:sz w:val="2"/>
          <w:szCs w:val="2"/>
        </w:rPr>
        <w:sectPr w:rsidR="00716D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6D6E" w:rsidRDefault="00AB0E94">
      <w:pPr>
        <w:pStyle w:val="20"/>
        <w:framePr w:w="9595" w:h="14139" w:hRule="exact" w:wrap="none" w:vAnchor="page" w:hAnchor="page" w:x="1754" w:y="994"/>
        <w:shd w:val="clear" w:color="auto" w:fill="auto"/>
        <w:spacing w:before="0" w:after="236" w:line="322" w:lineRule="exact"/>
        <w:ind w:firstLine="760"/>
      </w:pPr>
      <w:r>
        <w:rPr>
          <w:rStyle w:val="21"/>
        </w:rPr>
        <w:lastRenderedPageBreak/>
        <w:t>1.2. Действие настоящего Регламента не распространяется на платежи, предусмотренные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регулировании.</w:t>
      </w:r>
    </w:p>
    <w:p w:rsidR="00716D6E" w:rsidRDefault="00AB0E94">
      <w:pPr>
        <w:pStyle w:val="20"/>
        <w:framePr w:w="9595" w:h="14139" w:hRule="exact" w:wrap="none" w:vAnchor="page" w:hAnchor="page" w:x="1754" w:y="994"/>
        <w:numPr>
          <w:ilvl w:val="0"/>
          <w:numId w:val="2"/>
        </w:numPr>
        <w:shd w:val="clear" w:color="auto" w:fill="auto"/>
        <w:tabs>
          <w:tab w:val="left" w:pos="1745"/>
        </w:tabs>
        <w:spacing w:before="0" w:line="326" w:lineRule="exact"/>
        <w:ind w:left="160" w:firstLine="1220"/>
        <w:jc w:val="left"/>
      </w:pPr>
      <w:r>
        <w:rPr>
          <w:rStyle w:val="21"/>
        </w:rPr>
        <w:t>Мероприятия по недопущению образования просроченной дебиторской задолженности по доходам, выявлению факторов, влияющих на</w:t>
      </w:r>
    </w:p>
    <w:p w:rsidR="00716D6E" w:rsidRDefault="00AB0E94">
      <w:pPr>
        <w:pStyle w:val="20"/>
        <w:framePr w:w="9595" w:h="14139" w:hRule="exact" w:wrap="none" w:vAnchor="page" w:hAnchor="page" w:x="1754" w:y="994"/>
        <w:shd w:val="clear" w:color="auto" w:fill="auto"/>
        <w:spacing w:before="0" w:after="253" w:line="280" w:lineRule="exact"/>
        <w:ind w:firstLine="760"/>
      </w:pPr>
      <w:r>
        <w:rPr>
          <w:rStyle w:val="21"/>
        </w:rPr>
        <w:t>образование просроченной дебиторской задолженности по доходам</w:t>
      </w:r>
    </w:p>
    <w:p w:rsidR="00716D6E" w:rsidRDefault="00AB0E94">
      <w:pPr>
        <w:pStyle w:val="20"/>
        <w:framePr w:w="9595" w:h="14139" w:hRule="exact" w:wrap="none" w:vAnchor="page" w:hAnchor="page" w:x="1754" w:y="994"/>
        <w:numPr>
          <w:ilvl w:val="0"/>
          <w:numId w:val="6"/>
        </w:numPr>
        <w:shd w:val="clear" w:color="auto" w:fill="auto"/>
        <w:tabs>
          <w:tab w:val="left" w:pos="1066"/>
        </w:tabs>
        <w:spacing w:before="0" w:line="317" w:lineRule="exact"/>
        <w:ind w:firstLine="760"/>
      </w:pPr>
      <w:r>
        <w:rPr>
          <w:rStyle w:val="21"/>
        </w:rPr>
        <w:t>Администрация (исполнительно-распорядительный орган) сельского поселения «</w:t>
      </w:r>
      <w:r w:rsidR="00E879C9">
        <w:rPr>
          <w:rStyle w:val="21"/>
        </w:rPr>
        <w:t>Деревня Березовка</w:t>
      </w:r>
      <w:r>
        <w:rPr>
          <w:rStyle w:val="21"/>
        </w:rPr>
        <w:t>» осуществляет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:rsidR="00716D6E" w:rsidRDefault="00AB0E94">
      <w:pPr>
        <w:pStyle w:val="20"/>
        <w:framePr w:w="9595" w:h="14139" w:hRule="exact" w:wrap="none" w:vAnchor="page" w:hAnchor="page" w:x="1754" w:y="994"/>
        <w:numPr>
          <w:ilvl w:val="1"/>
          <w:numId w:val="6"/>
        </w:numPr>
        <w:shd w:val="clear" w:color="auto" w:fill="auto"/>
        <w:tabs>
          <w:tab w:val="left" w:pos="1531"/>
        </w:tabs>
        <w:spacing w:before="0" w:line="317" w:lineRule="exact"/>
        <w:ind w:firstLine="760"/>
      </w:pPr>
      <w:r>
        <w:rPr>
          <w:rStyle w:val="21"/>
        </w:rPr>
        <w:t>контроль за правильностью исчисления, полнотой и своевременностью осуществления платежей в местный бюджет, пеням и штрафам по ним, по закрепленным источникам формирования доходов местного бюджета, в том числе:</w:t>
      </w:r>
    </w:p>
    <w:p w:rsidR="00716D6E" w:rsidRDefault="00AB0E94">
      <w:pPr>
        <w:pStyle w:val="20"/>
        <w:framePr w:w="9595" w:h="14139" w:hRule="exact" w:wrap="none" w:vAnchor="page" w:hAnchor="page" w:x="1754" w:y="994"/>
        <w:numPr>
          <w:ilvl w:val="0"/>
          <w:numId w:val="5"/>
        </w:numPr>
        <w:shd w:val="clear" w:color="auto" w:fill="auto"/>
        <w:tabs>
          <w:tab w:val="left" w:pos="913"/>
        </w:tabs>
        <w:spacing w:before="0" w:line="317" w:lineRule="exact"/>
        <w:ind w:firstLine="760"/>
      </w:pPr>
      <w:r>
        <w:rPr>
          <w:rStyle w:val="21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контрактом);</w:t>
      </w:r>
    </w:p>
    <w:p w:rsidR="00716D6E" w:rsidRDefault="00AB0E94">
      <w:pPr>
        <w:pStyle w:val="20"/>
        <w:framePr w:w="9595" w:h="14139" w:hRule="exact" w:wrap="none" w:vAnchor="page" w:hAnchor="page" w:x="1754" w:y="994"/>
        <w:numPr>
          <w:ilvl w:val="0"/>
          <w:numId w:val="5"/>
        </w:numPr>
        <w:shd w:val="clear" w:color="auto" w:fill="auto"/>
        <w:tabs>
          <w:tab w:val="left" w:pos="1066"/>
        </w:tabs>
        <w:spacing w:before="0" w:line="317" w:lineRule="exact"/>
        <w:ind w:firstLine="760"/>
      </w:pPr>
      <w:r>
        <w:rPr>
          <w:rStyle w:val="21"/>
        </w:rPr>
        <w:t>за погашением (квитированием) начислений соответствующими</w:t>
      </w:r>
    </w:p>
    <w:p w:rsidR="00716D6E" w:rsidRDefault="00AB0E94">
      <w:pPr>
        <w:pStyle w:val="20"/>
        <w:framePr w:w="9595" w:h="14139" w:hRule="exact" w:wrap="none" w:vAnchor="page" w:hAnchor="page" w:x="1754" w:y="994"/>
        <w:shd w:val="clear" w:color="auto" w:fill="auto"/>
        <w:tabs>
          <w:tab w:val="left" w:pos="1615"/>
          <w:tab w:val="left" w:pos="3125"/>
          <w:tab w:val="left" w:pos="4464"/>
          <w:tab w:val="left" w:pos="6154"/>
          <w:tab w:val="left" w:pos="7915"/>
        </w:tabs>
        <w:spacing w:before="0" w:line="317" w:lineRule="exact"/>
        <w:ind w:firstLine="0"/>
      </w:pPr>
      <w:r>
        <w:rPr>
          <w:rStyle w:val="21"/>
        </w:rPr>
        <w:t>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бюджетов</w:t>
      </w:r>
      <w:r>
        <w:rPr>
          <w:rStyle w:val="21"/>
        </w:rPr>
        <w:tab/>
        <w:t>бюджетной</w:t>
      </w:r>
      <w:r>
        <w:rPr>
          <w:rStyle w:val="21"/>
        </w:rPr>
        <w:tab/>
        <w:t>системы</w:t>
      </w:r>
      <w:r>
        <w:rPr>
          <w:rStyle w:val="21"/>
        </w:rPr>
        <w:tab/>
        <w:t>Российской</w:t>
      </w:r>
      <w:r>
        <w:rPr>
          <w:rStyle w:val="21"/>
        </w:rPr>
        <w:tab/>
        <w:t>Федерации,</w:t>
      </w:r>
      <w:r>
        <w:rPr>
          <w:rStyle w:val="21"/>
        </w:rPr>
        <w:tab/>
        <w:t>информация,</w:t>
      </w:r>
    </w:p>
    <w:p w:rsidR="00716D6E" w:rsidRDefault="00AB0E94">
      <w:pPr>
        <w:pStyle w:val="20"/>
        <w:framePr w:w="9595" w:h="14139" w:hRule="exact" w:wrap="none" w:vAnchor="page" w:hAnchor="page" w:x="1754" w:y="994"/>
        <w:shd w:val="clear" w:color="auto" w:fill="auto"/>
        <w:tabs>
          <w:tab w:val="left" w:pos="1615"/>
          <w:tab w:val="left" w:pos="3125"/>
          <w:tab w:val="left" w:pos="4464"/>
          <w:tab w:val="left" w:pos="6154"/>
          <w:tab w:val="left" w:pos="7915"/>
        </w:tabs>
        <w:spacing w:before="0" w:line="317" w:lineRule="exact"/>
        <w:ind w:firstLine="0"/>
      </w:pPr>
      <w:r>
        <w:rPr>
          <w:rStyle w:val="21"/>
        </w:rPr>
        <w:t xml:space="preserve">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№ 250н </w:t>
      </w:r>
      <w:r>
        <w:rPr>
          <w:rStyle w:val="213pt"/>
        </w:rPr>
        <w:t>«О</w:t>
      </w:r>
      <w:r>
        <w:rPr>
          <w:rStyle w:val="21"/>
        </w:rPr>
        <w:t xml:space="preserve"> перечне платежей, являющихся источниками формирования доходов бюджетов</w:t>
      </w:r>
      <w:r>
        <w:rPr>
          <w:rStyle w:val="21"/>
        </w:rPr>
        <w:tab/>
        <w:t>бюджетной</w:t>
      </w:r>
      <w:r>
        <w:rPr>
          <w:rStyle w:val="21"/>
        </w:rPr>
        <w:tab/>
        <w:t>системы</w:t>
      </w:r>
      <w:r>
        <w:rPr>
          <w:rStyle w:val="21"/>
        </w:rPr>
        <w:tab/>
        <w:t>Российской</w:t>
      </w:r>
      <w:r>
        <w:rPr>
          <w:rStyle w:val="21"/>
        </w:rPr>
        <w:tab/>
        <w:t>Федерации,</w:t>
      </w:r>
      <w:r>
        <w:rPr>
          <w:rStyle w:val="21"/>
        </w:rPr>
        <w:tab/>
        <w:t>информация,</w:t>
      </w:r>
    </w:p>
    <w:p w:rsidR="00716D6E" w:rsidRDefault="00AB0E94">
      <w:pPr>
        <w:pStyle w:val="20"/>
        <w:framePr w:w="9595" w:h="14139" w:hRule="exact" w:wrap="none" w:vAnchor="page" w:hAnchor="page" w:x="1754" w:y="994"/>
        <w:shd w:val="clear" w:color="auto" w:fill="auto"/>
        <w:spacing w:before="0" w:line="317" w:lineRule="exact"/>
        <w:ind w:firstLine="0"/>
      </w:pPr>
      <w:r>
        <w:rPr>
          <w:rStyle w:val="21"/>
        </w:rPr>
        <w:t>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716D6E" w:rsidRDefault="00AB0E94">
      <w:pPr>
        <w:pStyle w:val="20"/>
        <w:framePr w:w="9595" w:h="14139" w:hRule="exact" w:wrap="none" w:vAnchor="page" w:hAnchor="page" w:x="1754" w:y="994"/>
        <w:numPr>
          <w:ilvl w:val="0"/>
          <w:numId w:val="5"/>
        </w:numPr>
        <w:shd w:val="clear" w:color="auto" w:fill="auto"/>
        <w:tabs>
          <w:tab w:val="left" w:pos="913"/>
        </w:tabs>
        <w:spacing w:before="0"/>
        <w:ind w:firstLine="760"/>
      </w:pPr>
      <w:r>
        <w:rPr>
          <w:rStyle w:val="21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</w:t>
      </w:r>
    </w:p>
    <w:p w:rsidR="00716D6E" w:rsidRDefault="00716D6E">
      <w:pPr>
        <w:rPr>
          <w:sz w:val="2"/>
          <w:szCs w:val="2"/>
        </w:rPr>
        <w:sectPr w:rsidR="00716D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6D6E" w:rsidRDefault="00AB0E94">
      <w:pPr>
        <w:pStyle w:val="20"/>
        <w:framePr w:w="9581" w:h="14492" w:hRule="exact" w:wrap="none" w:vAnchor="page" w:hAnchor="page" w:x="1761" w:y="938"/>
        <w:shd w:val="clear" w:color="auto" w:fill="auto"/>
        <w:tabs>
          <w:tab w:val="left" w:pos="913"/>
        </w:tabs>
        <w:spacing w:before="0" w:line="336" w:lineRule="exact"/>
        <w:ind w:firstLine="0"/>
      </w:pPr>
      <w:r>
        <w:rPr>
          <w:rStyle w:val="21"/>
        </w:rPr>
        <w:lastRenderedPageBreak/>
        <w:t>местный бюджет в порядке и случаях, предусмотренных законодательством Российской Федерации;</w:t>
      </w:r>
    </w:p>
    <w:p w:rsidR="00716D6E" w:rsidRDefault="00AB0E94">
      <w:pPr>
        <w:pStyle w:val="20"/>
        <w:framePr w:w="9581" w:h="14492" w:hRule="exact" w:wrap="none" w:vAnchor="page" w:hAnchor="page" w:x="1761" w:y="938"/>
        <w:numPr>
          <w:ilvl w:val="0"/>
          <w:numId w:val="5"/>
        </w:numPr>
        <w:shd w:val="clear" w:color="auto" w:fill="auto"/>
        <w:tabs>
          <w:tab w:val="left" w:pos="972"/>
        </w:tabs>
        <w:spacing w:before="0" w:line="280" w:lineRule="exact"/>
        <w:ind w:firstLine="760"/>
      </w:pPr>
      <w:r>
        <w:rPr>
          <w:rStyle w:val="21"/>
        </w:rPr>
        <w:t>за своевременным начислением неустойки (штрафов, пени);</w:t>
      </w:r>
    </w:p>
    <w:p w:rsidR="00716D6E" w:rsidRDefault="00AB0E94">
      <w:pPr>
        <w:pStyle w:val="20"/>
        <w:framePr w:w="9581" w:h="14492" w:hRule="exact" w:wrap="none" w:vAnchor="page" w:hAnchor="page" w:x="1761" w:y="938"/>
        <w:numPr>
          <w:ilvl w:val="0"/>
          <w:numId w:val="5"/>
        </w:numPr>
        <w:shd w:val="clear" w:color="auto" w:fill="auto"/>
        <w:tabs>
          <w:tab w:val="left" w:pos="938"/>
        </w:tabs>
        <w:spacing w:before="0" w:line="322" w:lineRule="exact"/>
        <w:ind w:firstLine="760"/>
      </w:pPr>
      <w:r>
        <w:rPr>
          <w:rStyle w:val="21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администратора доходов бюджета, осуществляющего ведение бюджетного учета;</w:t>
      </w:r>
    </w:p>
    <w:p w:rsidR="00716D6E" w:rsidRDefault="00AB0E94">
      <w:pPr>
        <w:pStyle w:val="20"/>
        <w:framePr w:w="9581" w:h="14492" w:hRule="exact" w:wrap="none" w:vAnchor="page" w:hAnchor="page" w:x="1761" w:y="938"/>
        <w:numPr>
          <w:ilvl w:val="1"/>
          <w:numId w:val="6"/>
        </w:numPr>
        <w:shd w:val="clear" w:color="auto" w:fill="auto"/>
        <w:tabs>
          <w:tab w:val="left" w:pos="1272"/>
        </w:tabs>
        <w:spacing w:before="0" w:line="322" w:lineRule="exact"/>
        <w:ind w:firstLine="760"/>
      </w:pPr>
      <w:r>
        <w:rPr>
          <w:rStyle w:val="21"/>
        </w:rPr>
        <w:t>инвентаризацию расчетов с должниками, включая сверку данных по доходам местного бюджета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дебиторском задолженности по доходам сомнительной;</w:t>
      </w:r>
    </w:p>
    <w:p w:rsidR="00716D6E" w:rsidRDefault="00AB0E94">
      <w:pPr>
        <w:pStyle w:val="20"/>
        <w:framePr w:w="9581" w:h="14492" w:hRule="exact" w:wrap="none" w:vAnchor="page" w:hAnchor="page" w:x="1761" w:y="938"/>
        <w:numPr>
          <w:ilvl w:val="1"/>
          <w:numId w:val="6"/>
        </w:numPr>
        <w:shd w:val="clear" w:color="auto" w:fill="auto"/>
        <w:tabs>
          <w:tab w:val="left" w:pos="1272"/>
        </w:tabs>
        <w:spacing w:before="0" w:line="322" w:lineRule="exact"/>
        <w:ind w:firstLine="760"/>
      </w:pPr>
      <w:r>
        <w:rPr>
          <w:rStyle w:val="21"/>
        </w:rPr>
        <w:t>мониторинг финансового (платежного) состояния должников, в том числе при проведении мероприятии по инвентаризации дебиторской задолженности по доходам, в частности на предмет:</w:t>
      </w:r>
    </w:p>
    <w:p w:rsidR="00716D6E" w:rsidRDefault="00AB0E94">
      <w:pPr>
        <w:pStyle w:val="20"/>
        <w:framePr w:w="9581" w:h="14492" w:hRule="exact" w:wrap="none" w:vAnchor="page" w:hAnchor="page" w:x="1761" w:y="938"/>
        <w:numPr>
          <w:ilvl w:val="0"/>
          <w:numId w:val="5"/>
        </w:numPr>
        <w:shd w:val="clear" w:color="auto" w:fill="auto"/>
        <w:tabs>
          <w:tab w:val="left" w:pos="938"/>
        </w:tabs>
        <w:spacing w:before="0" w:line="331" w:lineRule="exact"/>
        <w:ind w:firstLine="760"/>
      </w:pPr>
      <w:r>
        <w:rPr>
          <w:rStyle w:val="21"/>
        </w:rPr>
        <w:t>наличия сведений о взыскании с должника денежных средств в рамках исполнительного производства;</w:t>
      </w:r>
    </w:p>
    <w:p w:rsidR="00716D6E" w:rsidRDefault="00AB0E94">
      <w:pPr>
        <w:pStyle w:val="20"/>
        <w:framePr w:w="9581" w:h="14492" w:hRule="exact" w:wrap="none" w:vAnchor="page" w:hAnchor="page" w:x="1761" w:y="938"/>
        <w:numPr>
          <w:ilvl w:val="0"/>
          <w:numId w:val="5"/>
        </w:numPr>
        <w:shd w:val="clear" w:color="auto" w:fill="auto"/>
        <w:tabs>
          <w:tab w:val="left" w:pos="938"/>
        </w:tabs>
        <w:spacing w:before="0" w:line="331" w:lineRule="exact"/>
        <w:ind w:firstLine="760"/>
      </w:pPr>
      <w:r>
        <w:rPr>
          <w:rStyle w:val="21"/>
        </w:rPr>
        <w:t>наличия сведений о возбуждении в отношении должника дела о банкротстве.</w:t>
      </w:r>
    </w:p>
    <w:p w:rsidR="00716D6E" w:rsidRDefault="00AB0E94">
      <w:pPr>
        <w:pStyle w:val="20"/>
        <w:framePr w:w="9581" w:h="14492" w:hRule="exact" w:wrap="none" w:vAnchor="page" w:hAnchor="page" w:x="1761" w:y="938"/>
        <w:numPr>
          <w:ilvl w:val="0"/>
          <w:numId w:val="6"/>
        </w:numPr>
        <w:shd w:val="clear" w:color="auto" w:fill="auto"/>
        <w:tabs>
          <w:tab w:val="left" w:pos="1272"/>
        </w:tabs>
        <w:spacing w:before="0" w:after="300" w:line="317" w:lineRule="exact"/>
        <w:ind w:firstLine="760"/>
      </w:pPr>
      <w:r>
        <w:rPr>
          <w:rStyle w:val="21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проводятся ежемесячно, ежеквартально, не реже одного раза в год в зависимости от вида доходов, путем анализа информации в ГИС ГМП, направления должнику писем, уведомлений, а также в органы исполнительной государственной власти области, органы принудительного исполнения.</w:t>
      </w:r>
    </w:p>
    <w:p w:rsidR="00716D6E" w:rsidRDefault="00AB0E94">
      <w:pPr>
        <w:pStyle w:val="20"/>
        <w:framePr w:w="9581" w:h="14492" w:hRule="exact" w:wrap="none" w:vAnchor="page" w:hAnchor="page" w:x="1761" w:y="938"/>
        <w:numPr>
          <w:ilvl w:val="0"/>
          <w:numId w:val="2"/>
        </w:numPr>
        <w:shd w:val="clear" w:color="auto" w:fill="auto"/>
        <w:tabs>
          <w:tab w:val="left" w:pos="1411"/>
        </w:tabs>
        <w:spacing w:before="0" w:after="300" w:line="317" w:lineRule="exact"/>
        <w:ind w:left="340" w:firstLine="640"/>
        <w:jc w:val="left"/>
      </w:pPr>
      <w:r>
        <w:rPr>
          <w:rStyle w:val="21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</w:t>
      </w:r>
    </w:p>
    <w:p w:rsidR="00716D6E" w:rsidRDefault="00AB0E94">
      <w:pPr>
        <w:pStyle w:val="20"/>
        <w:framePr w:w="9581" w:h="14492" w:hRule="exact" w:wrap="none" w:vAnchor="page" w:hAnchor="page" w:x="1761" w:y="938"/>
        <w:numPr>
          <w:ilvl w:val="0"/>
          <w:numId w:val="7"/>
        </w:numPr>
        <w:shd w:val="clear" w:color="auto" w:fill="auto"/>
        <w:tabs>
          <w:tab w:val="left" w:pos="1272"/>
        </w:tabs>
        <w:spacing w:before="0" w:line="317" w:lineRule="exact"/>
        <w:ind w:firstLine="760"/>
      </w:pPr>
      <w:r>
        <w:rPr>
          <w:rStyle w:val="21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716D6E" w:rsidRDefault="00AB0E94">
      <w:pPr>
        <w:pStyle w:val="20"/>
        <w:framePr w:w="9581" w:h="14492" w:hRule="exact" w:wrap="none" w:vAnchor="page" w:hAnchor="page" w:x="1761" w:y="938"/>
        <w:numPr>
          <w:ilvl w:val="0"/>
          <w:numId w:val="7"/>
        </w:numPr>
        <w:shd w:val="clear" w:color="auto" w:fill="auto"/>
        <w:tabs>
          <w:tab w:val="left" w:pos="1272"/>
        </w:tabs>
        <w:spacing w:before="0" w:line="317" w:lineRule="exact"/>
        <w:ind w:firstLine="760"/>
      </w:pPr>
      <w:r>
        <w:rPr>
          <w:rStyle w:val="21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716D6E" w:rsidRDefault="00AB0E94">
      <w:pPr>
        <w:pStyle w:val="20"/>
        <w:framePr w:w="9581" w:h="14492" w:hRule="exact" w:wrap="none" w:vAnchor="page" w:hAnchor="page" w:x="1761" w:y="938"/>
        <w:numPr>
          <w:ilvl w:val="0"/>
          <w:numId w:val="7"/>
        </w:numPr>
        <w:shd w:val="clear" w:color="auto" w:fill="auto"/>
        <w:tabs>
          <w:tab w:val="left" w:pos="1272"/>
        </w:tabs>
        <w:spacing w:before="0" w:line="317" w:lineRule="exact"/>
        <w:ind w:firstLine="760"/>
      </w:pPr>
      <w:r>
        <w:rPr>
          <w:rStyle w:val="21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</w:t>
      </w:r>
    </w:p>
    <w:p w:rsidR="00716D6E" w:rsidRDefault="00716D6E">
      <w:pPr>
        <w:rPr>
          <w:sz w:val="2"/>
          <w:szCs w:val="2"/>
        </w:rPr>
        <w:sectPr w:rsidR="00716D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6D6E" w:rsidRDefault="00AB0E94">
      <w:pPr>
        <w:pStyle w:val="20"/>
        <w:framePr w:w="9566" w:h="14443" w:hRule="exact" w:wrap="none" w:vAnchor="page" w:hAnchor="page" w:x="1570" w:y="966"/>
        <w:shd w:val="clear" w:color="auto" w:fill="auto"/>
        <w:spacing w:before="0" w:line="317" w:lineRule="exact"/>
        <w:ind w:firstLine="0"/>
      </w:pPr>
      <w:r>
        <w:rPr>
          <w:rStyle w:val="21"/>
        </w:rPr>
        <w:lastRenderedPageBreak/>
        <w:t>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716D6E" w:rsidRDefault="00AB0E94">
      <w:pPr>
        <w:pStyle w:val="20"/>
        <w:framePr w:w="9566" w:h="14443" w:hRule="exact" w:wrap="none" w:vAnchor="page" w:hAnchor="page" w:x="1570" w:y="966"/>
        <w:numPr>
          <w:ilvl w:val="0"/>
          <w:numId w:val="7"/>
        </w:numPr>
        <w:shd w:val="clear" w:color="auto" w:fill="auto"/>
        <w:tabs>
          <w:tab w:val="left" w:pos="1274"/>
        </w:tabs>
        <w:spacing w:before="0" w:line="317" w:lineRule="exact"/>
        <w:ind w:firstLine="760"/>
      </w:pPr>
      <w:r>
        <w:rPr>
          <w:rStyle w:val="21"/>
        </w:rPr>
        <w:t>рассмотрение вопроса о возможности расторжения договора (муниципального 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</w:p>
    <w:p w:rsidR="00716D6E" w:rsidRDefault="00AB0E94">
      <w:pPr>
        <w:pStyle w:val="20"/>
        <w:framePr w:w="9566" w:h="14443" w:hRule="exact" w:wrap="none" w:vAnchor="page" w:hAnchor="page" w:x="1570" w:y="966"/>
        <w:shd w:val="clear" w:color="auto" w:fill="auto"/>
        <w:spacing w:before="0" w:line="317" w:lineRule="exact"/>
        <w:ind w:firstLine="760"/>
      </w:pPr>
      <w:r>
        <w:rPr>
          <w:rStyle w:val="21"/>
        </w:rPr>
        <w:t>Указанное мероприятие осуществляется в срок до принятия решения о принудительном взыскании дебиторской задолженности по доходам.</w:t>
      </w:r>
    </w:p>
    <w:p w:rsidR="00716D6E" w:rsidRDefault="00AB0E94">
      <w:pPr>
        <w:pStyle w:val="20"/>
        <w:framePr w:w="9566" w:h="14443" w:hRule="exact" w:wrap="none" w:vAnchor="page" w:hAnchor="page" w:x="1570" w:y="966"/>
        <w:numPr>
          <w:ilvl w:val="0"/>
          <w:numId w:val="7"/>
        </w:numPr>
        <w:shd w:val="clear" w:color="auto" w:fill="auto"/>
        <w:tabs>
          <w:tab w:val="left" w:pos="1274"/>
        </w:tabs>
        <w:spacing w:before="0" w:line="317" w:lineRule="exact"/>
        <w:ind w:firstLine="760"/>
      </w:pPr>
      <w:r>
        <w:rPr>
          <w:rStyle w:val="21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мая 2004 г.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банкротстве.</w:t>
      </w:r>
    </w:p>
    <w:p w:rsidR="00716D6E" w:rsidRDefault="00AB0E94">
      <w:pPr>
        <w:pStyle w:val="20"/>
        <w:framePr w:w="9566" w:h="14443" w:hRule="exact" w:wrap="none" w:vAnchor="page" w:hAnchor="page" w:x="1570" w:y="966"/>
        <w:shd w:val="clear" w:color="auto" w:fill="auto"/>
        <w:spacing w:before="0" w:line="317" w:lineRule="exact"/>
        <w:ind w:firstLine="760"/>
      </w:pPr>
      <w:r>
        <w:rPr>
          <w:rStyle w:val="21"/>
        </w:rPr>
        <w:t>Указанное мероприятие осуществляется в срок, установленный законодательством Российской Федерации.</w:t>
      </w:r>
    </w:p>
    <w:p w:rsidR="00716D6E" w:rsidRDefault="00AB0E94">
      <w:pPr>
        <w:pStyle w:val="20"/>
        <w:framePr w:w="9566" w:h="14443" w:hRule="exact" w:wrap="none" w:vAnchor="page" w:hAnchor="page" w:x="1570" w:y="966"/>
        <w:numPr>
          <w:ilvl w:val="0"/>
          <w:numId w:val="8"/>
        </w:numPr>
        <w:shd w:val="clear" w:color="auto" w:fill="auto"/>
        <w:tabs>
          <w:tab w:val="left" w:pos="1020"/>
        </w:tabs>
        <w:spacing w:before="0" w:line="317" w:lineRule="exact"/>
        <w:ind w:firstLine="760"/>
      </w:pPr>
      <w:r>
        <w:rPr>
          <w:rStyle w:val="21"/>
        </w:rPr>
        <w:t>Требование (претензия) об имеющейся просроченной дебиторской задолженности и пени направляется в адрес должника одним из следующих способов:</w:t>
      </w:r>
    </w:p>
    <w:p w:rsidR="00716D6E" w:rsidRDefault="00AB0E94">
      <w:pPr>
        <w:pStyle w:val="20"/>
        <w:framePr w:w="9566" w:h="14443" w:hRule="exact" w:wrap="none" w:vAnchor="page" w:hAnchor="page" w:x="1570" w:y="966"/>
        <w:numPr>
          <w:ilvl w:val="0"/>
          <w:numId w:val="5"/>
        </w:numPr>
        <w:shd w:val="clear" w:color="auto" w:fill="auto"/>
        <w:tabs>
          <w:tab w:val="left" w:pos="973"/>
        </w:tabs>
        <w:spacing w:before="0" w:line="317" w:lineRule="exact"/>
        <w:ind w:firstLine="760"/>
      </w:pPr>
      <w:r>
        <w:rPr>
          <w:rStyle w:val="21"/>
        </w:rPr>
        <w:t>по почте заказным письмом с уведомлением;</w:t>
      </w:r>
    </w:p>
    <w:p w:rsidR="00716D6E" w:rsidRDefault="00AB0E94">
      <w:pPr>
        <w:pStyle w:val="20"/>
        <w:framePr w:w="9566" w:h="14443" w:hRule="exact" w:wrap="none" w:vAnchor="page" w:hAnchor="page" w:x="1570" w:y="966"/>
        <w:numPr>
          <w:ilvl w:val="0"/>
          <w:numId w:val="5"/>
        </w:numPr>
        <w:shd w:val="clear" w:color="auto" w:fill="auto"/>
        <w:tabs>
          <w:tab w:val="left" w:pos="947"/>
        </w:tabs>
        <w:spacing w:before="0" w:line="317" w:lineRule="exact"/>
        <w:ind w:firstLine="760"/>
      </w:pPr>
      <w:r>
        <w:rPr>
          <w:rStyle w:val="21"/>
        </w:rPr>
        <w:t>по электронной почте с использованием опции «уведомление о получении» и (или) «прочтении» электронного сообщения;</w:t>
      </w:r>
    </w:p>
    <w:p w:rsidR="00716D6E" w:rsidRDefault="00AB0E94">
      <w:pPr>
        <w:pStyle w:val="20"/>
        <w:framePr w:w="9566" w:h="14443" w:hRule="exact" w:wrap="none" w:vAnchor="page" w:hAnchor="page" w:x="1570" w:y="966"/>
        <w:numPr>
          <w:ilvl w:val="0"/>
          <w:numId w:val="5"/>
        </w:numPr>
        <w:shd w:val="clear" w:color="auto" w:fill="auto"/>
        <w:tabs>
          <w:tab w:val="left" w:pos="947"/>
        </w:tabs>
        <w:spacing w:before="0" w:line="317" w:lineRule="exact"/>
        <w:ind w:firstLine="760"/>
      </w:pPr>
      <w:r>
        <w:rPr>
          <w:rStyle w:val="21"/>
        </w:rPr>
        <w:t>путем направления требования (претензии) с использованием единой информационной системы в сфере закупок, в порядке, установленном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716D6E" w:rsidRDefault="00AB0E94">
      <w:pPr>
        <w:pStyle w:val="20"/>
        <w:framePr w:w="9566" w:h="14443" w:hRule="exact" w:wrap="none" w:vAnchor="page" w:hAnchor="page" w:x="1570" w:y="966"/>
        <w:numPr>
          <w:ilvl w:val="0"/>
          <w:numId w:val="8"/>
        </w:numPr>
        <w:shd w:val="clear" w:color="auto" w:fill="auto"/>
        <w:tabs>
          <w:tab w:val="left" w:pos="1084"/>
        </w:tabs>
        <w:spacing w:before="0" w:line="317" w:lineRule="exact"/>
        <w:ind w:firstLine="760"/>
      </w:pPr>
      <w:r>
        <w:rPr>
          <w:rStyle w:val="21"/>
        </w:rPr>
        <w:t>В требовании (претензии) указываются:</w:t>
      </w:r>
    </w:p>
    <w:p w:rsidR="00716D6E" w:rsidRDefault="00AB0E94">
      <w:pPr>
        <w:pStyle w:val="20"/>
        <w:framePr w:w="9566" w:h="14443" w:hRule="exact" w:wrap="none" w:vAnchor="page" w:hAnchor="page" w:x="1570" w:y="966"/>
        <w:numPr>
          <w:ilvl w:val="0"/>
          <w:numId w:val="5"/>
        </w:numPr>
        <w:shd w:val="clear" w:color="auto" w:fill="auto"/>
        <w:tabs>
          <w:tab w:val="left" w:pos="973"/>
        </w:tabs>
        <w:spacing w:before="0" w:line="317" w:lineRule="exact"/>
        <w:ind w:firstLine="760"/>
      </w:pPr>
      <w:r>
        <w:rPr>
          <w:rStyle w:val="21"/>
        </w:rPr>
        <w:t>наименование должника;</w:t>
      </w:r>
    </w:p>
    <w:p w:rsidR="00716D6E" w:rsidRDefault="00AB0E94">
      <w:pPr>
        <w:pStyle w:val="20"/>
        <w:framePr w:w="9566" w:h="14443" w:hRule="exact" w:wrap="none" w:vAnchor="page" w:hAnchor="page" w:x="1570" w:y="966"/>
        <w:numPr>
          <w:ilvl w:val="0"/>
          <w:numId w:val="5"/>
        </w:numPr>
        <w:shd w:val="clear" w:color="auto" w:fill="auto"/>
        <w:tabs>
          <w:tab w:val="left" w:pos="973"/>
        </w:tabs>
        <w:spacing w:before="0" w:line="317" w:lineRule="exact"/>
        <w:ind w:firstLine="760"/>
      </w:pPr>
      <w:r>
        <w:rPr>
          <w:rStyle w:val="21"/>
        </w:rPr>
        <w:t>наименование и реквизиты документа-основания;</w:t>
      </w:r>
    </w:p>
    <w:p w:rsidR="00716D6E" w:rsidRDefault="00AB0E94">
      <w:pPr>
        <w:pStyle w:val="20"/>
        <w:framePr w:w="9566" w:h="14443" w:hRule="exact" w:wrap="none" w:vAnchor="page" w:hAnchor="page" w:x="1570" w:y="966"/>
        <w:numPr>
          <w:ilvl w:val="0"/>
          <w:numId w:val="5"/>
        </w:numPr>
        <w:shd w:val="clear" w:color="auto" w:fill="auto"/>
        <w:tabs>
          <w:tab w:val="left" w:pos="973"/>
        </w:tabs>
        <w:spacing w:before="0" w:line="317" w:lineRule="exact"/>
        <w:ind w:firstLine="760"/>
      </w:pPr>
      <w:r>
        <w:rPr>
          <w:rStyle w:val="21"/>
        </w:rPr>
        <w:t>правовые основания для предъявления требования (претензии);</w:t>
      </w:r>
    </w:p>
    <w:p w:rsidR="00716D6E" w:rsidRDefault="00AB0E94">
      <w:pPr>
        <w:pStyle w:val="20"/>
        <w:framePr w:w="9566" w:h="14443" w:hRule="exact" w:wrap="none" w:vAnchor="page" w:hAnchor="page" w:x="1570" w:y="966"/>
        <w:numPr>
          <w:ilvl w:val="0"/>
          <w:numId w:val="5"/>
        </w:numPr>
        <w:shd w:val="clear" w:color="auto" w:fill="auto"/>
        <w:tabs>
          <w:tab w:val="left" w:pos="973"/>
        </w:tabs>
        <w:spacing w:before="0" w:line="317" w:lineRule="exact"/>
        <w:ind w:firstLine="760"/>
      </w:pPr>
      <w:r>
        <w:rPr>
          <w:rStyle w:val="21"/>
        </w:rPr>
        <w:t>период просрочки;</w:t>
      </w:r>
    </w:p>
    <w:p w:rsidR="00716D6E" w:rsidRDefault="00AB0E94">
      <w:pPr>
        <w:pStyle w:val="20"/>
        <w:framePr w:w="9566" w:h="14443" w:hRule="exact" w:wrap="none" w:vAnchor="page" w:hAnchor="page" w:x="1570" w:y="966"/>
        <w:numPr>
          <w:ilvl w:val="0"/>
          <w:numId w:val="5"/>
        </w:numPr>
        <w:shd w:val="clear" w:color="auto" w:fill="auto"/>
        <w:tabs>
          <w:tab w:val="left" w:pos="973"/>
        </w:tabs>
        <w:spacing w:before="0" w:line="317" w:lineRule="exact"/>
        <w:ind w:firstLine="760"/>
      </w:pPr>
      <w:r>
        <w:rPr>
          <w:rStyle w:val="21"/>
        </w:rPr>
        <w:t>сумма просроченной дебиторской задолженности по платежам, пени;</w:t>
      </w:r>
    </w:p>
    <w:p w:rsidR="00716D6E" w:rsidRDefault="00AB0E94">
      <w:pPr>
        <w:pStyle w:val="20"/>
        <w:framePr w:w="9566" w:h="14443" w:hRule="exact" w:wrap="none" w:vAnchor="page" w:hAnchor="page" w:x="1570" w:y="966"/>
        <w:numPr>
          <w:ilvl w:val="0"/>
          <w:numId w:val="5"/>
        </w:numPr>
        <w:shd w:val="clear" w:color="auto" w:fill="auto"/>
        <w:tabs>
          <w:tab w:val="left" w:pos="973"/>
        </w:tabs>
        <w:spacing w:before="0" w:line="317" w:lineRule="exact"/>
        <w:ind w:firstLine="760"/>
      </w:pPr>
      <w:r>
        <w:rPr>
          <w:rStyle w:val="21"/>
        </w:rPr>
        <w:t>сумма штрафных санкций (при их наличии);</w:t>
      </w:r>
    </w:p>
    <w:p w:rsidR="00716D6E" w:rsidRDefault="00AB0E94">
      <w:pPr>
        <w:pStyle w:val="20"/>
        <w:framePr w:w="9566" w:h="14443" w:hRule="exact" w:wrap="none" w:vAnchor="page" w:hAnchor="page" w:x="1570" w:y="966"/>
        <w:numPr>
          <w:ilvl w:val="0"/>
          <w:numId w:val="5"/>
        </w:numPr>
        <w:shd w:val="clear" w:color="auto" w:fill="auto"/>
        <w:tabs>
          <w:tab w:val="left" w:pos="947"/>
        </w:tabs>
        <w:spacing w:before="0" w:line="317" w:lineRule="exact"/>
        <w:ind w:firstLine="760"/>
      </w:pPr>
      <w:r>
        <w:rPr>
          <w:rStyle w:val="21"/>
        </w:rPr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716D6E" w:rsidRDefault="00AB0E94">
      <w:pPr>
        <w:pStyle w:val="20"/>
        <w:framePr w:w="9566" w:h="14443" w:hRule="exact" w:wrap="none" w:vAnchor="page" w:hAnchor="page" w:x="1570" w:y="966"/>
        <w:numPr>
          <w:ilvl w:val="0"/>
          <w:numId w:val="5"/>
        </w:numPr>
        <w:shd w:val="clear" w:color="auto" w:fill="auto"/>
        <w:tabs>
          <w:tab w:val="left" w:pos="1274"/>
        </w:tabs>
        <w:spacing w:before="0" w:line="317" w:lineRule="exact"/>
        <w:ind w:firstLine="760"/>
      </w:pPr>
      <w:r>
        <w:rPr>
          <w:rStyle w:val="21"/>
        </w:rPr>
        <w:t>реквизиты для перечисления просроченной дебиторской задолженности;</w:t>
      </w:r>
    </w:p>
    <w:p w:rsidR="00716D6E" w:rsidRDefault="00716D6E">
      <w:pPr>
        <w:rPr>
          <w:sz w:val="2"/>
          <w:szCs w:val="2"/>
        </w:rPr>
        <w:sectPr w:rsidR="00716D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6D6E" w:rsidRDefault="00AB0E94">
      <w:pPr>
        <w:pStyle w:val="20"/>
        <w:framePr w:w="9571" w:h="14138" w:hRule="exact" w:wrap="none" w:vAnchor="page" w:hAnchor="page" w:x="1567" w:y="982"/>
        <w:shd w:val="clear" w:color="auto" w:fill="auto"/>
        <w:spacing w:before="0" w:line="326" w:lineRule="exact"/>
        <w:ind w:firstLine="760"/>
      </w:pPr>
      <w:r>
        <w:rPr>
          <w:rStyle w:val="21"/>
        </w:rPr>
        <w:lastRenderedPageBreak/>
        <w:t>-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716D6E" w:rsidRDefault="00AB0E94">
      <w:pPr>
        <w:pStyle w:val="20"/>
        <w:framePr w:w="9571" w:h="14138" w:hRule="exact" w:wrap="none" w:vAnchor="page" w:hAnchor="page" w:x="1567" w:y="982"/>
        <w:numPr>
          <w:ilvl w:val="0"/>
          <w:numId w:val="8"/>
        </w:numPr>
        <w:shd w:val="clear" w:color="auto" w:fill="auto"/>
        <w:tabs>
          <w:tab w:val="left" w:pos="1054"/>
        </w:tabs>
        <w:spacing w:before="0" w:line="322" w:lineRule="exact"/>
        <w:ind w:firstLine="760"/>
      </w:pPr>
      <w:r>
        <w:rPr>
          <w:rStyle w:val="21"/>
        </w:rPr>
        <w:t>При добровольном исполнении должником обязательств в срок, указанный в требовании (претензии), претензионная работа в отношении должника прекращается.</w:t>
      </w:r>
    </w:p>
    <w:p w:rsidR="00716D6E" w:rsidRDefault="00AB0E94">
      <w:pPr>
        <w:pStyle w:val="20"/>
        <w:framePr w:w="9571" w:h="14138" w:hRule="exact" w:wrap="none" w:vAnchor="page" w:hAnchor="page" w:x="1567" w:y="982"/>
        <w:numPr>
          <w:ilvl w:val="0"/>
          <w:numId w:val="8"/>
        </w:numPr>
        <w:shd w:val="clear" w:color="auto" w:fill="auto"/>
        <w:tabs>
          <w:tab w:val="left" w:pos="1054"/>
        </w:tabs>
        <w:spacing w:before="0" w:after="304" w:line="322" w:lineRule="exact"/>
        <w:ind w:firstLine="760"/>
      </w:pPr>
      <w:r>
        <w:rPr>
          <w:rStyle w:val="21"/>
        </w:rPr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 в зависимости от состава дебиторской задолженности подготавливаются документы для подачи искового заявления в соответствии с действующим законодательством Российской Федерации.</w:t>
      </w:r>
    </w:p>
    <w:p w:rsidR="00716D6E" w:rsidRDefault="00AB0E94">
      <w:pPr>
        <w:pStyle w:val="20"/>
        <w:framePr w:w="9571" w:h="14138" w:hRule="exact" w:wrap="none" w:vAnchor="page" w:hAnchor="page" w:x="1567" w:y="982"/>
        <w:numPr>
          <w:ilvl w:val="0"/>
          <w:numId w:val="2"/>
        </w:numPr>
        <w:shd w:val="clear" w:color="auto" w:fill="auto"/>
        <w:tabs>
          <w:tab w:val="left" w:pos="1756"/>
        </w:tabs>
        <w:spacing w:before="0" w:after="300" w:line="317" w:lineRule="exact"/>
        <w:ind w:left="3180"/>
        <w:jc w:val="left"/>
      </w:pPr>
      <w:r>
        <w:rPr>
          <w:rStyle w:val="21"/>
        </w:rPr>
        <w:t>Мероприятия по принудительному взысканию дебиторской задолженности по доходам</w:t>
      </w:r>
    </w:p>
    <w:p w:rsidR="00716D6E" w:rsidRDefault="00AB0E94">
      <w:pPr>
        <w:pStyle w:val="20"/>
        <w:framePr w:w="9571" w:h="14138" w:hRule="exact" w:wrap="none" w:vAnchor="page" w:hAnchor="page" w:x="1567" w:y="982"/>
        <w:numPr>
          <w:ilvl w:val="0"/>
          <w:numId w:val="9"/>
        </w:numPr>
        <w:shd w:val="clear" w:color="auto" w:fill="auto"/>
        <w:tabs>
          <w:tab w:val="left" w:pos="1054"/>
        </w:tabs>
        <w:spacing w:before="0" w:line="317" w:lineRule="exact"/>
        <w:ind w:firstLine="760"/>
      </w:pPr>
      <w:r>
        <w:rPr>
          <w:rStyle w:val="21"/>
        </w:rPr>
        <w:t>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порядке, либо, в порядке установленном законодательством об административных правонарушениях.</w:t>
      </w:r>
    </w:p>
    <w:p w:rsidR="00716D6E" w:rsidRDefault="00AB0E94">
      <w:pPr>
        <w:pStyle w:val="20"/>
        <w:framePr w:w="9571" w:h="14138" w:hRule="exact" w:wrap="none" w:vAnchor="page" w:hAnchor="page" w:x="1567" w:y="982"/>
        <w:numPr>
          <w:ilvl w:val="0"/>
          <w:numId w:val="9"/>
        </w:numPr>
        <w:shd w:val="clear" w:color="auto" w:fill="auto"/>
        <w:tabs>
          <w:tab w:val="left" w:pos="1054"/>
        </w:tabs>
        <w:spacing w:before="0" w:line="317" w:lineRule="exact"/>
        <w:ind w:firstLine="760"/>
      </w:pPr>
      <w:r>
        <w:rPr>
          <w:rStyle w:val="21"/>
        </w:rPr>
        <w:t xml:space="preserve">Взыскание просроченной дебиторской задолженности в судебном порядке осуществляется в сроки и в порядке, установленные действующим законодательством Российской Федерации, а штрафы по результатам рассмотрения дел об административных правонарушениях в порядке, установленном </w:t>
      </w:r>
      <w:r>
        <w:rPr>
          <w:rStyle w:val="22"/>
        </w:rPr>
        <w:t>Кодексом</w:t>
      </w:r>
      <w:r>
        <w:rPr>
          <w:rStyle w:val="21"/>
        </w:rPr>
        <w:t xml:space="preserve"> Российской Федерации об административных правонарушениях.</w:t>
      </w:r>
    </w:p>
    <w:p w:rsidR="00716D6E" w:rsidRDefault="00AB0E94">
      <w:pPr>
        <w:pStyle w:val="20"/>
        <w:framePr w:w="9571" w:h="14138" w:hRule="exact" w:wrap="none" w:vAnchor="page" w:hAnchor="page" w:x="1567" w:y="982"/>
        <w:numPr>
          <w:ilvl w:val="0"/>
          <w:numId w:val="9"/>
        </w:numPr>
        <w:shd w:val="clear" w:color="auto" w:fill="auto"/>
        <w:tabs>
          <w:tab w:val="left" w:pos="1054"/>
        </w:tabs>
        <w:spacing w:before="0" w:line="317" w:lineRule="exact"/>
        <w:ind w:firstLine="760"/>
      </w:pPr>
      <w:r>
        <w:rPr>
          <w:rStyle w:val="21"/>
        </w:rPr>
        <w:t>Администрация (исполнительно-распорядительного органа) сельского поселения «</w:t>
      </w:r>
      <w:r w:rsidR="00E879C9">
        <w:rPr>
          <w:rStyle w:val="21"/>
        </w:rPr>
        <w:t>Деревня Березовка</w:t>
      </w:r>
      <w:r>
        <w:rPr>
          <w:rStyle w:val="21"/>
        </w:rPr>
        <w:t>» после установления факта нарушения сроков обязательств и отсутствии добровольного исполнения требования (претензии) должником в течение 30 рабочих дней подготавливает и направляет исковое заявление о взыскании просроченной дебиторской задолженности в суд.</w:t>
      </w:r>
    </w:p>
    <w:p w:rsidR="00716D6E" w:rsidRDefault="00AB0E94">
      <w:pPr>
        <w:pStyle w:val="20"/>
        <w:framePr w:w="9571" w:h="14138" w:hRule="exact" w:wrap="none" w:vAnchor="page" w:hAnchor="page" w:x="1567" w:y="982"/>
        <w:numPr>
          <w:ilvl w:val="0"/>
          <w:numId w:val="9"/>
        </w:numPr>
        <w:shd w:val="clear" w:color="auto" w:fill="auto"/>
        <w:tabs>
          <w:tab w:val="left" w:pos="1054"/>
        </w:tabs>
        <w:spacing w:before="0" w:line="317" w:lineRule="exact"/>
        <w:ind w:firstLine="760"/>
      </w:pPr>
      <w:r>
        <w:rPr>
          <w:rStyle w:val="21"/>
        </w:rPr>
        <w:t>В случае если до вынесения решения суда требования об уплате исполнены должником добровольно, Администрация (исполнительно</w:t>
      </w:r>
      <w:r>
        <w:rPr>
          <w:rStyle w:val="21"/>
        </w:rPr>
        <w:softHyphen/>
        <w:t>распорядительного органа) сельского поселения «</w:t>
      </w:r>
      <w:r w:rsidR="00E879C9">
        <w:rPr>
          <w:rStyle w:val="21"/>
        </w:rPr>
        <w:t>Деревня Березовка</w:t>
      </w:r>
      <w:r>
        <w:rPr>
          <w:rStyle w:val="21"/>
        </w:rPr>
        <w:t>» в установленном порядке заявляет об отказе от иска.</w:t>
      </w:r>
    </w:p>
    <w:p w:rsidR="00716D6E" w:rsidRDefault="00AB0E94">
      <w:pPr>
        <w:pStyle w:val="20"/>
        <w:framePr w:w="9571" w:h="14138" w:hRule="exact" w:wrap="none" w:vAnchor="page" w:hAnchor="page" w:x="1567" w:y="982"/>
        <w:numPr>
          <w:ilvl w:val="0"/>
          <w:numId w:val="9"/>
        </w:numPr>
        <w:shd w:val="clear" w:color="auto" w:fill="auto"/>
        <w:tabs>
          <w:tab w:val="left" w:pos="1054"/>
        </w:tabs>
        <w:spacing w:before="0" w:line="317" w:lineRule="exact"/>
        <w:ind w:firstLine="760"/>
      </w:pPr>
      <w:r>
        <w:rPr>
          <w:rStyle w:val="21"/>
        </w:rPr>
        <w:t>При принятии судом решения о полном (частичном) отказе в удовлетворении заявленных требований Администрации (исполнительно</w:t>
      </w:r>
      <w:r>
        <w:rPr>
          <w:rStyle w:val="21"/>
        </w:rPr>
        <w:softHyphen/>
        <w:t>распорядительного органа) сельского поселения «</w:t>
      </w:r>
      <w:r w:rsidR="00E879C9">
        <w:rPr>
          <w:rStyle w:val="21"/>
        </w:rPr>
        <w:t>Деревня Березовка</w:t>
      </w:r>
      <w:r>
        <w:rPr>
          <w:rStyle w:val="21"/>
        </w:rPr>
        <w:t>» обеспечивается принятие исчерпывающих мер по обжалованию судебных актов.</w:t>
      </w:r>
    </w:p>
    <w:p w:rsidR="00716D6E" w:rsidRDefault="00AB0E94">
      <w:pPr>
        <w:pStyle w:val="20"/>
        <w:framePr w:w="9571" w:h="14138" w:hRule="exact" w:wrap="none" w:vAnchor="page" w:hAnchor="page" w:x="1567" w:y="982"/>
        <w:numPr>
          <w:ilvl w:val="0"/>
          <w:numId w:val="9"/>
        </w:numPr>
        <w:shd w:val="clear" w:color="auto" w:fill="auto"/>
        <w:tabs>
          <w:tab w:val="left" w:pos="1054"/>
        </w:tabs>
        <w:spacing w:before="0" w:line="317" w:lineRule="exact"/>
        <w:ind w:firstLine="760"/>
      </w:pPr>
      <w:r>
        <w:rPr>
          <w:rStyle w:val="21"/>
        </w:rPr>
        <w:t>Документы о ходе претензионно-исковой работы по взысканию задолженности, в том числе судебные акты хранятся в Администрации (исполнительно-распорядительного органа) сельского поселения «</w:t>
      </w:r>
      <w:r w:rsidR="00E879C9">
        <w:rPr>
          <w:rStyle w:val="21"/>
        </w:rPr>
        <w:t>Деревня Березовка</w:t>
      </w:r>
      <w:r>
        <w:rPr>
          <w:rStyle w:val="21"/>
        </w:rPr>
        <w:t>».</w:t>
      </w:r>
    </w:p>
    <w:p w:rsidR="00716D6E" w:rsidRDefault="00716D6E">
      <w:pPr>
        <w:rPr>
          <w:sz w:val="2"/>
          <w:szCs w:val="2"/>
        </w:rPr>
        <w:sectPr w:rsidR="00716D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6D6E" w:rsidRDefault="00AB0E94">
      <w:pPr>
        <w:pStyle w:val="20"/>
        <w:framePr w:w="9547" w:h="9358" w:hRule="exact" w:wrap="none" w:vAnchor="page" w:hAnchor="page" w:x="1579" w:y="986"/>
        <w:numPr>
          <w:ilvl w:val="0"/>
          <w:numId w:val="2"/>
        </w:numPr>
        <w:shd w:val="clear" w:color="auto" w:fill="auto"/>
        <w:tabs>
          <w:tab w:val="left" w:pos="1849"/>
        </w:tabs>
        <w:spacing w:before="0" w:line="322" w:lineRule="exact"/>
        <w:ind w:firstLine="1500"/>
        <w:jc w:val="left"/>
      </w:pPr>
      <w:r>
        <w:rPr>
          <w:rStyle w:val="21"/>
        </w:rPr>
        <w:lastRenderedPageBreak/>
        <w:t>Мероприятия по взысканию просроченной дебиторском задолженности в рамках исполнительного производства, а также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</w:t>
      </w:r>
    </w:p>
    <w:p w:rsidR="00716D6E" w:rsidRDefault="00AB0E94">
      <w:pPr>
        <w:pStyle w:val="20"/>
        <w:framePr w:w="9547" w:h="9358" w:hRule="exact" w:wrap="none" w:vAnchor="page" w:hAnchor="page" w:x="1579" w:y="986"/>
        <w:shd w:val="clear" w:color="auto" w:fill="auto"/>
        <w:spacing w:before="0" w:after="244" w:line="322" w:lineRule="exact"/>
        <w:ind w:left="20" w:firstLine="0"/>
        <w:jc w:val="center"/>
      </w:pPr>
      <w:r>
        <w:rPr>
          <w:rStyle w:val="21"/>
        </w:rPr>
        <w:t>задолженности по доходам</w:t>
      </w:r>
    </w:p>
    <w:p w:rsidR="00716D6E" w:rsidRDefault="00AB0E94">
      <w:pPr>
        <w:pStyle w:val="20"/>
        <w:framePr w:w="9547" w:h="9358" w:hRule="exact" w:wrap="none" w:vAnchor="page" w:hAnchor="page" w:x="1579" w:y="986"/>
        <w:numPr>
          <w:ilvl w:val="0"/>
          <w:numId w:val="10"/>
        </w:numPr>
        <w:shd w:val="clear" w:color="auto" w:fill="auto"/>
        <w:tabs>
          <w:tab w:val="left" w:pos="1023"/>
        </w:tabs>
        <w:spacing w:before="0" w:line="317" w:lineRule="exact"/>
        <w:ind w:firstLine="760"/>
      </w:pPr>
      <w:r>
        <w:rPr>
          <w:rStyle w:val="21"/>
        </w:rPr>
        <w:t>На стадии принудительного исполнения судебных актов о взыскании просроченной дебиторской задолженности с должника правовое управление Администрации (исполнительно-распорядительного органа) сельского поселения «</w:t>
      </w:r>
      <w:r w:rsidR="00E879C9">
        <w:rPr>
          <w:rStyle w:val="21"/>
        </w:rPr>
        <w:t>Деревня Березовка</w:t>
      </w:r>
      <w:r>
        <w:rPr>
          <w:rStyle w:val="21"/>
        </w:rPr>
        <w:t>» осуществляет взаимодействие с Федеральной службой судебных приставов Российской Федерации, включающее в себя предоставление информации о ходе исполнительного производства, в том числе:</w:t>
      </w:r>
    </w:p>
    <w:p w:rsidR="00716D6E" w:rsidRDefault="00AB0E94" w:rsidP="0041577B">
      <w:pPr>
        <w:pStyle w:val="20"/>
        <w:framePr w:w="9547" w:h="9358" w:hRule="exact" w:wrap="none" w:vAnchor="page" w:hAnchor="page" w:x="1579" w:y="986"/>
        <w:numPr>
          <w:ilvl w:val="1"/>
          <w:numId w:val="10"/>
        </w:numPr>
        <w:shd w:val="clear" w:color="auto" w:fill="auto"/>
        <w:tabs>
          <w:tab w:val="left" w:pos="1418"/>
          <w:tab w:val="left" w:pos="2469"/>
          <w:tab w:val="left" w:pos="8114"/>
        </w:tabs>
        <w:spacing w:before="0" w:line="317" w:lineRule="exact"/>
        <w:ind w:firstLine="760"/>
      </w:pPr>
      <w:r>
        <w:rPr>
          <w:rStyle w:val="21"/>
        </w:rPr>
        <w:t>о</w:t>
      </w:r>
      <w:r>
        <w:rPr>
          <w:rStyle w:val="21"/>
        </w:rPr>
        <w:tab/>
        <w:t xml:space="preserve">мероприятиях, </w:t>
      </w:r>
      <w:r w:rsidR="0041577B">
        <w:rPr>
          <w:rStyle w:val="21"/>
        </w:rPr>
        <w:t xml:space="preserve"> </w:t>
      </w:r>
      <w:r>
        <w:rPr>
          <w:rStyle w:val="21"/>
        </w:rPr>
        <w:t>проведенных судебным</w:t>
      </w:r>
      <w:r>
        <w:rPr>
          <w:rStyle w:val="21"/>
        </w:rPr>
        <w:tab/>
        <w:t>приставом-</w:t>
      </w:r>
    </w:p>
    <w:p w:rsidR="00716D6E" w:rsidRDefault="00AB0E94">
      <w:pPr>
        <w:pStyle w:val="20"/>
        <w:framePr w:w="9547" w:h="9358" w:hRule="exact" w:wrap="none" w:vAnchor="page" w:hAnchor="page" w:x="1579" w:y="986"/>
        <w:shd w:val="clear" w:color="auto" w:fill="auto"/>
        <w:spacing w:before="0" w:line="317" w:lineRule="exact"/>
        <w:ind w:firstLine="0"/>
      </w:pPr>
      <w:r>
        <w:rPr>
          <w:rStyle w:val="21"/>
        </w:rPr>
        <w:t>исполнителем, по принудительному исполнению судебных актов на стадии исполнительного производства;</w:t>
      </w:r>
    </w:p>
    <w:p w:rsidR="00716D6E" w:rsidRDefault="00AB0E94" w:rsidP="0041577B">
      <w:pPr>
        <w:pStyle w:val="20"/>
        <w:framePr w:w="9547" w:h="9358" w:hRule="exact" w:wrap="none" w:vAnchor="page" w:hAnchor="page" w:x="1579" w:y="986"/>
        <w:numPr>
          <w:ilvl w:val="1"/>
          <w:numId w:val="10"/>
        </w:numPr>
        <w:shd w:val="clear" w:color="auto" w:fill="auto"/>
        <w:tabs>
          <w:tab w:val="left" w:pos="1418"/>
        </w:tabs>
        <w:spacing w:before="0" w:line="317" w:lineRule="exact"/>
        <w:ind w:firstLine="760"/>
      </w:pPr>
      <w:r>
        <w:rPr>
          <w:rStyle w:val="21"/>
        </w:rPr>
        <w:t>об изменении наименования должника (для граждан - фамилия, имя, отчество (при его наличии), для организаций - наименование и юридический адрес);</w:t>
      </w:r>
    </w:p>
    <w:p w:rsidR="00716D6E" w:rsidRDefault="00AB0E94" w:rsidP="0041577B">
      <w:pPr>
        <w:pStyle w:val="20"/>
        <w:framePr w:w="9547" w:h="9358" w:hRule="exact" w:wrap="none" w:vAnchor="page" w:hAnchor="page" w:x="1579" w:y="986"/>
        <w:numPr>
          <w:ilvl w:val="1"/>
          <w:numId w:val="10"/>
        </w:numPr>
        <w:shd w:val="clear" w:color="auto" w:fill="auto"/>
        <w:spacing w:before="0" w:line="317" w:lineRule="exact"/>
        <w:ind w:firstLine="760"/>
      </w:pPr>
      <w:r>
        <w:rPr>
          <w:rStyle w:val="21"/>
        </w:rPr>
        <w:t>о сумме непогашенной задолженности по исполнительному документу;</w:t>
      </w:r>
    </w:p>
    <w:p w:rsidR="00716D6E" w:rsidRDefault="00AB0E94" w:rsidP="0041577B">
      <w:pPr>
        <w:pStyle w:val="20"/>
        <w:framePr w:w="9547" w:h="9358" w:hRule="exact" w:wrap="none" w:vAnchor="page" w:hAnchor="page" w:x="1579" w:y="986"/>
        <w:numPr>
          <w:ilvl w:val="1"/>
          <w:numId w:val="10"/>
        </w:numPr>
        <w:shd w:val="clear" w:color="auto" w:fill="auto"/>
        <w:tabs>
          <w:tab w:val="left" w:pos="1418"/>
        </w:tabs>
        <w:spacing w:before="0" w:line="317" w:lineRule="exact"/>
        <w:ind w:firstLine="760"/>
      </w:pPr>
      <w:r>
        <w:rPr>
          <w:rStyle w:val="21"/>
        </w:rPr>
        <w:t>о наличии данных об объявлении розыска должника, его имущества;</w:t>
      </w:r>
    </w:p>
    <w:p w:rsidR="00716D6E" w:rsidRDefault="00AB0E94" w:rsidP="0041577B">
      <w:pPr>
        <w:pStyle w:val="20"/>
        <w:framePr w:w="9547" w:h="9358" w:hRule="exact" w:wrap="none" w:vAnchor="page" w:hAnchor="page" w:x="1579" w:y="986"/>
        <w:numPr>
          <w:ilvl w:val="1"/>
          <w:numId w:val="10"/>
        </w:numPr>
        <w:shd w:val="clear" w:color="auto" w:fill="auto"/>
        <w:tabs>
          <w:tab w:val="left" w:pos="1418"/>
        </w:tabs>
        <w:spacing w:before="0" w:line="317" w:lineRule="exact"/>
        <w:ind w:firstLine="760"/>
      </w:pPr>
      <w:r>
        <w:rPr>
          <w:rStyle w:val="21"/>
        </w:rPr>
        <w:t>об изменении состояния счета/счетов должника, имуществе к их правам имущественного характера должника на дату запроса.</w:t>
      </w:r>
    </w:p>
    <w:p w:rsidR="00716D6E" w:rsidRDefault="00AB0E94">
      <w:pPr>
        <w:pStyle w:val="20"/>
        <w:framePr w:w="9547" w:h="9358" w:hRule="exact" w:wrap="none" w:vAnchor="page" w:hAnchor="page" w:x="1579" w:y="986"/>
        <w:numPr>
          <w:ilvl w:val="0"/>
          <w:numId w:val="10"/>
        </w:numPr>
        <w:shd w:val="clear" w:color="auto" w:fill="auto"/>
        <w:tabs>
          <w:tab w:val="left" w:pos="1469"/>
        </w:tabs>
        <w:spacing w:before="0" w:line="317" w:lineRule="exact"/>
        <w:ind w:firstLine="760"/>
      </w:pPr>
      <w:r>
        <w:rPr>
          <w:rStyle w:val="21"/>
        </w:rPr>
        <w:t>Мероприятия, предусмотренные настоящим разделом, осуществляются в порядки и сроки, установленные законодательством об исполнительном производстве, либо не менее одного раза в полугодие.</w:t>
      </w:r>
    </w:p>
    <w:p w:rsidR="00716D6E" w:rsidRDefault="00716D6E">
      <w:pPr>
        <w:rPr>
          <w:sz w:val="2"/>
          <w:szCs w:val="2"/>
        </w:rPr>
      </w:pPr>
    </w:p>
    <w:sectPr w:rsidR="00716D6E" w:rsidSect="00716D6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108" w:rsidRDefault="00371108" w:rsidP="00716D6E">
      <w:r>
        <w:separator/>
      </w:r>
    </w:p>
  </w:endnote>
  <w:endnote w:type="continuationSeparator" w:id="1">
    <w:p w:rsidR="00371108" w:rsidRDefault="00371108" w:rsidP="00716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108" w:rsidRDefault="00371108"/>
  </w:footnote>
  <w:footnote w:type="continuationSeparator" w:id="1">
    <w:p w:rsidR="00371108" w:rsidRDefault="0037110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743"/>
    <w:multiLevelType w:val="multilevel"/>
    <w:tmpl w:val="6D666C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72965"/>
    <w:multiLevelType w:val="multilevel"/>
    <w:tmpl w:val="8EACE8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F714B0"/>
    <w:multiLevelType w:val="multilevel"/>
    <w:tmpl w:val="C64CF53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EA549C"/>
    <w:multiLevelType w:val="multilevel"/>
    <w:tmpl w:val="6E204F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B054B7"/>
    <w:multiLevelType w:val="multilevel"/>
    <w:tmpl w:val="6082E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961488"/>
    <w:multiLevelType w:val="multilevel"/>
    <w:tmpl w:val="B282CD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3319B0"/>
    <w:multiLevelType w:val="multilevel"/>
    <w:tmpl w:val="5740B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490993"/>
    <w:multiLevelType w:val="multilevel"/>
    <w:tmpl w:val="F1AAC9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295C25"/>
    <w:multiLevelType w:val="multilevel"/>
    <w:tmpl w:val="7C3C8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EF1D5C"/>
    <w:multiLevelType w:val="multilevel"/>
    <w:tmpl w:val="1EF2A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16D6E"/>
    <w:rsid w:val="00371108"/>
    <w:rsid w:val="0041577B"/>
    <w:rsid w:val="00716D6E"/>
    <w:rsid w:val="00784728"/>
    <w:rsid w:val="00AB0E94"/>
    <w:rsid w:val="00E8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6D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6D6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16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716D6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716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716D6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716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sid w:val="00716D6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16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716D6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716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"/>
    <w:basedOn w:val="a4"/>
    <w:rsid w:val="00716D6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картинке"/>
    <w:basedOn w:val="a4"/>
    <w:rsid w:val="00716D6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;Курсив"/>
    <w:basedOn w:val="2"/>
    <w:rsid w:val="00716D6E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2">
    <w:name w:val="Основной текст (2)"/>
    <w:basedOn w:val="2"/>
    <w:rsid w:val="00716D6E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16D6E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716D6E"/>
    <w:pPr>
      <w:shd w:val="clear" w:color="auto" w:fill="FFFFFF"/>
      <w:spacing w:before="300" w:after="10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rsid w:val="00716D6E"/>
    <w:pPr>
      <w:shd w:val="clear" w:color="auto" w:fill="FFFFFF"/>
      <w:spacing w:before="108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716D6E"/>
    <w:pPr>
      <w:shd w:val="clear" w:color="auto" w:fill="FFFFFF"/>
      <w:spacing w:before="420" w:line="312" w:lineRule="exact"/>
      <w:ind w:hanging="19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716D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2274</Words>
  <Characters>12962</Characters>
  <Application>Microsoft Office Word</Application>
  <DocSecurity>0</DocSecurity>
  <Lines>108</Lines>
  <Paragraphs>30</Paragraphs>
  <ScaleCrop>false</ScaleCrop>
  <Company/>
  <LinksUpToDate>false</LinksUpToDate>
  <CharactersWithSpaces>15206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2024-11-11T11:26:00Z</cp:lastPrinted>
  <dcterms:created xsi:type="dcterms:W3CDTF">2024-11-11T11:17:00Z</dcterms:created>
  <dcterms:modified xsi:type="dcterms:W3CDTF">2024-11-11T11:26:00Z</dcterms:modified>
</cp:coreProperties>
</file>