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РОССИЙСКАЯ ФЕДЕРАЦИЯ</w:t>
      </w: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КАЛУЖСКАЯ ОБЛАСТЬ</w:t>
      </w: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МАЛОЯРОСЛАВЕЦКИЙ РАЙОН</w:t>
      </w: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СЕЛЬСКАЯ ДУМА СЕЛЬСКОГО ПОСЕЛЕНИЯ</w:t>
      </w: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«ДЕРЕВНЯ БЕРЕЗОВКА»</w:t>
      </w: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__________________________________________________________________</w:t>
      </w: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от</w:t>
      </w:r>
      <w:r w:rsidR="00A228C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14 октября 2024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года                                                                               № </w:t>
      </w:r>
      <w:r w:rsidR="00A228C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24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5F3F48" w:rsidRPr="00F440B4" w:rsidRDefault="005F3F48" w:rsidP="005F3F48">
      <w:pPr>
        <w:rPr>
          <w:sz w:val="27"/>
          <w:szCs w:val="27"/>
        </w:rPr>
      </w:pPr>
      <w:r w:rsidRPr="00F440B4">
        <w:rPr>
          <w:sz w:val="27"/>
          <w:szCs w:val="27"/>
        </w:rPr>
        <w:t xml:space="preserve">  </w:t>
      </w:r>
    </w:p>
    <w:p w:rsidR="00737A98" w:rsidRPr="004C0058" w:rsidRDefault="00737A98" w:rsidP="00737A98">
      <w:pPr>
        <w:tabs>
          <w:tab w:val="left" w:pos="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0058">
        <w:rPr>
          <w:rFonts w:ascii="Times New Roman" w:eastAsia="Times New Roman" w:hAnsi="Times New Roman" w:cs="Times New Roman"/>
          <w:b/>
          <w:bCs/>
          <w:sz w:val="26"/>
          <w:szCs w:val="26"/>
        </w:rPr>
        <w:t>О принятии за основу проекта  решения</w:t>
      </w:r>
    </w:p>
    <w:p w:rsidR="00737A98" w:rsidRPr="004C0058" w:rsidRDefault="00737A98" w:rsidP="00737A98">
      <w:pPr>
        <w:tabs>
          <w:tab w:val="left" w:pos="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0058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Сельской Думы  СП «Деревня Березовка»</w:t>
      </w:r>
    </w:p>
    <w:p w:rsidR="00737A98" w:rsidRPr="004C0058" w:rsidRDefault="00737A98" w:rsidP="00737A98">
      <w:pPr>
        <w:tabs>
          <w:tab w:val="left" w:pos="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00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 внесении изменений и дополнений</w:t>
      </w:r>
    </w:p>
    <w:p w:rsidR="00737A98" w:rsidRPr="004C0058" w:rsidRDefault="00737A98" w:rsidP="00737A9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0058">
        <w:rPr>
          <w:rFonts w:ascii="Times New Roman" w:eastAsia="Times New Roman" w:hAnsi="Times New Roman" w:cs="Times New Roman"/>
          <w:b/>
          <w:sz w:val="26"/>
          <w:szCs w:val="26"/>
        </w:rPr>
        <w:t>в Устав муниципального образования</w:t>
      </w:r>
    </w:p>
    <w:p w:rsidR="00737A98" w:rsidRPr="004C0058" w:rsidRDefault="00737A98" w:rsidP="00737A9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0058">
        <w:rPr>
          <w:rFonts w:ascii="Times New Roman" w:eastAsia="Times New Roman" w:hAnsi="Times New Roman" w:cs="Times New Roman"/>
          <w:b/>
          <w:sz w:val="26"/>
          <w:szCs w:val="26"/>
        </w:rPr>
        <w:t>сельское поселение «Деревня Березовка»»</w:t>
      </w:r>
    </w:p>
    <w:p w:rsidR="00737A98" w:rsidRPr="004C0058" w:rsidRDefault="00737A98" w:rsidP="00737A9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0058">
        <w:rPr>
          <w:rFonts w:ascii="Times New Roman" w:eastAsia="Times New Roman" w:hAnsi="Times New Roman" w:cs="Times New Roman"/>
          <w:b/>
          <w:sz w:val="26"/>
          <w:szCs w:val="26"/>
        </w:rPr>
        <w:t>и назначении публичных слушаний</w:t>
      </w:r>
    </w:p>
    <w:p w:rsidR="005F3F48" w:rsidRDefault="005F3F48" w:rsidP="005F3F48">
      <w:pPr>
        <w:jc w:val="both"/>
        <w:rPr>
          <w:b/>
          <w:sz w:val="26"/>
          <w:szCs w:val="26"/>
        </w:rPr>
      </w:pPr>
    </w:p>
    <w:p w:rsidR="005F3F48" w:rsidRPr="005F3F48" w:rsidRDefault="005F3F48" w:rsidP="005F3F4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3F48">
        <w:rPr>
          <w:rFonts w:ascii="Times New Roman" w:hAnsi="Times New Roman" w:cs="Times New Roman"/>
          <w:sz w:val="26"/>
          <w:szCs w:val="26"/>
        </w:rPr>
        <w:t>В целях приведения Устава муниципального образования сельского поселения «Деревня Березовка» в соответствие с действующим законодательством Российской Федерации, руководствуясь статьями 43, 44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Березовка», Положением о порядке организации и проведения публичных слушаний в сельском поселении «Деревня Березовка» Малоярославецкого района Калужской области, Сельская дума сельского поселения «Деревня Березовка»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F3F48" w:rsidRDefault="005F3F48" w:rsidP="005F3F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F48">
        <w:rPr>
          <w:rFonts w:ascii="Times New Roman" w:hAnsi="Times New Roman" w:cs="Times New Roman"/>
          <w:b/>
          <w:sz w:val="26"/>
          <w:szCs w:val="26"/>
        </w:rPr>
        <w:t>Р Е Ш И Л А:</w:t>
      </w:r>
    </w:p>
    <w:p w:rsidR="005F3F48" w:rsidRPr="005F3F48" w:rsidRDefault="005F3F48" w:rsidP="005F3F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3F48" w:rsidRPr="005F3F48" w:rsidRDefault="005F3F48" w:rsidP="005F3F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F48">
        <w:rPr>
          <w:rFonts w:ascii="Times New Roman" w:hAnsi="Times New Roman" w:cs="Times New Roman"/>
          <w:sz w:val="26"/>
          <w:szCs w:val="26"/>
        </w:rPr>
        <w:t xml:space="preserve">1. Принять за основу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Березовка»</w:t>
      </w:r>
      <w:r w:rsidRPr="005F3F48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сельского поселения</w:t>
      </w:r>
      <w:r w:rsidRPr="005F3F4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Деревня Березовка</w:t>
      </w:r>
      <w:r w:rsidRPr="005F3F48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5F3F48">
        <w:rPr>
          <w:rFonts w:ascii="Times New Roman" w:hAnsi="Times New Roman" w:cs="Times New Roman"/>
          <w:sz w:val="26"/>
          <w:szCs w:val="26"/>
        </w:rPr>
        <w:t>прил</w:t>
      </w:r>
      <w:r>
        <w:rPr>
          <w:rFonts w:ascii="Times New Roman" w:hAnsi="Times New Roman" w:cs="Times New Roman"/>
          <w:sz w:val="26"/>
          <w:szCs w:val="26"/>
        </w:rPr>
        <w:t>ожении</w:t>
      </w:r>
      <w:r w:rsidRPr="005F3F48">
        <w:rPr>
          <w:rFonts w:ascii="Times New Roman" w:hAnsi="Times New Roman" w:cs="Times New Roman"/>
          <w:sz w:val="26"/>
          <w:szCs w:val="26"/>
        </w:rPr>
        <w:t>).</w:t>
      </w:r>
    </w:p>
    <w:p w:rsidR="00737A98" w:rsidRPr="00A228C7" w:rsidRDefault="005F3F48" w:rsidP="00737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F3F48">
        <w:rPr>
          <w:rFonts w:ascii="Times New Roman" w:hAnsi="Times New Roman" w:cs="Times New Roman"/>
          <w:sz w:val="26"/>
          <w:szCs w:val="26"/>
        </w:rPr>
        <w:t xml:space="preserve">2. Назначить на </w:t>
      </w:r>
      <w:r w:rsidR="00A228C7"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2024 года публичные слушания по проекту решения Сельской думы сельского поселения «Деревня Березовка» «О внесении изменений и дополнений в Устав муниципального образования сельского поселения «Деревня Березовка». Публичные слушания провести в </w:t>
      </w:r>
      <w:r w:rsidR="00737A98"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 00 минут в помещении </w:t>
      </w:r>
      <w:r w:rsidR="00737A98" w:rsidRPr="00A228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 СП «Деревня Березовка», по адресу: Калужская область, Малоярославецкий район, д. Березовка ул. Пацаева д. 12.</w:t>
      </w:r>
    </w:p>
    <w:p w:rsidR="005F3F48" w:rsidRPr="00A228C7" w:rsidRDefault="005F3F48" w:rsidP="005F3F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>3. Возложить на Администрацию сельского поселения «Деревня Березовка» обязанности по организации и материально – техническому обеспечению деятельности оргкомитета по проведению публичных слушаний.</w:t>
      </w:r>
    </w:p>
    <w:p w:rsidR="005F3F48" w:rsidRPr="005F3F48" w:rsidRDefault="005F3F48" w:rsidP="005F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Установить, что замечания и предложения по внесению изменений в Устав муниципального образования сельского поселения «Деревня Березовка» принимаются с </w:t>
      </w:r>
      <w:r w:rsidR="00A228C7"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 октября 2024 года по </w:t>
      </w:r>
      <w:r w:rsidR="00A228C7"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2024 года</w:t>
      </w:r>
      <w:r w:rsidRPr="00A228C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посредством официального сайта, а также</w:t>
      </w:r>
      <w:r w:rsidRPr="00A228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ежедневно (кроме выходных дней) с</w:t>
      </w:r>
      <w:r w:rsidRPr="005F3F48">
        <w:rPr>
          <w:rFonts w:ascii="Times New Roman" w:hAnsi="Times New Roman" w:cs="Times New Roman"/>
          <w:sz w:val="26"/>
          <w:szCs w:val="26"/>
        </w:rPr>
        <w:t xml:space="preserve"> 9.00 до 16.00 в </w:t>
      </w:r>
      <w:r w:rsidRPr="005F3F48">
        <w:rPr>
          <w:rFonts w:ascii="Times New Roman" w:hAnsi="Times New Roman" w:cs="Times New Roman"/>
          <w:sz w:val="26"/>
          <w:szCs w:val="26"/>
        </w:rPr>
        <w:lastRenderedPageBreak/>
        <w:t xml:space="preserve">письменном виде по адресу: </w:t>
      </w:r>
      <w:r w:rsidR="00737A98" w:rsidRPr="009B083C">
        <w:rPr>
          <w:rFonts w:ascii="Times New Roman" w:eastAsia="Times New Roman" w:hAnsi="Times New Roman" w:cs="Times New Roman"/>
          <w:sz w:val="26"/>
          <w:szCs w:val="26"/>
        </w:rPr>
        <w:t>2490</w:t>
      </w:r>
      <w:r w:rsidR="00737A98">
        <w:rPr>
          <w:rFonts w:ascii="Times New Roman" w:eastAsia="Times New Roman" w:hAnsi="Times New Roman" w:cs="Times New Roman"/>
          <w:sz w:val="26"/>
          <w:szCs w:val="26"/>
        </w:rPr>
        <w:t>8</w:t>
      </w:r>
      <w:r w:rsidR="00737A98" w:rsidRPr="009B083C">
        <w:rPr>
          <w:rFonts w:ascii="Times New Roman" w:eastAsia="Times New Roman" w:hAnsi="Times New Roman" w:cs="Times New Roman"/>
          <w:sz w:val="26"/>
          <w:szCs w:val="26"/>
        </w:rPr>
        <w:t>1, Калужская область,</w:t>
      </w:r>
      <w:r w:rsidR="00737A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7A98" w:rsidRPr="009B083C">
        <w:rPr>
          <w:rFonts w:ascii="Times New Roman" w:eastAsia="Times New Roman" w:hAnsi="Times New Roman" w:cs="Times New Roman"/>
          <w:sz w:val="26"/>
          <w:szCs w:val="26"/>
        </w:rPr>
        <w:t xml:space="preserve">Малоярославецкий район, </w:t>
      </w:r>
      <w:r w:rsidR="00737A98" w:rsidRPr="004C0058">
        <w:rPr>
          <w:rFonts w:ascii="Times New Roman" w:eastAsia="Times New Roman" w:hAnsi="Times New Roman" w:cs="Times New Roman"/>
          <w:sz w:val="26"/>
          <w:szCs w:val="26"/>
        </w:rPr>
        <w:t>д. Березовка ул. Пацаева д. 12</w:t>
      </w:r>
      <w:r w:rsidR="00737A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3F48" w:rsidRPr="005F3F48" w:rsidRDefault="005F3F48" w:rsidP="005F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F48">
        <w:rPr>
          <w:rFonts w:ascii="Times New Roman" w:hAnsi="Times New Roman" w:cs="Times New Roman"/>
          <w:sz w:val="26"/>
          <w:szCs w:val="26"/>
        </w:rPr>
        <w:t xml:space="preserve">5. Настоящее решение подлежит официальному опубликованию в газете «Маяк» и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«Деревня Березовка»</w:t>
      </w:r>
    </w:p>
    <w:p w:rsidR="005F3F48" w:rsidRPr="005F3F48" w:rsidRDefault="005F3F48" w:rsidP="005F3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F48">
        <w:rPr>
          <w:rFonts w:ascii="Times New Roman" w:hAnsi="Times New Roman" w:cs="Times New Roman"/>
          <w:sz w:val="26"/>
          <w:szCs w:val="26"/>
        </w:rPr>
        <w:t>6. Настоящее решение вступает в силу после его официального опубликования.</w:t>
      </w:r>
    </w:p>
    <w:p w:rsidR="005F3F48" w:rsidRPr="005F3F48" w:rsidRDefault="005F3F48" w:rsidP="005F3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F48" w:rsidRPr="005F3F48" w:rsidRDefault="005F3F48" w:rsidP="005F3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Глава муниципального образования </w:t>
      </w:r>
    </w:p>
    <w:p w:rsidR="005F3F48" w:rsidRDefault="005F3F48" w:rsidP="005F3F4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сельского поселения «Деревня Березовка»                           М. В. Холявчук</w:t>
      </w: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A5FDF" w:rsidRDefault="00CA5FDF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ПРОЕКТ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РОССИЙСКАЯ ФЕДЕРАЦИЯ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КАЛУЖСКАЯ ОБЛАСТЬ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МАЛОЯРОСЛАВЕЦКИЙ РАЙОН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СЕЛЬСКАЯ ДУМА СЕЛЬСКОГО ПОСЕЛЕНИЯ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«ДЕРЕВНЯ БЕРЕЗОВКА»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__________________________________________________________________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______________ года                                                                               № ___ </w:t>
      </w:r>
    </w:p>
    <w:p w:rsidR="006850FC" w:rsidRDefault="006850FC" w:rsidP="00685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</w:p>
    <w:p w:rsidR="006850FC" w:rsidRDefault="006850FC" w:rsidP="006850FC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О внесении изменений и дополнений</w:t>
      </w:r>
    </w:p>
    <w:p w:rsidR="006850FC" w:rsidRDefault="006850FC" w:rsidP="006850FC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в Устав муниципального образования</w:t>
      </w:r>
    </w:p>
    <w:p w:rsidR="006850FC" w:rsidRDefault="006850FC" w:rsidP="006850FC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сельского поселения «Деревня Березовка»</w:t>
      </w: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Березовка», в связи с изменениями законодательства Сельская Дума.</w:t>
      </w: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50FC" w:rsidRDefault="006850FC" w:rsidP="0068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РЕШИЛА:</w:t>
      </w: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 В целях приведения Устава муниципального образования сельского поселения «Деревня Березовка»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 Направить изменения и дополнения в Устав муниципального образования сельского поселения «Деревня Березовка» для регистрации в Управление Министерства юстиции Российской Федерации по Калужской области.</w:t>
      </w: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Глава муниципального образования 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сельского поселения «Деревня Березовка»                           М. В. Холявчук</w:t>
      </w: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8C7" w:rsidRDefault="00A228C7" w:rsidP="006850F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FC" w:rsidRDefault="006850FC" w:rsidP="006850FC">
      <w:pPr>
        <w:pStyle w:val="a3"/>
        <w:jc w:val="right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eastAsia="SimSun" w:hAnsi="Times New Roman" w:cs="Times New Roman"/>
          <w:sz w:val="24"/>
          <w:lang w:eastAsia="zh-CN"/>
        </w:rPr>
        <w:lastRenderedPageBreak/>
        <w:t>Приложение</w:t>
      </w:r>
    </w:p>
    <w:p w:rsidR="006850FC" w:rsidRDefault="006850FC" w:rsidP="006850FC">
      <w:pPr>
        <w:pStyle w:val="a3"/>
        <w:jc w:val="right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eastAsia="SimSun" w:hAnsi="Times New Roman" w:cs="Times New Roman"/>
          <w:sz w:val="24"/>
          <w:lang w:eastAsia="zh-CN"/>
        </w:rPr>
        <w:t>к Решению Сельской Думы</w:t>
      </w:r>
    </w:p>
    <w:p w:rsidR="006850FC" w:rsidRDefault="006850FC" w:rsidP="006850FC">
      <w:pPr>
        <w:pStyle w:val="a3"/>
        <w:jc w:val="right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eastAsia="SimSun" w:hAnsi="Times New Roman" w:cs="Times New Roman"/>
          <w:sz w:val="24"/>
          <w:lang w:eastAsia="zh-CN"/>
        </w:rPr>
        <w:t>СП "Деревня Березовка"</w:t>
      </w:r>
    </w:p>
    <w:p w:rsidR="006850FC" w:rsidRDefault="006850FC" w:rsidP="006850FC">
      <w:pPr>
        <w:pStyle w:val="a3"/>
        <w:jc w:val="right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eastAsia="SimSun" w:hAnsi="Times New Roman" w:cs="Times New Roman"/>
          <w:sz w:val="24"/>
          <w:lang w:eastAsia="zh-CN"/>
        </w:rPr>
        <w:t>от ___________ г. № ____</w:t>
      </w:r>
    </w:p>
    <w:p w:rsidR="006850FC" w:rsidRDefault="006850FC" w:rsidP="006850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Устав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Деревня Березовка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следующие изменения: </w:t>
      </w: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0FC" w:rsidRDefault="006850FC" w:rsidP="006850FC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В статье 6:</w:t>
      </w:r>
    </w:p>
    <w:p w:rsidR="006850FC" w:rsidRDefault="006850FC" w:rsidP="006850FC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пункт 12 части 1 статьи 6 изложить в следующей редакции:</w:t>
      </w:r>
    </w:p>
    <w:p w:rsidR="006850FC" w:rsidRDefault="006850FC" w:rsidP="006850F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6850FC" w:rsidRDefault="006850FC" w:rsidP="006850FC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часть 1 дополнить п. 15) следующего содержания:</w:t>
      </w:r>
    </w:p>
    <w:p w:rsidR="006850FC" w:rsidRDefault="006850FC" w:rsidP="00A228C7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похозяйственных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книгах»</w:t>
      </w:r>
    </w:p>
    <w:p w:rsidR="00A228C7" w:rsidRDefault="00A228C7" w:rsidP="00A228C7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50FC" w:rsidRDefault="006850FC" w:rsidP="006850FC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2. В статье 26:</w:t>
      </w:r>
    </w:p>
    <w:p w:rsidR="006850FC" w:rsidRDefault="006850FC" w:rsidP="006850FC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часть 1 дополнить п. 10.1) следующего содержания:</w:t>
      </w:r>
    </w:p>
    <w:p w:rsidR="006850FC" w:rsidRDefault="006850FC" w:rsidP="00A228C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«10.1) приобретения им статуса иностранного агента»;</w:t>
      </w:r>
    </w:p>
    <w:p w:rsidR="006850FC" w:rsidRDefault="006850FC" w:rsidP="006850FC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Название статьи 42 изложить в следующей редакции:</w:t>
      </w:r>
    </w:p>
    <w:p w:rsidR="006850FC" w:rsidRDefault="006850FC" w:rsidP="006850F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«Статья 42. «Порядок вступления в силу и обнародования муниципальных правовых актов»;</w:t>
      </w:r>
    </w:p>
    <w:p w:rsidR="006850FC" w:rsidRDefault="006850FC" w:rsidP="00A228C7">
      <w:pPr>
        <w:tabs>
          <w:tab w:val="left" w:pos="426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4. Часть 3 статьи 42 после слов: «свободы и обязанности человека и гражданина» дополнить словами «муниципальные нормативные правовые акты»;</w:t>
      </w:r>
    </w:p>
    <w:p w:rsidR="006850FC" w:rsidRDefault="006850FC" w:rsidP="006850FC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Абзац 1 части 2 статьи 43 изложить в следующей редакции:</w:t>
      </w:r>
    </w:p>
    <w:p w:rsidR="009D4683" w:rsidRPr="00A228C7" w:rsidRDefault="006850FC" w:rsidP="00A228C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местном периодическом печатном издании «Газета Маяк», зарегистрирована Управлением Федеральной службы по надзору за соблюдением законодательства в сфере массовых коммуникаций и охране культурного наследия по Центральному федеральному округу, свидетельство ПИ № ФС1-80258К от 25.01.2007».</w:t>
      </w:r>
    </w:p>
    <w:sectPr w:rsidR="009D4683" w:rsidRPr="00A228C7" w:rsidSect="0001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6850FC"/>
    <w:rsid w:val="00016DB9"/>
    <w:rsid w:val="005F3F48"/>
    <w:rsid w:val="006850FC"/>
    <w:rsid w:val="00737A98"/>
    <w:rsid w:val="008C3618"/>
    <w:rsid w:val="009D4683"/>
    <w:rsid w:val="00A228C7"/>
    <w:rsid w:val="00CA5FDF"/>
    <w:rsid w:val="00E8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0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D6EE-C01D-47AD-85F0-39A44DB0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2024-10-14T07:01:00Z</cp:lastPrinted>
  <dcterms:created xsi:type="dcterms:W3CDTF">2024-10-09T11:41:00Z</dcterms:created>
  <dcterms:modified xsi:type="dcterms:W3CDTF">2024-10-14T07:01:00Z</dcterms:modified>
</cp:coreProperties>
</file>