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EE5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2F4" w:rsidRPr="00467EE5" w:rsidRDefault="004372F4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7EE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372F4" w:rsidRDefault="004372F4" w:rsidP="004372F4">
      <w:pPr>
        <w:spacing w:after="0"/>
        <w:rPr>
          <w:rFonts w:ascii="Times New Roman" w:hAnsi="Times New Roman"/>
          <w:sz w:val="24"/>
          <w:szCs w:val="24"/>
        </w:rPr>
      </w:pPr>
    </w:p>
    <w:p w:rsidR="004372F4" w:rsidRPr="00AA08C7" w:rsidRDefault="004372F4" w:rsidP="004372F4">
      <w:pPr>
        <w:spacing w:after="0"/>
        <w:rPr>
          <w:rFonts w:ascii="Times New Roman" w:hAnsi="Times New Roman"/>
          <w:b/>
          <w:sz w:val="24"/>
          <w:szCs w:val="24"/>
        </w:rPr>
      </w:pPr>
      <w:r w:rsidRPr="00AA08C7">
        <w:rPr>
          <w:rFonts w:ascii="Times New Roman" w:hAnsi="Times New Roman"/>
          <w:b/>
          <w:sz w:val="24"/>
          <w:szCs w:val="24"/>
        </w:rPr>
        <w:t xml:space="preserve">от </w:t>
      </w:r>
      <w:r w:rsidR="005B7CE6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AA08C7">
        <w:rPr>
          <w:rFonts w:ascii="Times New Roman" w:hAnsi="Times New Roman"/>
          <w:b/>
          <w:sz w:val="24"/>
          <w:szCs w:val="24"/>
        </w:rPr>
        <w:t>202</w:t>
      </w:r>
      <w:r w:rsidR="005B7CE6">
        <w:rPr>
          <w:rFonts w:ascii="Times New Roman" w:hAnsi="Times New Roman"/>
          <w:b/>
          <w:sz w:val="24"/>
          <w:szCs w:val="24"/>
        </w:rPr>
        <w:t>4</w:t>
      </w:r>
      <w:r w:rsidRPr="00AA08C7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</w:t>
      </w:r>
      <w:r w:rsidR="00837B62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AA08C7">
        <w:rPr>
          <w:rFonts w:ascii="Times New Roman" w:hAnsi="Times New Roman"/>
          <w:b/>
          <w:sz w:val="24"/>
          <w:szCs w:val="24"/>
        </w:rPr>
        <w:t xml:space="preserve">                       №               </w:t>
      </w:r>
    </w:p>
    <w:p w:rsidR="00A61C0E" w:rsidRPr="00A61C0E" w:rsidRDefault="00A61C0E" w:rsidP="004372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1C0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рисков причинения вреда (ущерба) охраняемым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 ценностям по муниципальному контролю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в сфере благоустройства на территории</w:t>
      </w:r>
    </w:p>
    <w:p w:rsidR="00A61C0E" w:rsidRPr="004372F4" w:rsidRDefault="00A61C0E" w:rsidP="0043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«Деревня Б</w:t>
      </w:r>
      <w:r w:rsidR="004372F4"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на </w:t>
      </w:r>
      <w:r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части 1 статьи 16, статьей 17.1 Федерального закона от 06.10.2003 </w:t>
      </w:r>
      <w:hyperlink r:id="rId6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7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Федерации», со статьей 44 Федерального закона от 31.07.2021 № 248-ФЗ «О государственном контроле (надзоре) и муниципальном контроле в Российской Федерации», пунктом 14 Положения о муниципальном контроле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а», утвержденного Решением сельской Думы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.08.202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A61C0E" w:rsidRPr="004372F4" w:rsidRDefault="00A61C0E" w:rsidP="004372F4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4372F4" w:rsidRPr="004372F4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4372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72F4" w:rsidRDefault="004372F4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C0E" w:rsidRP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 профилактики) согласно приложению к настоящему постановлению.</w:t>
      </w:r>
    </w:p>
    <w:p w:rsidR="00A61C0E" w:rsidRPr="004372F4" w:rsidRDefault="00A61C0E" w:rsidP="00A61C0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даты его обнародования.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72F4" w:rsidRPr="00467EE5" w:rsidRDefault="004372F4" w:rsidP="004372F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Врио Главы администрации </w:t>
      </w:r>
    </w:p>
    <w:p w:rsidR="004372F4" w:rsidRPr="00467EE5" w:rsidRDefault="004372F4" w:rsidP="004372F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сельского поселения </w:t>
      </w:r>
    </w:p>
    <w:p w:rsidR="004372F4" w:rsidRPr="00467EE5" w:rsidRDefault="004372F4" w:rsidP="00437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«Деревня Березовка»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</w:t>
      </w:r>
      <w:r w:rsidRPr="00467EE5">
        <w:rPr>
          <w:rFonts w:ascii="Times New Roman" w:eastAsia="Times New Roman" w:hAnsi="Times New Roman" w:cs="Times New Roman"/>
          <w:b/>
          <w:sz w:val="27"/>
          <w:szCs w:val="27"/>
        </w:rPr>
        <w:t xml:space="preserve"> Е.А. Андреева </w:t>
      </w:r>
    </w:p>
    <w:p w:rsidR="00A61C0E" w:rsidRPr="004372F4" w:rsidRDefault="00A61C0E" w:rsidP="00A61C0E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CE6" w:rsidRDefault="005B7CE6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1C0E" w:rsidRPr="004372F4" w:rsidRDefault="004372F4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</w:t>
      </w:r>
      <w:r w:rsidR="00A61C0E" w:rsidRPr="004372F4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№1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                к постановлению администрации</w:t>
      </w:r>
    </w:p>
    <w:p w:rsidR="00A61C0E" w:rsidRPr="004372F4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сельского поселения«Деревня 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61C0E" w:rsidRPr="00D215AD" w:rsidRDefault="00A61C0E" w:rsidP="00A61C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 </w:t>
      </w:r>
      <w:r w:rsidR="00D215AD" w:rsidRPr="00D21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 xml:space="preserve">              2024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61C0E" w:rsidRPr="004372F4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охраняемым законом ценностям в рамках муниципального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 на территории сельского поселения</w:t>
      </w:r>
    </w:p>
    <w:p w:rsidR="00A61C0E" w:rsidRPr="003955B9" w:rsidRDefault="00A61C0E" w:rsidP="00A6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>«Деревня  Б</w:t>
      </w:r>
      <w:r w:rsidR="004372F4" w:rsidRPr="003955B9">
        <w:rPr>
          <w:rFonts w:ascii="Times New Roman" w:eastAsia="Times New Roman" w:hAnsi="Times New Roman" w:cs="Times New Roman"/>
          <w:b/>
          <w:sz w:val="28"/>
          <w:szCs w:val="28"/>
        </w:rPr>
        <w:t>ерезовка</w:t>
      </w:r>
      <w:r w:rsidRPr="003955B9">
        <w:rPr>
          <w:rFonts w:ascii="Times New Roman" w:eastAsia="Times New Roman" w:hAnsi="Times New Roman" w:cs="Times New Roman"/>
          <w:b/>
          <w:sz w:val="28"/>
          <w:szCs w:val="28"/>
        </w:rPr>
        <w:t xml:space="preserve">» на </w:t>
      </w:r>
      <w:r w:rsidRPr="00D215A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215A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1. 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1.1.Муниципальный контроль в сфере благоустройства на территории сельского поселения «Деревня 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Березовка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 </w:t>
      </w:r>
      <w:hyperlink r:id="rId8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«</w:t>
      </w:r>
      <w:hyperlink r:id="rId9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Федерации», </w:t>
      </w:r>
      <w:hyperlink r:id="rId10" w:history="1">
        <w:r w:rsidRPr="004372F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 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осуществляет администрация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(далее – орган муниципального контроля).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 и юридических лиц, проживающих и (или) осуществляющих деятельность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», об установленных Правилах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«Деревня 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За текущий период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B7C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  не проводились, в связи с отсутствием оснований.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проведения мероприятий по контролю без взаимодействия с контролируемыми лицами в течение года проводились рейды по проверке соблюдения обязательных требований Правил благоустройства территории сельского поселения «Деревня Б</w:t>
      </w:r>
      <w:r w:rsid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» с целью улучшения санитарного состояния и соблюдения Правил благоустройства территории сельского поселения. В случае выявления при проведении рейдов нарушений требований Правил благоустройства предпринимались соответствующие меры по их пресечению.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1.2. В текущем периоде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 рамках профилактических действий осуществлены следующие мероприятия: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обеспечено размещение на официальном сайте органов местного самоуправления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hyperlink r:id="rId11" w:history="1">
        <w:r w:rsidRPr="004372F4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перечн</w:t>
        </w:r>
      </w:hyperlink>
      <w:r w:rsidRPr="004372F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72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осуществлено и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нформирование физических и юридических лиц по вопросам соблюдения обязательных требований посредством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и поддержания в актуальном состоянии 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сельского поселения «Деревня Б</w:t>
      </w:r>
      <w:r w:rsidR="004372F4">
        <w:rPr>
          <w:rFonts w:ascii="Times New Roman" w:eastAsia="Times New Roman" w:hAnsi="Times New Roman" w:cs="Times New Roman"/>
          <w:sz w:val="28"/>
          <w:szCs w:val="28"/>
        </w:rPr>
        <w:t>ерезовка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 ответственности, применяемых при нарушении обязательных требований, а также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обобщения практики осуществления муниципального контроля за соблюдением Правил благоустройства и размещения ее на официальном сайте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и их представителей не осуществлялось в связи с тем, что контролируемые лица и их представители в текущем периоде 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15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  по вопросам, связанным с организацией и осуществлением муниципального контроля не обращались.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побуждению к добросовестности 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1.3. К проблемам, на решение которых направлена Программа профилактики, относятся случаи: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1) ненадлежащего содержания и уборки прилегающих территорий;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2) складирования твердых коммунальных отходов вне выделенных для такого складирования мест;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3) выгула животных и выпаса сельскохозяйственных животных и птиц на территориях общего пользования.</w:t>
      </w:r>
    </w:p>
    <w:p w:rsidR="00A61C0E" w:rsidRPr="004372F4" w:rsidRDefault="00A61C0E" w:rsidP="00A61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Таким образом,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2. Ц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ели и задачи реализации программы профилактики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2.1. Настоящая Программа разработана на 202</w:t>
      </w:r>
      <w:r w:rsidR="00462E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72F4">
        <w:rPr>
          <w:rFonts w:ascii="Times New Roman" w:eastAsia="Times New Roman" w:hAnsi="Times New Roman" w:cs="Times New Roman"/>
          <w:sz w:val="28"/>
          <w:szCs w:val="28"/>
        </w:rPr>
        <w:t xml:space="preserve"> год и 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следующих основных целей: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создание условий для доведение обязательных требований до контролируемых лиц, повышение информированности о способах их соблюдения.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3. П</w:t>
      </w:r>
      <w:r w:rsidRPr="0043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информирование;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- консультирование.</w:t>
      </w:r>
    </w:p>
    <w:tbl>
      <w:tblPr>
        <w:tblpPr w:leftFromText="180" w:rightFromText="180" w:vertAnchor="text" w:horzAnchor="margin" w:tblpXSpec="center" w:tblpY="149"/>
        <w:tblW w:w="10598" w:type="dxa"/>
        <w:tblCellMar>
          <w:left w:w="0" w:type="dxa"/>
          <w:right w:w="0" w:type="dxa"/>
        </w:tblCellMar>
        <w:tblLook w:val="04A0"/>
      </w:tblPr>
      <w:tblGrid>
        <w:gridCol w:w="594"/>
        <w:gridCol w:w="5875"/>
        <w:gridCol w:w="2059"/>
        <w:gridCol w:w="2070"/>
      </w:tblGrid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органов местного самоуправления 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физических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сельского поселения 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1C0E" w:rsidRPr="004372F4" w:rsidTr="00A61C0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организация и осуществление муниципального контроля;</w:t>
            </w:r>
          </w:p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43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и специалист администрации сельского поселения 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«Деревня Б</w:t>
            </w:r>
            <w:r w:rsid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ерезовка</w:t>
            </w: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Раздел 4. Показатели результативности и эффективности Программы:</w:t>
      </w:r>
    </w:p>
    <w:p w:rsidR="00A61C0E" w:rsidRPr="004372F4" w:rsidRDefault="00A61C0E" w:rsidP="00A61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2F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596" w:type="dxa"/>
        <w:tblInd w:w="-621" w:type="dxa"/>
        <w:tblCellMar>
          <w:left w:w="0" w:type="dxa"/>
          <w:right w:w="0" w:type="dxa"/>
        </w:tblCellMar>
        <w:tblLook w:val="04A0"/>
      </w:tblPr>
      <w:tblGrid>
        <w:gridCol w:w="8227"/>
        <w:gridCol w:w="2369"/>
      </w:tblGrid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A61C0E"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60 % опрошенных</w:t>
            </w:r>
          </w:p>
        </w:tc>
      </w:tr>
      <w:tr w:rsidR="00A61C0E" w:rsidRPr="004372F4" w:rsidTr="004372F4">
        <w:trPr>
          <w:trHeight w:val="1658"/>
        </w:trPr>
        <w:tc>
          <w:tcPr>
            <w:tcW w:w="8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профилактических мероприятий, согласно раздела 3 настоящей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C0E" w:rsidRPr="004372F4" w:rsidRDefault="00A61C0E" w:rsidP="00A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F4">
              <w:rPr>
                <w:rFonts w:ascii="Times New Roman" w:eastAsia="Times New Roman" w:hAnsi="Times New Roman" w:cs="Times New Roman"/>
                <w:sz w:val="28"/>
                <w:szCs w:val="28"/>
              </w:rPr>
              <w:t>100% мероприятий, предусмотренных разд. 3 настоящей Программы</w:t>
            </w:r>
          </w:p>
        </w:tc>
      </w:tr>
    </w:tbl>
    <w:p w:rsidR="00A61C0E" w:rsidRPr="00A61C0E" w:rsidRDefault="00A61C0E" w:rsidP="00A61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C0E">
        <w:rPr>
          <w:rFonts w:ascii="Arial" w:eastAsia="Times New Roman" w:hAnsi="Arial" w:cs="Arial"/>
          <w:sz w:val="24"/>
          <w:szCs w:val="24"/>
        </w:rPr>
        <w:t> </w:t>
      </w:r>
    </w:p>
    <w:p w:rsidR="00A61C0E" w:rsidRPr="00A61C0E" w:rsidRDefault="00A61C0E" w:rsidP="00A61C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1C0E">
        <w:rPr>
          <w:rFonts w:ascii="Arial" w:eastAsia="Times New Roman" w:hAnsi="Arial" w:cs="Arial"/>
          <w:sz w:val="24"/>
          <w:szCs w:val="24"/>
        </w:rPr>
        <w:t> </w:t>
      </w:r>
    </w:p>
    <w:p w:rsidR="006110AA" w:rsidRDefault="006110AA"/>
    <w:sectPr w:rsidR="006110AA" w:rsidSect="00A4766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63" w:rsidRDefault="00CD0F63" w:rsidP="00D215AD">
      <w:pPr>
        <w:spacing w:after="0" w:line="240" w:lineRule="auto"/>
      </w:pPr>
      <w:r>
        <w:separator/>
      </w:r>
    </w:p>
  </w:endnote>
  <w:endnote w:type="continuationSeparator" w:id="1">
    <w:p w:rsidR="00CD0F63" w:rsidRDefault="00CD0F63" w:rsidP="00D2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63" w:rsidRDefault="00CD0F63" w:rsidP="00D215AD">
      <w:pPr>
        <w:spacing w:after="0" w:line="240" w:lineRule="auto"/>
      </w:pPr>
      <w:r>
        <w:separator/>
      </w:r>
    </w:p>
  </w:footnote>
  <w:footnote w:type="continuationSeparator" w:id="1">
    <w:p w:rsidR="00CD0F63" w:rsidRDefault="00CD0F63" w:rsidP="00D2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AD" w:rsidRPr="00D215AD" w:rsidRDefault="005B7CE6" w:rsidP="00D215AD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C0E"/>
    <w:rsid w:val="001F3660"/>
    <w:rsid w:val="00214EE0"/>
    <w:rsid w:val="0027424C"/>
    <w:rsid w:val="00274F88"/>
    <w:rsid w:val="003955B9"/>
    <w:rsid w:val="00411A4C"/>
    <w:rsid w:val="004372F4"/>
    <w:rsid w:val="00462E9A"/>
    <w:rsid w:val="005A54A3"/>
    <w:rsid w:val="005B7CE6"/>
    <w:rsid w:val="006110AA"/>
    <w:rsid w:val="0065153A"/>
    <w:rsid w:val="00681041"/>
    <w:rsid w:val="00720F63"/>
    <w:rsid w:val="00837B62"/>
    <w:rsid w:val="009E516C"/>
    <w:rsid w:val="00A4766D"/>
    <w:rsid w:val="00A60FE4"/>
    <w:rsid w:val="00A61C0E"/>
    <w:rsid w:val="00AA08C7"/>
    <w:rsid w:val="00CD0F63"/>
    <w:rsid w:val="00D215AD"/>
    <w:rsid w:val="00F1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5AD"/>
  </w:style>
  <w:style w:type="paragraph" w:styleId="a5">
    <w:name w:val="footer"/>
    <w:basedOn w:val="a"/>
    <w:link w:val="a6"/>
    <w:uiPriority w:val="99"/>
    <w:semiHidden/>
    <w:unhideWhenUsed/>
    <w:rsid w:val="00D2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d-registr2:8081/content/act/70518e4e-345c-4a22-929f-29b8637eee8d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2023-11-16T05:42:00Z</cp:lastPrinted>
  <dcterms:created xsi:type="dcterms:W3CDTF">2023-09-19T10:47:00Z</dcterms:created>
  <dcterms:modified xsi:type="dcterms:W3CDTF">2024-10-01T06:32:00Z</dcterms:modified>
</cp:coreProperties>
</file>