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108" w:type="dxa"/>
        <w:tblLook w:val="01E0" w:firstRow="1" w:lastRow="1" w:firstColumn="1" w:lastColumn="1" w:noHBand="0" w:noVBand="0"/>
      </w:tblPr>
      <w:tblGrid>
        <w:gridCol w:w="9180"/>
      </w:tblGrid>
      <w:tr w:rsidR="00F5713A" w:rsidRPr="00A81C64" w:rsidTr="00176D75">
        <w:tc>
          <w:tcPr>
            <w:tcW w:w="9356" w:type="dxa"/>
            <w:tcBorders>
              <w:top w:val="single" w:sz="4" w:space="0" w:color="auto"/>
              <w:left w:val="single" w:sz="4" w:space="0" w:color="auto"/>
              <w:bottom w:val="single" w:sz="4" w:space="0" w:color="auto"/>
              <w:right w:val="single" w:sz="4" w:space="0" w:color="auto"/>
            </w:tcBorders>
            <w:shd w:val="clear" w:color="auto" w:fill="auto"/>
          </w:tcPr>
          <w:p w:rsidR="00917E06" w:rsidRPr="00A81C64" w:rsidRDefault="00917E06" w:rsidP="00390ACA">
            <w:pPr>
              <w:jc w:val="center"/>
              <w:rPr>
                <w:sz w:val="18"/>
              </w:rPr>
            </w:pPr>
            <w:r w:rsidRPr="003D763E">
              <w:rPr>
                <w:b/>
              </w:rPr>
              <w:br w:type="page"/>
            </w:r>
            <w:r w:rsidRPr="003D763E">
              <w:rPr>
                <w:b/>
              </w:rPr>
              <w:br w:type="page"/>
            </w:r>
            <w:r w:rsidRPr="00A81C64">
              <w:rPr>
                <w:noProof/>
                <w:sz w:val="18"/>
                <w:lang w:eastAsia="ru-RU"/>
              </w:rPr>
              <w:drawing>
                <wp:inline distT="0" distB="0" distL="0" distR="0">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A81C64" w:rsidRDefault="00917E06" w:rsidP="00390ACA">
            <w:pPr>
              <w:jc w:val="center"/>
              <w:rPr>
                <w:sz w:val="18"/>
              </w:rPr>
            </w:pPr>
          </w:p>
          <w:p w:rsidR="00917E06" w:rsidRPr="00A81C64" w:rsidRDefault="00624C87" w:rsidP="00390ACA">
            <w:pPr>
              <w:jc w:val="center"/>
              <w:rPr>
                <w:b/>
                <w:sz w:val="32"/>
                <w:szCs w:val="32"/>
                <w:lang w:val="en-US"/>
              </w:rPr>
            </w:pPr>
            <w:r w:rsidRPr="00A81C64">
              <w:rPr>
                <w:b/>
                <w:sz w:val="32"/>
                <w:szCs w:val="32"/>
              </w:rPr>
              <w:t>ООО «</w:t>
            </w:r>
            <w:r w:rsidR="00917E06" w:rsidRPr="00A81C64">
              <w:rPr>
                <w:b/>
                <w:sz w:val="32"/>
                <w:szCs w:val="32"/>
              </w:rPr>
              <w:t>ПК ГЕО</w:t>
            </w:r>
            <w:r w:rsidR="00F55A7B" w:rsidRPr="00A81C64">
              <w:rPr>
                <w:b/>
                <w:sz w:val="32"/>
                <w:szCs w:val="32"/>
              </w:rPr>
              <w:t>»</w:t>
            </w:r>
          </w:p>
          <w:p w:rsidR="00917E06" w:rsidRPr="00A81C64" w:rsidRDefault="00917E06" w:rsidP="00390ACA">
            <w:pPr>
              <w:spacing w:after="120"/>
              <w:ind w:left="566"/>
              <w:jc w:val="center"/>
              <w:rPr>
                <w:sz w:val="26"/>
                <w:szCs w:val="26"/>
                <w:lang w:eastAsia="ru-RU"/>
              </w:rPr>
            </w:pPr>
          </w:p>
        </w:tc>
      </w:tr>
      <w:tr w:rsidR="00F5713A" w:rsidRPr="00A81C64" w:rsidTr="00176D75">
        <w:trPr>
          <w:trHeight w:val="1266"/>
        </w:trPr>
        <w:tc>
          <w:tcPr>
            <w:tcW w:w="9356" w:type="dxa"/>
            <w:tcBorders>
              <w:left w:val="single" w:sz="4" w:space="0" w:color="auto"/>
              <w:bottom w:val="single" w:sz="4" w:space="0" w:color="auto"/>
              <w:right w:val="single" w:sz="4" w:space="0" w:color="auto"/>
            </w:tcBorders>
            <w:shd w:val="clear" w:color="auto" w:fill="auto"/>
            <w:vAlign w:val="center"/>
          </w:tcPr>
          <w:p w:rsidR="00917E06" w:rsidRPr="00A81C64" w:rsidRDefault="00917E06" w:rsidP="00390ACA">
            <w:pPr>
              <w:jc w:val="right"/>
              <w:rPr>
                <w:b/>
                <w:i/>
              </w:rPr>
            </w:pPr>
          </w:p>
          <w:p w:rsidR="00917E06" w:rsidRPr="00A81C64" w:rsidRDefault="00917E06" w:rsidP="00390ACA">
            <w:pPr>
              <w:jc w:val="right"/>
              <w:rPr>
                <w:b/>
                <w:i/>
                <w:caps/>
              </w:rPr>
            </w:pPr>
          </w:p>
          <w:p w:rsidR="00917E06" w:rsidRPr="00A81C64" w:rsidRDefault="00917E06" w:rsidP="00390ACA">
            <w:pPr>
              <w:jc w:val="right"/>
              <w:rPr>
                <w:b/>
                <w:i/>
              </w:rPr>
            </w:pPr>
          </w:p>
          <w:p w:rsidR="00917E06" w:rsidRPr="00A81C64" w:rsidRDefault="00917E06" w:rsidP="00390ACA">
            <w:pPr>
              <w:jc w:val="right"/>
              <w:rPr>
                <w:b/>
                <w:i/>
              </w:rPr>
            </w:pPr>
          </w:p>
          <w:p w:rsidR="00917E06" w:rsidRPr="00A81C64" w:rsidRDefault="00917E06" w:rsidP="00390ACA">
            <w:pPr>
              <w:jc w:val="right"/>
              <w:rPr>
                <w:b/>
                <w:i/>
              </w:rPr>
            </w:pPr>
          </w:p>
          <w:p w:rsidR="00917E06" w:rsidRPr="00A81C64" w:rsidRDefault="00917E06" w:rsidP="00390ACA">
            <w:pPr>
              <w:jc w:val="right"/>
              <w:rPr>
                <w:b/>
                <w:i/>
              </w:rPr>
            </w:pPr>
          </w:p>
          <w:p w:rsidR="00917E06" w:rsidRPr="00A81C64" w:rsidRDefault="00917E06" w:rsidP="00390ACA">
            <w:pPr>
              <w:jc w:val="right"/>
              <w:rPr>
                <w:b/>
                <w:i/>
              </w:rPr>
            </w:pPr>
          </w:p>
          <w:p w:rsidR="00563473" w:rsidRPr="00A81C64" w:rsidRDefault="00920923" w:rsidP="00563473">
            <w:pPr>
              <w:jc w:val="right"/>
            </w:pPr>
            <w:r w:rsidRPr="00A81C64">
              <w:t>Договор</w:t>
            </w:r>
            <w:r w:rsidR="00563473" w:rsidRPr="00A81C64">
              <w:t xml:space="preserve"> №</w:t>
            </w:r>
            <w:r w:rsidR="00996C86" w:rsidRPr="00A81C64">
              <w:t xml:space="preserve"> </w:t>
            </w:r>
            <w:r w:rsidRPr="00A81C64">
              <w:rPr>
                <w:sz w:val="22"/>
                <w:szCs w:val="22"/>
              </w:rPr>
              <w:t>9</w:t>
            </w:r>
            <w:r w:rsidR="004F5F22" w:rsidRPr="00A81C64">
              <w:rPr>
                <w:sz w:val="22"/>
                <w:szCs w:val="22"/>
              </w:rPr>
              <w:t>7</w:t>
            </w:r>
            <w:r w:rsidRPr="00A81C64">
              <w:rPr>
                <w:sz w:val="22"/>
                <w:szCs w:val="22"/>
              </w:rPr>
              <w:t>/24</w:t>
            </w:r>
          </w:p>
          <w:p w:rsidR="00563473" w:rsidRPr="00A81C64" w:rsidRDefault="00563473" w:rsidP="00563473">
            <w:pPr>
              <w:jc w:val="right"/>
              <w:rPr>
                <w:sz w:val="26"/>
                <w:szCs w:val="26"/>
                <w:lang w:eastAsia="ru-RU"/>
              </w:rPr>
            </w:pPr>
            <w:r w:rsidRPr="00A81C64">
              <w:t xml:space="preserve">от </w:t>
            </w:r>
            <w:r w:rsidR="00920923" w:rsidRPr="00A81C64">
              <w:t>3</w:t>
            </w:r>
            <w:r w:rsidRPr="00A81C64">
              <w:t xml:space="preserve"> </w:t>
            </w:r>
            <w:r w:rsidR="00920923" w:rsidRPr="00A81C64">
              <w:t>декабря</w:t>
            </w:r>
            <w:r w:rsidR="0055453E" w:rsidRPr="00A81C64">
              <w:t xml:space="preserve"> </w:t>
            </w:r>
            <w:r w:rsidRPr="00A81C64">
              <w:t>202</w:t>
            </w:r>
            <w:r w:rsidR="00EA17BD" w:rsidRPr="00A81C64">
              <w:t>4</w:t>
            </w:r>
            <w:r w:rsidRPr="00A81C64">
              <w:t xml:space="preserve"> г.</w:t>
            </w:r>
          </w:p>
          <w:p w:rsidR="00917E06" w:rsidRPr="00A81C64" w:rsidRDefault="00917E06" w:rsidP="00390ACA">
            <w:pPr>
              <w:spacing w:after="120"/>
              <w:jc w:val="center"/>
              <w:rPr>
                <w:b/>
                <w:i/>
                <w:sz w:val="26"/>
                <w:szCs w:val="26"/>
                <w:lang w:eastAsia="ru-RU"/>
              </w:rPr>
            </w:pPr>
          </w:p>
          <w:p w:rsidR="00917E06" w:rsidRPr="00A81C64" w:rsidRDefault="00917E06" w:rsidP="00390ACA">
            <w:pPr>
              <w:pStyle w:val="200"/>
              <w:rPr>
                <w:i/>
              </w:rPr>
            </w:pPr>
          </w:p>
          <w:p w:rsidR="00EA17BD" w:rsidRPr="00A81C64" w:rsidRDefault="00EA17BD" w:rsidP="00EA17BD">
            <w:pPr>
              <w:pStyle w:val="200"/>
            </w:pPr>
            <w:r w:rsidRPr="00A81C64">
              <w:t>ГЕНЕРАЛЬНЫЙ ПЛАН</w:t>
            </w:r>
          </w:p>
          <w:p w:rsidR="00EA17BD" w:rsidRPr="00A81C64" w:rsidRDefault="00733675" w:rsidP="00EA17BD">
            <w:pPr>
              <w:pStyle w:val="200"/>
              <w:rPr>
                <w:b w:val="0"/>
                <w:sz w:val="36"/>
                <w:szCs w:val="36"/>
              </w:rPr>
            </w:pPr>
            <w:r w:rsidRPr="00A81C64">
              <w:rPr>
                <w:b w:val="0"/>
                <w:sz w:val="36"/>
                <w:szCs w:val="36"/>
              </w:rPr>
              <w:t>МУНИЦИПАЛЬНОГО ОБРАЗОВАНИЯ</w:t>
            </w:r>
          </w:p>
          <w:p w:rsidR="00EA17BD" w:rsidRPr="00A81C64" w:rsidRDefault="00733675" w:rsidP="00EA17BD">
            <w:pPr>
              <w:pStyle w:val="ae"/>
              <w:spacing w:line="240" w:lineRule="auto"/>
              <w:jc w:val="center"/>
              <w:rPr>
                <w:sz w:val="36"/>
                <w:szCs w:val="36"/>
              </w:rPr>
            </w:pPr>
            <w:r w:rsidRPr="00A81C64">
              <w:rPr>
                <w:sz w:val="36"/>
                <w:szCs w:val="36"/>
              </w:rPr>
              <w:t xml:space="preserve">СЕЛЬСКОГО ПОСЕЛЕНИЯ </w:t>
            </w:r>
          </w:p>
          <w:p w:rsidR="00EA17BD" w:rsidRPr="00A81C64" w:rsidRDefault="00733675" w:rsidP="00EA17BD">
            <w:pPr>
              <w:pStyle w:val="ae"/>
              <w:spacing w:line="240" w:lineRule="auto"/>
              <w:jc w:val="center"/>
              <w:rPr>
                <w:sz w:val="36"/>
                <w:szCs w:val="36"/>
              </w:rPr>
            </w:pPr>
            <w:r w:rsidRPr="00A81C64">
              <w:rPr>
                <w:sz w:val="36"/>
                <w:szCs w:val="36"/>
              </w:rPr>
              <w:t xml:space="preserve">«ДЕРЕВНЯ </w:t>
            </w:r>
            <w:r w:rsidR="004F5F22" w:rsidRPr="00A81C64">
              <w:rPr>
                <w:sz w:val="36"/>
                <w:szCs w:val="36"/>
              </w:rPr>
              <w:t>БЕРЕЗОВКА</w:t>
            </w:r>
            <w:r w:rsidRPr="00A81C64">
              <w:rPr>
                <w:sz w:val="36"/>
                <w:szCs w:val="36"/>
              </w:rPr>
              <w:t>»</w:t>
            </w:r>
          </w:p>
          <w:p w:rsidR="00EA17BD" w:rsidRPr="00A81C64" w:rsidRDefault="00733675" w:rsidP="00EA17BD">
            <w:pPr>
              <w:pStyle w:val="ae"/>
              <w:spacing w:line="240" w:lineRule="auto"/>
              <w:jc w:val="center"/>
              <w:rPr>
                <w:sz w:val="36"/>
                <w:szCs w:val="36"/>
              </w:rPr>
            </w:pPr>
            <w:r w:rsidRPr="00A81C64">
              <w:rPr>
                <w:sz w:val="36"/>
                <w:szCs w:val="36"/>
              </w:rPr>
              <w:t>МАЛОЯРОСЛАВЕЦКОГО РАЙОНА</w:t>
            </w:r>
          </w:p>
          <w:p w:rsidR="00EA17BD" w:rsidRPr="00A81C64" w:rsidRDefault="00733675" w:rsidP="00EA17BD">
            <w:pPr>
              <w:pStyle w:val="200"/>
              <w:rPr>
                <w:b w:val="0"/>
                <w:sz w:val="36"/>
                <w:szCs w:val="36"/>
              </w:rPr>
            </w:pPr>
            <w:r w:rsidRPr="00A81C64">
              <w:rPr>
                <w:b w:val="0"/>
                <w:sz w:val="36"/>
                <w:szCs w:val="36"/>
              </w:rPr>
              <w:t xml:space="preserve"> КАЛУЖСКОЙ ОБЛАСТИ</w:t>
            </w:r>
          </w:p>
          <w:p w:rsidR="00EA17BD" w:rsidRPr="00A81C64" w:rsidRDefault="00EA17BD" w:rsidP="00EA17BD">
            <w:pPr>
              <w:jc w:val="center"/>
              <w:rPr>
                <w:b/>
                <w:caps/>
                <w:sz w:val="32"/>
                <w:szCs w:val="32"/>
              </w:rPr>
            </w:pPr>
          </w:p>
          <w:p w:rsidR="00EA17BD" w:rsidRPr="00A81C64" w:rsidRDefault="00EA17BD" w:rsidP="00EA17BD">
            <w:pPr>
              <w:jc w:val="center"/>
              <w:rPr>
                <w:b/>
                <w:caps/>
                <w:sz w:val="32"/>
                <w:szCs w:val="32"/>
              </w:rPr>
            </w:pPr>
          </w:p>
          <w:p w:rsidR="00EA17BD" w:rsidRPr="00A81C64" w:rsidRDefault="00EA17BD" w:rsidP="00EA17BD">
            <w:pPr>
              <w:jc w:val="center"/>
              <w:rPr>
                <w:b/>
                <w:caps/>
                <w:sz w:val="32"/>
                <w:szCs w:val="32"/>
              </w:rPr>
            </w:pPr>
          </w:p>
          <w:p w:rsidR="00EA17BD" w:rsidRPr="00A81C64" w:rsidRDefault="00EA17BD" w:rsidP="00EA17BD">
            <w:pPr>
              <w:jc w:val="center"/>
              <w:rPr>
                <w:b/>
                <w:caps/>
                <w:sz w:val="32"/>
                <w:szCs w:val="32"/>
              </w:rPr>
            </w:pPr>
          </w:p>
          <w:p w:rsidR="00EA17BD" w:rsidRPr="00A81C64" w:rsidRDefault="00EA17BD" w:rsidP="00EA17BD">
            <w:pPr>
              <w:jc w:val="center"/>
              <w:rPr>
                <w:b/>
                <w:caps/>
                <w:sz w:val="32"/>
                <w:szCs w:val="32"/>
              </w:rPr>
            </w:pPr>
          </w:p>
          <w:p w:rsidR="00EA17BD" w:rsidRPr="00A81C64" w:rsidRDefault="00EA17BD" w:rsidP="00EA17BD">
            <w:pPr>
              <w:jc w:val="center"/>
              <w:rPr>
                <w:b/>
                <w:caps/>
                <w:sz w:val="32"/>
                <w:szCs w:val="32"/>
              </w:rPr>
            </w:pPr>
          </w:p>
          <w:p w:rsidR="00EA17BD" w:rsidRPr="00A81C64" w:rsidRDefault="00EA17BD" w:rsidP="00EA17BD">
            <w:pPr>
              <w:jc w:val="center"/>
              <w:rPr>
                <w:b/>
                <w:sz w:val="36"/>
                <w:szCs w:val="36"/>
              </w:rPr>
            </w:pPr>
            <w:r w:rsidRPr="00A81C64">
              <w:rPr>
                <w:b/>
                <w:sz w:val="36"/>
                <w:szCs w:val="36"/>
              </w:rPr>
              <w:t>МАТЕРИАЛЫ ПО ОБОСНОВАНИЮ</w:t>
            </w:r>
          </w:p>
          <w:p w:rsidR="00EA17BD" w:rsidRPr="00A81C64" w:rsidRDefault="00EA17BD" w:rsidP="00EA17BD">
            <w:pPr>
              <w:spacing w:after="120"/>
              <w:rPr>
                <w:sz w:val="26"/>
                <w:szCs w:val="26"/>
              </w:rPr>
            </w:pPr>
          </w:p>
          <w:p w:rsidR="00EA17BD" w:rsidRPr="00A81C64" w:rsidRDefault="00EA17BD" w:rsidP="00EA17BD">
            <w:pPr>
              <w:spacing w:after="120"/>
              <w:jc w:val="center"/>
              <w:rPr>
                <w:b/>
                <w:i/>
                <w:sz w:val="26"/>
                <w:szCs w:val="26"/>
              </w:rPr>
            </w:pPr>
          </w:p>
          <w:p w:rsidR="00EA17BD" w:rsidRPr="00A81C64" w:rsidRDefault="00EA17BD" w:rsidP="00EA17BD">
            <w:pPr>
              <w:spacing w:after="120"/>
              <w:jc w:val="center"/>
              <w:rPr>
                <w:b/>
                <w:i/>
                <w:sz w:val="26"/>
                <w:szCs w:val="26"/>
              </w:rPr>
            </w:pPr>
          </w:p>
          <w:p w:rsidR="00EA17BD" w:rsidRPr="00A81C64" w:rsidRDefault="00EA17BD" w:rsidP="00EA17BD">
            <w:pPr>
              <w:spacing w:after="120"/>
              <w:jc w:val="center"/>
              <w:rPr>
                <w:b/>
                <w:i/>
                <w:sz w:val="26"/>
                <w:szCs w:val="26"/>
              </w:rPr>
            </w:pPr>
          </w:p>
          <w:p w:rsidR="00EA17BD" w:rsidRPr="00A81C64" w:rsidRDefault="00EA17BD" w:rsidP="00EA17BD">
            <w:pPr>
              <w:spacing w:after="120"/>
              <w:jc w:val="center"/>
              <w:rPr>
                <w:b/>
                <w:i/>
                <w:sz w:val="26"/>
                <w:szCs w:val="26"/>
              </w:rPr>
            </w:pPr>
          </w:p>
          <w:p w:rsidR="00EA17BD" w:rsidRPr="00A81C64" w:rsidRDefault="00EA17BD" w:rsidP="00EA17BD">
            <w:pPr>
              <w:spacing w:after="120"/>
              <w:jc w:val="center"/>
              <w:rPr>
                <w:b/>
                <w:i/>
                <w:sz w:val="26"/>
                <w:szCs w:val="26"/>
              </w:rPr>
            </w:pPr>
          </w:p>
          <w:p w:rsidR="00EA17BD" w:rsidRPr="00A81C64" w:rsidRDefault="00EA17BD" w:rsidP="00EA17BD">
            <w:pPr>
              <w:spacing w:after="120"/>
              <w:jc w:val="center"/>
              <w:rPr>
                <w:b/>
                <w:i/>
                <w:sz w:val="26"/>
                <w:szCs w:val="26"/>
              </w:rPr>
            </w:pPr>
          </w:p>
          <w:p w:rsidR="00EA17BD" w:rsidRPr="00A81C64" w:rsidRDefault="00EA17BD" w:rsidP="00EA17BD">
            <w:pPr>
              <w:spacing w:after="120"/>
              <w:jc w:val="center"/>
              <w:rPr>
                <w:b/>
                <w:i/>
                <w:sz w:val="26"/>
                <w:szCs w:val="26"/>
              </w:rPr>
            </w:pPr>
          </w:p>
          <w:p w:rsidR="00EA17BD" w:rsidRPr="00A81C64" w:rsidRDefault="00EA17BD" w:rsidP="00E05A86">
            <w:pPr>
              <w:spacing w:after="120"/>
              <w:ind w:left="-108"/>
              <w:jc w:val="center"/>
              <w:rPr>
                <w:b/>
                <w:sz w:val="26"/>
                <w:szCs w:val="26"/>
              </w:rPr>
            </w:pPr>
            <w:r w:rsidRPr="00A81C64">
              <w:rPr>
                <w:b/>
                <w:sz w:val="26"/>
                <w:szCs w:val="26"/>
              </w:rPr>
              <w:t>Калуга</w:t>
            </w:r>
          </w:p>
          <w:p w:rsidR="00917E06" w:rsidRPr="00A81C64" w:rsidRDefault="00EA17BD" w:rsidP="00E05A86">
            <w:pPr>
              <w:ind w:left="-108"/>
              <w:jc w:val="center"/>
              <w:rPr>
                <w:b/>
                <w:sz w:val="26"/>
                <w:szCs w:val="26"/>
                <w:lang w:eastAsia="ru-RU"/>
              </w:rPr>
            </w:pPr>
            <w:r w:rsidRPr="00A81C64">
              <w:rPr>
                <w:b/>
                <w:sz w:val="26"/>
                <w:szCs w:val="26"/>
              </w:rPr>
              <w:t>2024</w:t>
            </w:r>
          </w:p>
        </w:tc>
      </w:tr>
    </w:tbl>
    <w:p w:rsidR="004D1C10" w:rsidRPr="00A81C64" w:rsidRDefault="00370EB2">
      <w:pPr>
        <w:suppressAutoHyphens w:val="0"/>
        <w:rPr>
          <w:b/>
        </w:rPr>
      </w:pPr>
      <w:r w:rsidRPr="00A81C64">
        <w:rPr>
          <w:b/>
          <w:i/>
          <w:noProof/>
          <w:lang w:eastAsia="ru-RU"/>
        </w:rPr>
        <mc:AlternateContent>
          <mc:Choice Requires="wps">
            <w:drawing>
              <wp:anchor distT="0" distB="0" distL="114300" distR="114300" simplePos="0" relativeHeight="251658240" behindDoc="0" locked="0" layoutInCell="1" allowOverlap="1">
                <wp:simplePos x="0" y="0"/>
                <wp:positionH relativeFrom="column">
                  <wp:posOffset>5762625</wp:posOffset>
                </wp:positionH>
                <wp:positionV relativeFrom="paragraph">
                  <wp:posOffset>426085</wp:posOffset>
                </wp:positionV>
                <wp:extent cx="228600" cy="2286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E2F1A" id="Прямоугольник 3" o:spid="_x0000_s1026" style="position:absolute;margin-left:453.75pt;margin-top:33.5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" stroked="f"/>
            </w:pict>
          </mc:Fallback>
        </mc:AlternateContent>
      </w:r>
      <w:r w:rsidRPr="00A81C64">
        <w:rPr>
          <w:b/>
          <w:i/>
          <w:noProof/>
          <w:lang w:eastAsia="ru-RU"/>
        </w:rPr>
        <mc:AlternateContent>
          <mc:Choice Requires="wps">
            <w:drawing>
              <wp:anchor distT="0" distB="0" distL="114300" distR="114300" simplePos="0" relativeHeight="251659264" behindDoc="0" locked="0" layoutInCell="1" allowOverlap="1">
                <wp:simplePos x="0" y="0"/>
                <wp:positionH relativeFrom="column">
                  <wp:posOffset>5762625</wp:posOffset>
                </wp:positionH>
                <wp:positionV relativeFrom="paragraph">
                  <wp:posOffset>1921510</wp:posOffset>
                </wp:positionV>
                <wp:extent cx="228600" cy="228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77345" id="Прямоугольник 2" o:spid="_x0000_s1026" style="position:absolute;margin-left:453.75pt;margin-top:151.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" stroked="f"/>
            </w:pict>
          </mc:Fallback>
        </mc:AlternateContent>
      </w:r>
      <w:r w:rsidRPr="00A81C64">
        <w:rPr>
          <w:b/>
          <w:i/>
          <w:noProof/>
          <w:lang w:eastAsia="ru-RU"/>
        </w:rPr>
        <mc:AlternateContent>
          <mc:Choice Requires="wps">
            <w:drawing>
              <wp:anchor distT="0" distB="0" distL="114300" distR="114300" simplePos="0" relativeHeight="251656192" behindDoc="0" locked="0" layoutInCell="1" allowOverlap="1">
                <wp:simplePos x="0" y="0"/>
                <wp:positionH relativeFrom="column">
                  <wp:posOffset>5709920</wp:posOffset>
                </wp:positionH>
                <wp:positionV relativeFrom="paragraph">
                  <wp:posOffset>2576830</wp:posOffset>
                </wp:positionV>
                <wp:extent cx="228600" cy="2286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E82AD" id="Прямоугольник 1" o:spid="_x0000_s1026" style="position:absolute;margin-left:449.6pt;margin-top:202.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" stroked="f"/>
            </w:pict>
          </mc:Fallback>
        </mc:AlternateContent>
      </w:r>
      <w:r w:rsidR="004D1C10" w:rsidRPr="00A81C64">
        <w:rPr>
          <w:b/>
        </w:rPr>
        <w:br w:type="page"/>
      </w:r>
    </w:p>
    <w:p w:rsidR="00312AB2" w:rsidRPr="00A81C64" w:rsidRDefault="00312AB2" w:rsidP="009602B6">
      <w:pPr>
        <w:suppressAutoHyphens w:val="0"/>
        <w:ind w:right="386"/>
        <w:jc w:val="center"/>
        <w:rPr>
          <w:b/>
        </w:rPr>
      </w:pPr>
      <w:r w:rsidRPr="00A81C64">
        <w:rPr>
          <w:b/>
        </w:rPr>
        <w:lastRenderedPageBreak/>
        <w:t>ОГЛАВЛЕНИЕ</w:t>
      </w:r>
    </w:p>
    <w:p w:rsidR="001C79BA" w:rsidRDefault="00E43A44">
      <w:pPr>
        <w:pStyle w:val="16"/>
        <w:rPr>
          <w:rFonts w:asciiTheme="minorHAnsi" w:eastAsiaTheme="minorEastAsia" w:hAnsiTheme="minorHAnsi" w:cstheme="minorBidi"/>
          <w:b w:val="0"/>
          <w:caps w:val="0"/>
          <w:noProof/>
          <w:lang w:val="ru-RU"/>
        </w:rPr>
      </w:pPr>
      <w:r w:rsidRPr="00A81C64">
        <w:rPr>
          <w:caps w:val="0"/>
          <w:sz w:val="24"/>
          <w:szCs w:val="24"/>
        </w:rPr>
        <w:fldChar w:fldCharType="begin"/>
      </w:r>
      <w:r w:rsidR="00312AB2" w:rsidRPr="00A81C64">
        <w:rPr>
          <w:sz w:val="24"/>
          <w:szCs w:val="24"/>
          <w:lang w:val="ru-RU"/>
        </w:rPr>
        <w:instrText xml:space="preserve"> </w:instrText>
      </w:r>
      <w:r w:rsidR="00312AB2" w:rsidRPr="00A81C64">
        <w:rPr>
          <w:sz w:val="24"/>
          <w:szCs w:val="24"/>
        </w:rPr>
        <w:instrText>TOC</w:instrText>
      </w:r>
      <w:r w:rsidR="00312AB2" w:rsidRPr="00A81C64">
        <w:rPr>
          <w:sz w:val="24"/>
          <w:szCs w:val="24"/>
          <w:lang w:val="ru-RU"/>
        </w:rPr>
        <w:instrText xml:space="preserve"> </w:instrText>
      </w:r>
      <w:r w:rsidRPr="00A81C64">
        <w:rPr>
          <w:caps w:val="0"/>
          <w:sz w:val="24"/>
          <w:szCs w:val="24"/>
        </w:rPr>
        <w:fldChar w:fldCharType="separate"/>
      </w:r>
      <w:r w:rsidR="001C79BA">
        <w:rPr>
          <w:noProof/>
        </w:rPr>
        <w:t>СОСТАВ ПРОЕКТА</w:t>
      </w:r>
      <w:r w:rsidR="001C79BA">
        <w:rPr>
          <w:noProof/>
        </w:rPr>
        <w:tab/>
      </w:r>
      <w:r w:rsidR="001C79BA">
        <w:rPr>
          <w:noProof/>
        </w:rPr>
        <w:fldChar w:fldCharType="begin"/>
      </w:r>
      <w:r w:rsidR="001C79BA">
        <w:rPr>
          <w:noProof/>
        </w:rPr>
        <w:instrText xml:space="preserve"> PAGEREF _Toc188610658 \h </w:instrText>
      </w:r>
      <w:r w:rsidR="001C79BA">
        <w:rPr>
          <w:noProof/>
        </w:rPr>
      </w:r>
      <w:r w:rsidR="001C79BA">
        <w:rPr>
          <w:noProof/>
        </w:rPr>
        <w:fldChar w:fldCharType="separate"/>
      </w:r>
      <w:r w:rsidR="001C79BA">
        <w:rPr>
          <w:noProof/>
        </w:rPr>
        <w:t>4</w:t>
      </w:r>
      <w:r w:rsidR="001C79BA">
        <w:rPr>
          <w:noProof/>
        </w:rPr>
        <w:fldChar w:fldCharType="end"/>
      </w:r>
    </w:p>
    <w:p w:rsidR="001C79BA" w:rsidRDefault="001C79BA">
      <w:pPr>
        <w:pStyle w:val="16"/>
        <w:rPr>
          <w:rFonts w:asciiTheme="minorHAnsi" w:eastAsiaTheme="minorEastAsia" w:hAnsiTheme="minorHAnsi" w:cstheme="minorBidi"/>
          <w:b w:val="0"/>
          <w:caps w:val="0"/>
          <w:noProof/>
          <w:lang w:val="ru-RU"/>
        </w:rPr>
      </w:pPr>
      <w:r>
        <w:rPr>
          <w:noProof/>
        </w:rPr>
        <w:t>Введение</w:t>
      </w:r>
      <w:r>
        <w:rPr>
          <w:noProof/>
        </w:rPr>
        <w:tab/>
      </w:r>
      <w:r>
        <w:rPr>
          <w:noProof/>
        </w:rPr>
        <w:fldChar w:fldCharType="begin"/>
      </w:r>
      <w:r>
        <w:rPr>
          <w:noProof/>
        </w:rPr>
        <w:instrText xml:space="preserve"> PAGEREF _Toc188610659 \h </w:instrText>
      </w:r>
      <w:r>
        <w:rPr>
          <w:noProof/>
        </w:rPr>
      </w:r>
      <w:r>
        <w:rPr>
          <w:noProof/>
        </w:rPr>
        <w:fldChar w:fldCharType="separate"/>
      </w:r>
      <w:r>
        <w:rPr>
          <w:noProof/>
        </w:rPr>
        <w:t>5</w:t>
      </w:r>
      <w:r>
        <w:rPr>
          <w:noProof/>
        </w:rPr>
        <w:fldChar w:fldCharType="end"/>
      </w:r>
    </w:p>
    <w:p w:rsidR="001C79BA" w:rsidRDefault="001C79BA">
      <w:pPr>
        <w:pStyle w:val="16"/>
        <w:rPr>
          <w:rFonts w:asciiTheme="minorHAnsi" w:eastAsiaTheme="minorEastAsia" w:hAnsiTheme="minorHAnsi" w:cstheme="minorBidi"/>
          <w:b w:val="0"/>
          <w:caps w:val="0"/>
          <w:noProof/>
          <w:lang w:val="ru-RU"/>
        </w:rPr>
      </w:pPr>
      <w:r>
        <w:rPr>
          <w:noProof/>
        </w:rPr>
        <w:t>I</w:t>
      </w:r>
      <w:r w:rsidRPr="001C79BA">
        <w:rPr>
          <w:noProof/>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1C79BA">
        <w:rPr>
          <w:noProof/>
          <w:lang w:val="ru-RU"/>
        </w:rPr>
        <w:tab/>
      </w:r>
      <w:r>
        <w:rPr>
          <w:noProof/>
        </w:rPr>
        <w:fldChar w:fldCharType="begin"/>
      </w:r>
      <w:r w:rsidRPr="001C79BA">
        <w:rPr>
          <w:noProof/>
          <w:lang w:val="ru-RU"/>
        </w:rPr>
        <w:instrText xml:space="preserve"> </w:instrText>
      </w:r>
      <w:r>
        <w:rPr>
          <w:noProof/>
        </w:rPr>
        <w:instrText>PAGEREF</w:instrText>
      </w:r>
      <w:r w:rsidRPr="001C79BA">
        <w:rPr>
          <w:noProof/>
          <w:lang w:val="ru-RU"/>
        </w:rPr>
        <w:instrText xml:space="preserve"> _</w:instrText>
      </w:r>
      <w:r>
        <w:rPr>
          <w:noProof/>
        </w:rPr>
        <w:instrText>Toc</w:instrText>
      </w:r>
      <w:r w:rsidRPr="001C79BA">
        <w:rPr>
          <w:noProof/>
          <w:lang w:val="ru-RU"/>
        </w:rPr>
        <w:instrText>188610660 \</w:instrText>
      </w:r>
      <w:r>
        <w:rPr>
          <w:noProof/>
        </w:rPr>
        <w:instrText>h</w:instrText>
      </w:r>
      <w:r w:rsidRPr="001C79BA">
        <w:rPr>
          <w:noProof/>
          <w:lang w:val="ru-RU"/>
        </w:rPr>
        <w:instrText xml:space="preserve"> </w:instrText>
      </w:r>
      <w:r>
        <w:rPr>
          <w:noProof/>
        </w:rPr>
      </w:r>
      <w:r>
        <w:rPr>
          <w:noProof/>
        </w:rPr>
        <w:fldChar w:fldCharType="separate"/>
      </w:r>
      <w:r w:rsidRPr="001C79BA">
        <w:rPr>
          <w:noProof/>
          <w:lang w:val="ru-RU"/>
        </w:rPr>
        <w:t>8</w:t>
      </w:r>
      <w:r>
        <w:rPr>
          <w:noProof/>
        </w:rPr>
        <w:fldChar w:fldCharType="end"/>
      </w:r>
    </w:p>
    <w:p w:rsidR="001C79BA" w:rsidRDefault="001C79BA">
      <w:pPr>
        <w:pStyle w:val="16"/>
        <w:rPr>
          <w:rFonts w:asciiTheme="minorHAnsi" w:eastAsiaTheme="minorEastAsia" w:hAnsiTheme="minorHAnsi" w:cstheme="minorBidi"/>
          <w:b w:val="0"/>
          <w:caps w:val="0"/>
          <w:noProof/>
          <w:lang w:val="ru-RU"/>
        </w:rPr>
      </w:pPr>
      <w:r w:rsidRPr="00054EE5">
        <w:rPr>
          <w:noProof/>
        </w:rPr>
        <w:t>II</w:t>
      </w:r>
      <w:r w:rsidRPr="001C79BA">
        <w:rPr>
          <w:noProof/>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1C79BA">
        <w:rPr>
          <w:noProof/>
          <w:lang w:val="ru-RU"/>
        </w:rPr>
        <w:tab/>
      </w:r>
      <w:r>
        <w:rPr>
          <w:noProof/>
        </w:rPr>
        <w:fldChar w:fldCharType="begin"/>
      </w:r>
      <w:r w:rsidRPr="001C79BA">
        <w:rPr>
          <w:noProof/>
          <w:lang w:val="ru-RU"/>
        </w:rPr>
        <w:instrText xml:space="preserve"> </w:instrText>
      </w:r>
      <w:r>
        <w:rPr>
          <w:noProof/>
        </w:rPr>
        <w:instrText>PAGEREF</w:instrText>
      </w:r>
      <w:r w:rsidRPr="001C79BA">
        <w:rPr>
          <w:noProof/>
          <w:lang w:val="ru-RU"/>
        </w:rPr>
        <w:instrText xml:space="preserve"> _</w:instrText>
      </w:r>
      <w:r>
        <w:rPr>
          <w:noProof/>
        </w:rPr>
        <w:instrText>Toc</w:instrText>
      </w:r>
      <w:r w:rsidRPr="001C79BA">
        <w:rPr>
          <w:noProof/>
          <w:lang w:val="ru-RU"/>
        </w:rPr>
        <w:instrText>188610661 \</w:instrText>
      </w:r>
      <w:r>
        <w:rPr>
          <w:noProof/>
        </w:rPr>
        <w:instrText>h</w:instrText>
      </w:r>
      <w:r w:rsidRPr="001C79BA">
        <w:rPr>
          <w:noProof/>
          <w:lang w:val="ru-RU"/>
        </w:rPr>
        <w:instrText xml:space="preserve"> </w:instrText>
      </w:r>
      <w:r>
        <w:rPr>
          <w:noProof/>
        </w:rPr>
      </w:r>
      <w:r>
        <w:rPr>
          <w:noProof/>
        </w:rPr>
        <w:fldChar w:fldCharType="separate"/>
      </w:r>
      <w:r w:rsidRPr="001C79BA">
        <w:rPr>
          <w:noProof/>
          <w:lang w:val="ru-RU"/>
        </w:rPr>
        <w:t>11</w:t>
      </w:r>
      <w:r>
        <w:rPr>
          <w:noProof/>
        </w:rPr>
        <w:fldChar w:fldCharType="end"/>
      </w:r>
    </w:p>
    <w:p w:rsidR="001C79BA" w:rsidRDefault="001C79BA">
      <w:pPr>
        <w:pStyle w:val="24"/>
        <w:rPr>
          <w:rFonts w:asciiTheme="minorHAnsi" w:eastAsiaTheme="minorEastAsia" w:hAnsiTheme="minorHAnsi" w:cstheme="minorBidi"/>
          <w:smallCaps w:val="0"/>
          <w:noProof/>
          <w:sz w:val="22"/>
          <w:szCs w:val="22"/>
          <w:lang w:val="ru-RU"/>
        </w:rPr>
      </w:pPr>
      <w:r>
        <w:rPr>
          <w:noProof/>
        </w:rPr>
        <w:t>I</w:t>
      </w:r>
      <w:r w:rsidRPr="00054EE5">
        <w:rPr>
          <w:noProof/>
        </w:rPr>
        <w:t>I</w:t>
      </w:r>
      <w:r w:rsidRPr="001C79BA">
        <w:rPr>
          <w:noProof/>
          <w:lang w:val="ru-RU"/>
        </w:rPr>
        <w:t>.1 Общие сведения</w:t>
      </w:r>
      <w:r w:rsidRPr="001C79BA">
        <w:rPr>
          <w:noProof/>
          <w:lang w:val="ru-RU"/>
        </w:rPr>
        <w:tab/>
      </w:r>
      <w:r>
        <w:rPr>
          <w:noProof/>
        </w:rPr>
        <w:fldChar w:fldCharType="begin"/>
      </w:r>
      <w:r w:rsidRPr="001C79BA">
        <w:rPr>
          <w:noProof/>
          <w:lang w:val="ru-RU"/>
        </w:rPr>
        <w:instrText xml:space="preserve"> </w:instrText>
      </w:r>
      <w:r>
        <w:rPr>
          <w:noProof/>
        </w:rPr>
        <w:instrText>PAGEREF</w:instrText>
      </w:r>
      <w:r w:rsidRPr="001C79BA">
        <w:rPr>
          <w:noProof/>
          <w:lang w:val="ru-RU"/>
        </w:rPr>
        <w:instrText xml:space="preserve"> _</w:instrText>
      </w:r>
      <w:r>
        <w:rPr>
          <w:noProof/>
        </w:rPr>
        <w:instrText>Toc</w:instrText>
      </w:r>
      <w:r w:rsidRPr="001C79BA">
        <w:rPr>
          <w:noProof/>
          <w:lang w:val="ru-RU"/>
        </w:rPr>
        <w:instrText>188610662 \</w:instrText>
      </w:r>
      <w:r>
        <w:rPr>
          <w:noProof/>
        </w:rPr>
        <w:instrText>h</w:instrText>
      </w:r>
      <w:r w:rsidRPr="001C79BA">
        <w:rPr>
          <w:noProof/>
          <w:lang w:val="ru-RU"/>
        </w:rPr>
        <w:instrText xml:space="preserve"> </w:instrText>
      </w:r>
      <w:r>
        <w:rPr>
          <w:noProof/>
        </w:rPr>
      </w:r>
      <w:r>
        <w:rPr>
          <w:noProof/>
        </w:rPr>
        <w:fldChar w:fldCharType="separate"/>
      </w:r>
      <w:r w:rsidRPr="001C79BA">
        <w:rPr>
          <w:noProof/>
          <w:lang w:val="ru-RU"/>
        </w:rPr>
        <w:t>11</w:t>
      </w:r>
      <w:r>
        <w:rPr>
          <w:noProof/>
        </w:rPr>
        <w:fldChar w:fldCharType="end"/>
      </w:r>
    </w:p>
    <w:p w:rsidR="001C79BA" w:rsidRDefault="001C79BA">
      <w:pPr>
        <w:pStyle w:val="24"/>
        <w:rPr>
          <w:rFonts w:asciiTheme="minorHAnsi" w:eastAsiaTheme="minorEastAsia" w:hAnsiTheme="minorHAnsi" w:cstheme="minorBidi"/>
          <w:smallCaps w:val="0"/>
          <w:noProof/>
          <w:sz w:val="22"/>
          <w:szCs w:val="22"/>
          <w:lang w:val="ru-RU"/>
        </w:rPr>
      </w:pPr>
      <w:r>
        <w:rPr>
          <w:noProof/>
        </w:rPr>
        <w:t>II</w:t>
      </w:r>
      <w:r w:rsidRPr="001C79BA">
        <w:rPr>
          <w:noProof/>
          <w:lang w:val="ru-RU"/>
        </w:rPr>
        <w:t>.2 Природные условия</w:t>
      </w:r>
      <w:r w:rsidRPr="001C79BA">
        <w:rPr>
          <w:noProof/>
          <w:lang w:val="ru-RU"/>
        </w:rPr>
        <w:tab/>
      </w:r>
      <w:r>
        <w:rPr>
          <w:noProof/>
        </w:rPr>
        <w:fldChar w:fldCharType="begin"/>
      </w:r>
      <w:r w:rsidRPr="001C79BA">
        <w:rPr>
          <w:noProof/>
          <w:lang w:val="ru-RU"/>
        </w:rPr>
        <w:instrText xml:space="preserve"> </w:instrText>
      </w:r>
      <w:r>
        <w:rPr>
          <w:noProof/>
        </w:rPr>
        <w:instrText>PAGEREF</w:instrText>
      </w:r>
      <w:r w:rsidRPr="001C79BA">
        <w:rPr>
          <w:noProof/>
          <w:lang w:val="ru-RU"/>
        </w:rPr>
        <w:instrText xml:space="preserve"> _</w:instrText>
      </w:r>
      <w:r>
        <w:rPr>
          <w:noProof/>
        </w:rPr>
        <w:instrText>Toc</w:instrText>
      </w:r>
      <w:r w:rsidRPr="001C79BA">
        <w:rPr>
          <w:noProof/>
          <w:lang w:val="ru-RU"/>
        </w:rPr>
        <w:instrText>188610663 \</w:instrText>
      </w:r>
      <w:r>
        <w:rPr>
          <w:noProof/>
        </w:rPr>
        <w:instrText>h</w:instrText>
      </w:r>
      <w:r w:rsidRPr="001C79BA">
        <w:rPr>
          <w:noProof/>
          <w:lang w:val="ru-RU"/>
        </w:rPr>
        <w:instrText xml:space="preserve"> </w:instrText>
      </w:r>
      <w:r>
        <w:rPr>
          <w:noProof/>
        </w:rPr>
      </w:r>
      <w:r>
        <w:rPr>
          <w:noProof/>
        </w:rPr>
        <w:fldChar w:fldCharType="separate"/>
      </w:r>
      <w:r w:rsidRPr="001C79BA">
        <w:rPr>
          <w:noProof/>
          <w:lang w:val="ru-RU"/>
        </w:rPr>
        <w:t>16</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II.2.1 Климат</w:t>
      </w:r>
      <w:r>
        <w:rPr>
          <w:noProof/>
        </w:rPr>
        <w:tab/>
      </w:r>
      <w:r>
        <w:rPr>
          <w:noProof/>
        </w:rPr>
        <w:fldChar w:fldCharType="begin"/>
      </w:r>
      <w:r>
        <w:rPr>
          <w:noProof/>
        </w:rPr>
        <w:instrText xml:space="preserve"> PAGEREF _Toc188610664 \h </w:instrText>
      </w:r>
      <w:r>
        <w:rPr>
          <w:noProof/>
        </w:rPr>
      </w:r>
      <w:r>
        <w:rPr>
          <w:noProof/>
        </w:rPr>
        <w:fldChar w:fldCharType="separate"/>
      </w:r>
      <w:r>
        <w:rPr>
          <w:noProof/>
        </w:rPr>
        <w:t>16</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II.2.2 Инженерно-геологические условия</w:t>
      </w:r>
      <w:r>
        <w:rPr>
          <w:noProof/>
        </w:rPr>
        <w:tab/>
      </w:r>
      <w:r>
        <w:rPr>
          <w:noProof/>
        </w:rPr>
        <w:fldChar w:fldCharType="begin"/>
      </w:r>
      <w:r>
        <w:rPr>
          <w:noProof/>
        </w:rPr>
        <w:instrText xml:space="preserve"> PAGEREF _Toc188610665 \h </w:instrText>
      </w:r>
      <w:r>
        <w:rPr>
          <w:noProof/>
        </w:rPr>
      </w:r>
      <w:r>
        <w:rPr>
          <w:noProof/>
        </w:rPr>
        <w:fldChar w:fldCharType="separate"/>
      </w:r>
      <w:r>
        <w:rPr>
          <w:noProof/>
        </w:rPr>
        <w:t>17</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II.2.3 Поверхностные воды</w:t>
      </w:r>
      <w:r>
        <w:rPr>
          <w:noProof/>
        </w:rPr>
        <w:tab/>
      </w:r>
      <w:r>
        <w:rPr>
          <w:noProof/>
        </w:rPr>
        <w:fldChar w:fldCharType="begin"/>
      </w:r>
      <w:r>
        <w:rPr>
          <w:noProof/>
        </w:rPr>
        <w:instrText xml:space="preserve"> PAGEREF _Toc188610666 \h </w:instrText>
      </w:r>
      <w:r>
        <w:rPr>
          <w:noProof/>
        </w:rPr>
      </w:r>
      <w:r>
        <w:rPr>
          <w:noProof/>
        </w:rPr>
        <w:fldChar w:fldCharType="separate"/>
      </w:r>
      <w:r>
        <w:rPr>
          <w:noProof/>
        </w:rPr>
        <w:t>19</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 xml:space="preserve">II.2.4 </w:t>
      </w:r>
      <w:r w:rsidRPr="00054EE5">
        <w:rPr>
          <w:noProof/>
        </w:rPr>
        <w:t>Поземные</w:t>
      </w:r>
      <w:r>
        <w:rPr>
          <w:noProof/>
        </w:rPr>
        <w:t xml:space="preserve"> воды</w:t>
      </w:r>
      <w:r>
        <w:rPr>
          <w:noProof/>
        </w:rPr>
        <w:tab/>
      </w:r>
      <w:r>
        <w:rPr>
          <w:noProof/>
        </w:rPr>
        <w:fldChar w:fldCharType="begin"/>
      </w:r>
      <w:r>
        <w:rPr>
          <w:noProof/>
        </w:rPr>
        <w:instrText xml:space="preserve"> PAGEREF _Toc188610667 \h </w:instrText>
      </w:r>
      <w:r>
        <w:rPr>
          <w:noProof/>
        </w:rPr>
      </w:r>
      <w:r>
        <w:rPr>
          <w:noProof/>
        </w:rPr>
        <w:fldChar w:fldCharType="separate"/>
      </w:r>
      <w:r>
        <w:rPr>
          <w:noProof/>
        </w:rPr>
        <w:t>19</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II.2.5 Минерально-сырьевые ресурсы</w:t>
      </w:r>
      <w:r>
        <w:rPr>
          <w:noProof/>
        </w:rPr>
        <w:tab/>
      </w:r>
      <w:r>
        <w:rPr>
          <w:noProof/>
        </w:rPr>
        <w:fldChar w:fldCharType="begin"/>
      </w:r>
      <w:r>
        <w:rPr>
          <w:noProof/>
        </w:rPr>
        <w:instrText xml:space="preserve"> PAGEREF _Toc188610668 \h </w:instrText>
      </w:r>
      <w:r>
        <w:rPr>
          <w:noProof/>
        </w:rPr>
      </w:r>
      <w:r>
        <w:rPr>
          <w:noProof/>
        </w:rPr>
        <w:fldChar w:fldCharType="separate"/>
      </w:r>
      <w:r>
        <w:rPr>
          <w:noProof/>
        </w:rPr>
        <w:t>20</w:t>
      </w:r>
      <w:r>
        <w:rPr>
          <w:noProof/>
        </w:rPr>
        <w:fldChar w:fldCharType="end"/>
      </w:r>
    </w:p>
    <w:p w:rsidR="001C79BA" w:rsidRDefault="001C79BA">
      <w:pPr>
        <w:pStyle w:val="24"/>
        <w:rPr>
          <w:rFonts w:asciiTheme="minorHAnsi" w:eastAsiaTheme="minorEastAsia" w:hAnsiTheme="minorHAnsi" w:cstheme="minorBidi"/>
          <w:smallCaps w:val="0"/>
          <w:noProof/>
          <w:sz w:val="22"/>
          <w:szCs w:val="22"/>
          <w:lang w:val="ru-RU"/>
        </w:rPr>
      </w:pPr>
      <w:r w:rsidRPr="00054EE5">
        <w:rPr>
          <w:noProof/>
        </w:rPr>
        <w:t>I</w:t>
      </w:r>
      <w:r>
        <w:rPr>
          <w:noProof/>
        </w:rPr>
        <w:t>I</w:t>
      </w:r>
      <w:r w:rsidRPr="001C79BA">
        <w:rPr>
          <w:noProof/>
          <w:lang w:val="ru-RU"/>
        </w:rPr>
        <w:t>.3 Комплексная оценка территории по планировочным ограничениям</w:t>
      </w:r>
      <w:r w:rsidRPr="001C79BA">
        <w:rPr>
          <w:noProof/>
          <w:lang w:val="ru-RU"/>
        </w:rPr>
        <w:tab/>
      </w:r>
      <w:r>
        <w:rPr>
          <w:noProof/>
        </w:rPr>
        <w:fldChar w:fldCharType="begin"/>
      </w:r>
      <w:r w:rsidRPr="001C79BA">
        <w:rPr>
          <w:noProof/>
          <w:lang w:val="ru-RU"/>
        </w:rPr>
        <w:instrText xml:space="preserve"> </w:instrText>
      </w:r>
      <w:r>
        <w:rPr>
          <w:noProof/>
        </w:rPr>
        <w:instrText>PAGEREF</w:instrText>
      </w:r>
      <w:r w:rsidRPr="001C79BA">
        <w:rPr>
          <w:noProof/>
          <w:lang w:val="ru-RU"/>
        </w:rPr>
        <w:instrText xml:space="preserve"> _</w:instrText>
      </w:r>
      <w:r>
        <w:rPr>
          <w:noProof/>
        </w:rPr>
        <w:instrText>Toc</w:instrText>
      </w:r>
      <w:r w:rsidRPr="001C79BA">
        <w:rPr>
          <w:noProof/>
          <w:lang w:val="ru-RU"/>
        </w:rPr>
        <w:instrText>188610669 \</w:instrText>
      </w:r>
      <w:r>
        <w:rPr>
          <w:noProof/>
        </w:rPr>
        <w:instrText>h</w:instrText>
      </w:r>
      <w:r w:rsidRPr="001C79BA">
        <w:rPr>
          <w:noProof/>
          <w:lang w:val="ru-RU"/>
        </w:rPr>
        <w:instrText xml:space="preserve"> </w:instrText>
      </w:r>
      <w:r>
        <w:rPr>
          <w:noProof/>
        </w:rPr>
      </w:r>
      <w:r>
        <w:rPr>
          <w:noProof/>
        </w:rPr>
        <w:fldChar w:fldCharType="separate"/>
      </w:r>
      <w:r w:rsidRPr="001C79BA">
        <w:rPr>
          <w:noProof/>
          <w:lang w:val="ru-RU"/>
        </w:rPr>
        <w:t>21</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II.3.1 Планировочные природоохранные ограничения</w:t>
      </w:r>
      <w:r>
        <w:rPr>
          <w:noProof/>
        </w:rPr>
        <w:tab/>
      </w:r>
      <w:r>
        <w:rPr>
          <w:noProof/>
        </w:rPr>
        <w:fldChar w:fldCharType="begin"/>
      </w:r>
      <w:r>
        <w:rPr>
          <w:noProof/>
        </w:rPr>
        <w:instrText xml:space="preserve"> PAGEREF _Toc188610670 \h </w:instrText>
      </w:r>
      <w:r>
        <w:rPr>
          <w:noProof/>
        </w:rPr>
      </w:r>
      <w:r>
        <w:rPr>
          <w:noProof/>
        </w:rPr>
        <w:fldChar w:fldCharType="separate"/>
      </w:r>
      <w:r>
        <w:rPr>
          <w:noProof/>
        </w:rPr>
        <w:t>21</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w:t>
      </w:r>
      <w:r w:rsidRPr="00054EE5">
        <w:rPr>
          <w:noProof/>
        </w:rPr>
        <w:t>.3.2 Водоохранные зоны и прибрежные полосы водных объектов</w:t>
      </w:r>
      <w:r>
        <w:rPr>
          <w:noProof/>
        </w:rPr>
        <w:tab/>
      </w:r>
      <w:r>
        <w:rPr>
          <w:noProof/>
        </w:rPr>
        <w:fldChar w:fldCharType="begin"/>
      </w:r>
      <w:r>
        <w:rPr>
          <w:noProof/>
        </w:rPr>
        <w:instrText xml:space="preserve"> PAGEREF _Toc188610671 \h </w:instrText>
      </w:r>
      <w:r>
        <w:rPr>
          <w:noProof/>
        </w:rPr>
      </w:r>
      <w:r>
        <w:rPr>
          <w:noProof/>
        </w:rPr>
        <w:fldChar w:fldCharType="separate"/>
      </w:r>
      <w:r>
        <w:rPr>
          <w:noProof/>
        </w:rPr>
        <w:t>22</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w:t>
      </w:r>
      <w:r w:rsidRPr="00054EE5">
        <w:rPr>
          <w:noProof/>
        </w:rPr>
        <w:t>.3.3 Объекты культурного наследия. Мероприятия по охране объектов культурного наследия.</w:t>
      </w:r>
      <w:r>
        <w:rPr>
          <w:noProof/>
        </w:rPr>
        <w:tab/>
      </w:r>
      <w:r>
        <w:rPr>
          <w:noProof/>
        </w:rPr>
        <w:fldChar w:fldCharType="begin"/>
      </w:r>
      <w:r>
        <w:rPr>
          <w:noProof/>
        </w:rPr>
        <w:instrText xml:space="preserve"> PAGEREF _Toc188610672 \h </w:instrText>
      </w:r>
      <w:r>
        <w:rPr>
          <w:noProof/>
        </w:rPr>
      </w:r>
      <w:r>
        <w:rPr>
          <w:noProof/>
        </w:rPr>
        <w:fldChar w:fldCharType="separate"/>
      </w:r>
      <w:r>
        <w:rPr>
          <w:noProof/>
        </w:rPr>
        <w:t>26</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w:t>
      </w:r>
      <w:r w:rsidRPr="00054EE5">
        <w:rPr>
          <w:noProof/>
        </w:rPr>
        <w:t>.3.4 Оценка территории по санитарно-гигиеническим ограничениям</w:t>
      </w:r>
      <w:r>
        <w:rPr>
          <w:noProof/>
        </w:rPr>
        <w:tab/>
      </w:r>
      <w:r>
        <w:rPr>
          <w:noProof/>
        </w:rPr>
        <w:fldChar w:fldCharType="begin"/>
      </w:r>
      <w:r>
        <w:rPr>
          <w:noProof/>
        </w:rPr>
        <w:instrText xml:space="preserve"> PAGEREF _Toc188610673 \h </w:instrText>
      </w:r>
      <w:r>
        <w:rPr>
          <w:noProof/>
        </w:rPr>
      </w:r>
      <w:r>
        <w:rPr>
          <w:noProof/>
        </w:rPr>
        <w:fldChar w:fldCharType="separate"/>
      </w:r>
      <w:r>
        <w:rPr>
          <w:noProof/>
        </w:rPr>
        <w:t>28</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II.3.5 Охранные коридоры коммуникаций</w:t>
      </w:r>
      <w:r>
        <w:rPr>
          <w:noProof/>
        </w:rPr>
        <w:tab/>
      </w:r>
      <w:r>
        <w:rPr>
          <w:noProof/>
        </w:rPr>
        <w:fldChar w:fldCharType="begin"/>
      </w:r>
      <w:r>
        <w:rPr>
          <w:noProof/>
        </w:rPr>
        <w:instrText xml:space="preserve"> PAGEREF _Toc188610674 \h </w:instrText>
      </w:r>
      <w:r>
        <w:rPr>
          <w:noProof/>
        </w:rPr>
      </w:r>
      <w:r>
        <w:rPr>
          <w:noProof/>
        </w:rPr>
        <w:fldChar w:fldCharType="separate"/>
      </w:r>
      <w:r>
        <w:rPr>
          <w:noProof/>
        </w:rPr>
        <w:t>35</w:t>
      </w:r>
      <w:r>
        <w:rPr>
          <w:noProof/>
        </w:rPr>
        <w:fldChar w:fldCharType="end"/>
      </w:r>
    </w:p>
    <w:p w:rsidR="001C79BA" w:rsidRDefault="001C79BA">
      <w:pPr>
        <w:pStyle w:val="24"/>
        <w:rPr>
          <w:rFonts w:asciiTheme="minorHAnsi" w:eastAsiaTheme="minorEastAsia" w:hAnsiTheme="minorHAnsi" w:cstheme="minorBidi"/>
          <w:smallCaps w:val="0"/>
          <w:noProof/>
          <w:sz w:val="22"/>
          <w:szCs w:val="22"/>
          <w:lang w:val="ru-RU"/>
        </w:rPr>
      </w:pPr>
      <w:r w:rsidRPr="00054EE5">
        <w:rPr>
          <w:noProof/>
        </w:rPr>
        <w:t>II</w:t>
      </w:r>
      <w:r w:rsidRPr="001C79BA">
        <w:rPr>
          <w:noProof/>
          <w:lang w:val="ru-RU"/>
        </w:rPr>
        <w:t>.4</w:t>
      </w:r>
      <w:r>
        <w:rPr>
          <w:noProof/>
        </w:rPr>
        <w:t> </w:t>
      </w:r>
      <w:r w:rsidRPr="001C79BA">
        <w:rPr>
          <w:noProof/>
          <w:lang w:val="ru-RU"/>
        </w:rPr>
        <w:t>Социально-экономическая характеристика сельского поселения</w:t>
      </w:r>
      <w:r w:rsidRPr="001C79BA">
        <w:rPr>
          <w:noProof/>
          <w:lang w:val="ru-RU"/>
        </w:rPr>
        <w:tab/>
      </w:r>
      <w:r>
        <w:rPr>
          <w:noProof/>
        </w:rPr>
        <w:fldChar w:fldCharType="begin"/>
      </w:r>
      <w:r w:rsidRPr="001C79BA">
        <w:rPr>
          <w:noProof/>
          <w:lang w:val="ru-RU"/>
        </w:rPr>
        <w:instrText xml:space="preserve"> </w:instrText>
      </w:r>
      <w:r>
        <w:rPr>
          <w:noProof/>
        </w:rPr>
        <w:instrText>PAGEREF</w:instrText>
      </w:r>
      <w:r w:rsidRPr="001C79BA">
        <w:rPr>
          <w:noProof/>
          <w:lang w:val="ru-RU"/>
        </w:rPr>
        <w:instrText xml:space="preserve"> _</w:instrText>
      </w:r>
      <w:r>
        <w:rPr>
          <w:noProof/>
        </w:rPr>
        <w:instrText>Toc</w:instrText>
      </w:r>
      <w:r w:rsidRPr="001C79BA">
        <w:rPr>
          <w:noProof/>
          <w:lang w:val="ru-RU"/>
        </w:rPr>
        <w:instrText>188610675 \</w:instrText>
      </w:r>
      <w:r>
        <w:rPr>
          <w:noProof/>
        </w:rPr>
        <w:instrText>h</w:instrText>
      </w:r>
      <w:r w:rsidRPr="001C79BA">
        <w:rPr>
          <w:noProof/>
          <w:lang w:val="ru-RU"/>
        </w:rPr>
        <w:instrText xml:space="preserve"> </w:instrText>
      </w:r>
      <w:r>
        <w:rPr>
          <w:noProof/>
        </w:rPr>
      </w:r>
      <w:r>
        <w:rPr>
          <w:noProof/>
        </w:rPr>
        <w:fldChar w:fldCharType="separate"/>
      </w:r>
      <w:r w:rsidRPr="001C79BA">
        <w:rPr>
          <w:noProof/>
          <w:lang w:val="ru-RU"/>
        </w:rPr>
        <w:t>39</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w:t>
      </w:r>
      <w:r w:rsidRPr="00054EE5">
        <w:rPr>
          <w:noProof/>
        </w:rPr>
        <w:t>.4.1</w:t>
      </w:r>
      <w:r>
        <w:rPr>
          <w:noProof/>
        </w:rPr>
        <w:t> </w:t>
      </w:r>
      <w:r w:rsidRPr="00054EE5">
        <w:rPr>
          <w:noProof/>
        </w:rPr>
        <w:t>Население</w:t>
      </w:r>
      <w:r>
        <w:rPr>
          <w:noProof/>
        </w:rPr>
        <w:tab/>
      </w:r>
      <w:r>
        <w:rPr>
          <w:noProof/>
        </w:rPr>
        <w:fldChar w:fldCharType="begin"/>
      </w:r>
      <w:r>
        <w:rPr>
          <w:noProof/>
        </w:rPr>
        <w:instrText xml:space="preserve"> PAGEREF _Toc188610676 \h </w:instrText>
      </w:r>
      <w:r>
        <w:rPr>
          <w:noProof/>
        </w:rPr>
      </w:r>
      <w:r>
        <w:rPr>
          <w:noProof/>
        </w:rPr>
        <w:fldChar w:fldCharType="separate"/>
      </w:r>
      <w:r>
        <w:rPr>
          <w:noProof/>
        </w:rPr>
        <w:t>39</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w:t>
      </w:r>
      <w:r w:rsidRPr="00054EE5">
        <w:rPr>
          <w:noProof/>
        </w:rPr>
        <w:t>4</w:t>
      </w:r>
      <w:r>
        <w:rPr>
          <w:noProof/>
        </w:rPr>
        <w:t>.</w:t>
      </w:r>
      <w:r w:rsidRPr="00054EE5">
        <w:rPr>
          <w:noProof/>
        </w:rPr>
        <w:t>2</w:t>
      </w:r>
      <w:r>
        <w:rPr>
          <w:noProof/>
        </w:rPr>
        <w:t xml:space="preserve"> Экономическая база</w:t>
      </w:r>
      <w:r>
        <w:rPr>
          <w:noProof/>
        </w:rPr>
        <w:tab/>
      </w:r>
      <w:r>
        <w:rPr>
          <w:noProof/>
        </w:rPr>
        <w:fldChar w:fldCharType="begin"/>
      </w:r>
      <w:r>
        <w:rPr>
          <w:noProof/>
        </w:rPr>
        <w:instrText xml:space="preserve"> PAGEREF _Toc188610677 \h </w:instrText>
      </w:r>
      <w:r>
        <w:rPr>
          <w:noProof/>
        </w:rPr>
      </w:r>
      <w:r>
        <w:rPr>
          <w:noProof/>
        </w:rPr>
        <w:fldChar w:fldCharType="separate"/>
      </w:r>
      <w:r>
        <w:rPr>
          <w:noProof/>
        </w:rPr>
        <w:t>39</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II.4.3 Жилищный фонд</w:t>
      </w:r>
      <w:r>
        <w:rPr>
          <w:noProof/>
        </w:rPr>
        <w:tab/>
      </w:r>
      <w:r>
        <w:rPr>
          <w:noProof/>
        </w:rPr>
        <w:fldChar w:fldCharType="begin"/>
      </w:r>
      <w:r>
        <w:rPr>
          <w:noProof/>
        </w:rPr>
        <w:instrText xml:space="preserve"> PAGEREF _Toc188610678 \h </w:instrText>
      </w:r>
      <w:r>
        <w:rPr>
          <w:noProof/>
        </w:rPr>
      </w:r>
      <w:r>
        <w:rPr>
          <w:noProof/>
        </w:rPr>
        <w:fldChar w:fldCharType="separate"/>
      </w:r>
      <w:r>
        <w:rPr>
          <w:noProof/>
        </w:rPr>
        <w:t>40</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II.4.4 Культурно-бытовое обслуживание</w:t>
      </w:r>
      <w:r>
        <w:rPr>
          <w:noProof/>
        </w:rPr>
        <w:tab/>
      </w:r>
      <w:r>
        <w:rPr>
          <w:noProof/>
        </w:rPr>
        <w:fldChar w:fldCharType="begin"/>
      </w:r>
      <w:r>
        <w:rPr>
          <w:noProof/>
        </w:rPr>
        <w:instrText xml:space="preserve"> PAGEREF _Toc188610679 \h </w:instrText>
      </w:r>
      <w:r>
        <w:rPr>
          <w:noProof/>
        </w:rPr>
      </w:r>
      <w:r>
        <w:rPr>
          <w:noProof/>
        </w:rPr>
        <w:fldChar w:fldCharType="separate"/>
      </w:r>
      <w:r>
        <w:rPr>
          <w:noProof/>
        </w:rPr>
        <w:t>42</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II.4.5 Транспортное обслуживание поселения</w:t>
      </w:r>
      <w:r>
        <w:rPr>
          <w:noProof/>
        </w:rPr>
        <w:tab/>
      </w:r>
      <w:r>
        <w:rPr>
          <w:noProof/>
        </w:rPr>
        <w:fldChar w:fldCharType="begin"/>
      </w:r>
      <w:r>
        <w:rPr>
          <w:noProof/>
        </w:rPr>
        <w:instrText xml:space="preserve"> PAGEREF _Toc188610680 \h </w:instrText>
      </w:r>
      <w:r>
        <w:rPr>
          <w:noProof/>
        </w:rPr>
      </w:r>
      <w:r>
        <w:rPr>
          <w:noProof/>
        </w:rPr>
        <w:fldChar w:fldCharType="separate"/>
      </w:r>
      <w:r>
        <w:rPr>
          <w:noProof/>
        </w:rPr>
        <w:t>42</w:t>
      </w:r>
      <w:r>
        <w:rPr>
          <w:noProof/>
        </w:rPr>
        <w:fldChar w:fldCharType="end"/>
      </w:r>
    </w:p>
    <w:p w:rsidR="001C79BA" w:rsidRDefault="001C79BA">
      <w:pPr>
        <w:pStyle w:val="24"/>
        <w:rPr>
          <w:rFonts w:asciiTheme="minorHAnsi" w:eastAsiaTheme="minorEastAsia" w:hAnsiTheme="minorHAnsi" w:cstheme="minorBidi"/>
          <w:smallCaps w:val="0"/>
          <w:noProof/>
          <w:sz w:val="22"/>
          <w:szCs w:val="22"/>
          <w:lang w:val="ru-RU"/>
        </w:rPr>
      </w:pPr>
      <w:r w:rsidRPr="00054EE5">
        <w:rPr>
          <w:noProof/>
        </w:rPr>
        <w:t>I</w:t>
      </w:r>
      <w:r>
        <w:rPr>
          <w:noProof/>
        </w:rPr>
        <w:t>I</w:t>
      </w:r>
      <w:r w:rsidRPr="001C79BA">
        <w:rPr>
          <w:noProof/>
          <w:lang w:val="ru-RU"/>
        </w:rPr>
        <w:t>.5 Современное использование территории сельского поселения</w:t>
      </w:r>
      <w:r w:rsidRPr="001C79BA">
        <w:rPr>
          <w:noProof/>
          <w:lang w:val="ru-RU"/>
        </w:rPr>
        <w:tab/>
      </w:r>
      <w:r>
        <w:rPr>
          <w:noProof/>
        </w:rPr>
        <w:fldChar w:fldCharType="begin"/>
      </w:r>
      <w:r w:rsidRPr="001C79BA">
        <w:rPr>
          <w:noProof/>
          <w:lang w:val="ru-RU"/>
        </w:rPr>
        <w:instrText xml:space="preserve"> </w:instrText>
      </w:r>
      <w:r>
        <w:rPr>
          <w:noProof/>
        </w:rPr>
        <w:instrText>PAGEREF</w:instrText>
      </w:r>
      <w:r w:rsidRPr="001C79BA">
        <w:rPr>
          <w:noProof/>
          <w:lang w:val="ru-RU"/>
        </w:rPr>
        <w:instrText xml:space="preserve"> _</w:instrText>
      </w:r>
      <w:r>
        <w:rPr>
          <w:noProof/>
        </w:rPr>
        <w:instrText>Toc</w:instrText>
      </w:r>
      <w:r w:rsidRPr="001C79BA">
        <w:rPr>
          <w:noProof/>
          <w:lang w:val="ru-RU"/>
        </w:rPr>
        <w:instrText>188610681 \</w:instrText>
      </w:r>
      <w:r>
        <w:rPr>
          <w:noProof/>
        </w:rPr>
        <w:instrText>h</w:instrText>
      </w:r>
      <w:r w:rsidRPr="001C79BA">
        <w:rPr>
          <w:noProof/>
          <w:lang w:val="ru-RU"/>
        </w:rPr>
        <w:instrText xml:space="preserve"> </w:instrText>
      </w:r>
      <w:r>
        <w:rPr>
          <w:noProof/>
        </w:rPr>
      </w:r>
      <w:r>
        <w:rPr>
          <w:noProof/>
        </w:rPr>
        <w:fldChar w:fldCharType="separate"/>
      </w:r>
      <w:r w:rsidRPr="001C79BA">
        <w:rPr>
          <w:noProof/>
          <w:lang w:val="ru-RU"/>
        </w:rPr>
        <w:t>46</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w:t>
      </w:r>
      <w:r w:rsidRPr="00054EE5">
        <w:rPr>
          <w:noProof/>
        </w:rPr>
        <w:t>.5.1 Целевое назначение земель сельского поселения</w:t>
      </w:r>
      <w:r>
        <w:rPr>
          <w:noProof/>
        </w:rPr>
        <w:tab/>
      </w:r>
      <w:r>
        <w:rPr>
          <w:noProof/>
        </w:rPr>
        <w:fldChar w:fldCharType="begin"/>
      </w:r>
      <w:r>
        <w:rPr>
          <w:noProof/>
        </w:rPr>
        <w:instrText xml:space="preserve"> PAGEREF _Toc188610682 \h </w:instrText>
      </w:r>
      <w:r>
        <w:rPr>
          <w:noProof/>
        </w:rPr>
      </w:r>
      <w:r>
        <w:rPr>
          <w:noProof/>
        </w:rPr>
        <w:fldChar w:fldCharType="separate"/>
      </w:r>
      <w:r>
        <w:rPr>
          <w:noProof/>
        </w:rPr>
        <w:t>46</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w:t>
      </w:r>
      <w:r w:rsidRPr="00054EE5">
        <w:rPr>
          <w:noProof/>
        </w:rPr>
        <w:t>.5.2 Современная функциональная и планировочная организация сельского поселения</w:t>
      </w:r>
      <w:r>
        <w:rPr>
          <w:noProof/>
        </w:rPr>
        <w:tab/>
      </w:r>
      <w:r>
        <w:rPr>
          <w:noProof/>
        </w:rPr>
        <w:fldChar w:fldCharType="begin"/>
      </w:r>
      <w:r>
        <w:rPr>
          <w:noProof/>
        </w:rPr>
        <w:instrText xml:space="preserve"> PAGEREF _Toc188610683 \h </w:instrText>
      </w:r>
      <w:r>
        <w:rPr>
          <w:noProof/>
        </w:rPr>
      </w:r>
      <w:r>
        <w:rPr>
          <w:noProof/>
        </w:rPr>
        <w:fldChar w:fldCharType="separate"/>
      </w:r>
      <w:r>
        <w:rPr>
          <w:noProof/>
        </w:rPr>
        <w:t>48</w:t>
      </w:r>
      <w:r>
        <w:rPr>
          <w:noProof/>
        </w:rPr>
        <w:fldChar w:fldCharType="end"/>
      </w:r>
    </w:p>
    <w:p w:rsidR="001C79BA" w:rsidRDefault="001C79BA">
      <w:pPr>
        <w:pStyle w:val="24"/>
        <w:rPr>
          <w:rFonts w:asciiTheme="minorHAnsi" w:eastAsiaTheme="minorEastAsia" w:hAnsiTheme="minorHAnsi" w:cstheme="minorBidi"/>
          <w:smallCaps w:val="0"/>
          <w:noProof/>
          <w:sz w:val="22"/>
          <w:szCs w:val="22"/>
          <w:lang w:val="ru-RU"/>
        </w:rPr>
      </w:pPr>
      <w:r w:rsidRPr="00054EE5">
        <w:rPr>
          <w:noProof/>
        </w:rPr>
        <w:t>II</w:t>
      </w:r>
      <w:r w:rsidRPr="001C79BA">
        <w:rPr>
          <w:noProof/>
          <w:lang w:val="ru-RU"/>
        </w:rPr>
        <w:t>.6 Инженерно-техническая база</w:t>
      </w:r>
      <w:r w:rsidRPr="001C79BA">
        <w:rPr>
          <w:noProof/>
          <w:lang w:val="ru-RU"/>
        </w:rPr>
        <w:tab/>
      </w:r>
      <w:r>
        <w:rPr>
          <w:noProof/>
        </w:rPr>
        <w:fldChar w:fldCharType="begin"/>
      </w:r>
      <w:r w:rsidRPr="001C79BA">
        <w:rPr>
          <w:noProof/>
          <w:lang w:val="ru-RU"/>
        </w:rPr>
        <w:instrText xml:space="preserve"> </w:instrText>
      </w:r>
      <w:r>
        <w:rPr>
          <w:noProof/>
        </w:rPr>
        <w:instrText>PAGEREF</w:instrText>
      </w:r>
      <w:r w:rsidRPr="001C79BA">
        <w:rPr>
          <w:noProof/>
          <w:lang w:val="ru-RU"/>
        </w:rPr>
        <w:instrText xml:space="preserve"> _</w:instrText>
      </w:r>
      <w:r>
        <w:rPr>
          <w:noProof/>
        </w:rPr>
        <w:instrText>Toc</w:instrText>
      </w:r>
      <w:r w:rsidRPr="001C79BA">
        <w:rPr>
          <w:noProof/>
          <w:lang w:val="ru-RU"/>
        </w:rPr>
        <w:instrText>188610684 \</w:instrText>
      </w:r>
      <w:r>
        <w:rPr>
          <w:noProof/>
        </w:rPr>
        <w:instrText>h</w:instrText>
      </w:r>
      <w:r w:rsidRPr="001C79BA">
        <w:rPr>
          <w:noProof/>
          <w:lang w:val="ru-RU"/>
        </w:rPr>
        <w:instrText xml:space="preserve"> </w:instrText>
      </w:r>
      <w:r>
        <w:rPr>
          <w:noProof/>
        </w:rPr>
      </w:r>
      <w:r>
        <w:rPr>
          <w:noProof/>
        </w:rPr>
        <w:fldChar w:fldCharType="separate"/>
      </w:r>
      <w:r w:rsidRPr="001C79BA">
        <w:rPr>
          <w:noProof/>
          <w:lang w:val="ru-RU"/>
        </w:rPr>
        <w:t>49</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II.6.1 Водоснабжение и водоотведение</w:t>
      </w:r>
      <w:r>
        <w:rPr>
          <w:noProof/>
        </w:rPr>
        <w:tab/>
      </w:r>
      <w:r>
        <w:rPr>
          <w:noProof/>
        </w:rPr>
        <w:fldChar w:fldCharType="begin"/>
      </w:r>
      <w:r>
        <w:rPr>
          <w:noProof/>
        </w:rPr>
        <w:instrText xml:space="preserve"> PAGEREF _Toc188610685 \h </w:instrText>
      </w:r>
      <w:r>
        <w:rPr>
          <w:noProof/>
        </w:rPr>
      </w:r>
      <w:r>
        <w:rPr>
          <w:noProof/>
        </w:rPr>
        <w:fldChar w:fldCharType="separate"/>
      </w:r>
      <w:r>
        <w:rPr>
          <w:noProof/>
        </w:rPr>
        <w:t>49</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II.6.2 Газоснабжение и теплоснабжение</w:t>
      </w:r>
      <w:r>
        <w:rPr>
          <w:noProof/>
        </w:rPr>
        <w:tab/>
      </w:r>
      <w:r>
        <w:rPr>
          <w:noProof/>
        </w:rPr>
        <w:fldChar w:fldCharType="begin"/>
      </w:r>
      <w:r>
        <w:rPr>
          <w:noProof/>
        </w:rPr>
        <w:instrText xml:space="preserve"> PAGEREF _Toc188610686 \h </w:instrText>
      </w:r>
      <w:r>
        <w:rPr>
          <w:noProof/>
        </w:rPr>
      </w:r>
      <w:r>
        <w:rPr>
          <w:noProof/>
        </w:rPr>
        <w:fldChar w:fldCharType="separate"/>
      </w:r>
      <w:r>
        <w:rPr>
          <w:noProof/>
        </w:rPr>
        <w:t>51</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II.6.3 Электроснабжение и связь</w:t>
      </w:r>
      <w:r>
        <w:rPr>
          <w:noProof/>
        </w:rPr>
        <w:tab/>
      </w:r>
      <w:r>
        <w:rPr>
          <w:noProof/>
        </w:rPr>
        <w:fldChar w:fldCharType="begin"/>
      </w:r>
      <w:r>
        <w:rPr>
          <w:noProof/>
        </w:rPr>
        <w:instrText xml:space="preserve"> PAGEREF _Toc188610687 \h </w:instrText>
      </w:r>
      <w:r>
        <w:rPr>
          <w:noProof/>
        </w:rPr>
      </w:r>
      <w:r>
        <w:rPr>
          <w:noProof/>
        </w:rPr>
        <w:fldChar w:fldCharType="separate"/>
      </w:r>
      <w:r>
        <w:rPr>
          <w:noProof/>
        </w:rPr>
        <w:t>52</w:t>
      </w:r>
      <w:r>
        <w:rPr>
          <w:noProof/>
        </w:rPr>
        <w:fldChar w:fldCharType="end"/>
      </w:r>
    </w:p>
    <w:p w:rsidR="001C79BA" w:rsidRDefault="001C79BA">
      <w:pPr>
        <w:pStyle w:val="16"/>
        <w:rPr>
          <w:rFonts w:asciiTheme="minorHAnsi" w:eastAsiaTheme="minorEastAsia" w:hAnsiTheme="minorHAnsi" w:cstheme="minorBidi"/>
          <w:b w:val="0"/>
          <w:caps w:val="0"/>
          <w:noProof/>
          <w:lang w:val="ru-RU"/>
        </w:rPr>
      </w:pPr>
      <w:r>
        <w:rPr>
          <w:noProof/>
        </w:rPr>
        <w:t>III</w:t>
      </w:r>
      <w:r w:rsidRPr="001C79BA">
        <w:rPr>
          <w:noProof/>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1C79BA">
        <w:rPr>
          <w:noProof/>
          <w:lang w:val="ru-RU"/>
        </w:rPr>
        <w:tab/>
      </w:r>
      <w:r>
        <w:rPr>
          <w:noProof/>
        </w:rPr>
        <w:fldChar w:fldCharType="begin"/>
      </w:r>
      <w:r w:rsidRPr="001C79BA">
        <w:rPr>
          <w:noProof/>
          <w:lang w:val="ru-RU"/>
        </w:rPr>
        <w:instrText xml:space="preserve"> </w:instrText>
      </w:r>
      <w:r>
        <w:rPr>
          <w:noProof/>
        </w:rPr>
        <w:instrText>PAGEREF</w:instrText>
      </w:r>
      <w:r w:rsidRPr="001C79BA">
        <w:rPr>
          <w:noProof/>
          <w:lang w:val="ru-RU"/>
        </w:rPr>
        <w:instrText xml:space="preserve"> _</w:instrText>
      </w:r>
      <w:r>
        <w:rPr>
          <w:noProof/>
        </w:rPr>
        <w:instrText>Toc</w:instrText>
      </w:r>
      <w:r w:rsidRPr="001C79BA">
        <w:rPr>
          <w:noProof/>
          <w:lang w:val="ru-RU"/>
        </w:rPr>
        <w:instrText>188610688 \</w:instrText>
      </w:r>
      <w:r>
        <w:rPr>
          <w:noProof/>
        </w:rPr>
        <w:instrText>h</w:instrText>
      </w:r>
      <w:r w:rsidRPr="001C79BA">
        <w:rPr>
          <w:noProof/>
          <w:lang w:val="ru-RU"/>
        </w:rPr>
        <w:instrText xml:space="preserve"> </w:instrText>
      </w:r>
      <w:r>
        <w:rPr>
          <w:noProof/>
        </w:rPr>
      </w:r>
      <w:r>
        <w:rPr>
          <w:noProof/>
        </w:rPr>
        <w:fldChar w:fldCharType="separate"/>
      </w:r>
      <w:r w:rsidRPr="001C79BA">
        <w:rPr>
          <w:noProof/>
          <w:lang w:val="ru-RU"/>
        </w:rPr>
        <w:t>53</w:t>
      </w:r>
      <w:r>
        <w:rPr>
          <w:noProof/>
        </w:rPr>
        <w:fldChar w:fldCharType="end"/>
      </w:r>
    </w:p>
    <w:p w:rsidR="001C79BA" w:rsidRDefault="001C79BA">
      <w:pPr>
        <w:pStyle w:val="16"/>
        <w:rPr>
          <w:rFonts w:asciiTheme="minorHAnsi" w:eastAsiaTheme="minorEastAsia" w:hAnsiTheme="minorHAnsi" w:cstheme="minorBidi"/>
          <w:b w:val="0"/>
          <w:caps w:val="0"/>
          <w:noProof/>
          <w:lang w:val="ru-RU"/>
        </w:rPr>
      </w:pPr>
      <w:r>
        <w:rPr>
          <w:noProof/>
        </w:rPr>
        <w:t>IV</w:t>
      </w:r>
      <w:r w:rsidRPr="001C79BA">
        <w:rPr>
          <w:noProof/>
          <w:lang w:val="ru-RU"/>
        </w:rPr>
        <w:t xml:space="preserve">. 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w:t>
      </w:r>
      <w:r w:rsidRPr="001C79BA">
        <w:rPr>
          <w:noProof/>
          <w:lang w:val="ru-RU"/>
        </w:rPr>
        <w:lastRenderedPageBreak/>
        <w:t>основные характеристики, местоположение, характеристики зон с особыми условиями использования территорий</w:t>
      </w:r>
      <w:r w:rsidRPr="001C79BA">
        <w:rPr>
          <w:noProof/>
          <w:lang w:val="ru-RU"/>
        </w:rPr>
        <w:tab/>
      </w:r>
      <w:r>
        <w:rPr>
          <w:noProof/>
        </w:rPr>
        <w:fldChar w:fldCharType="begin"/>
      </w:r>
      <w:r w:rsidRPr="001C79BA">
        <w:rPr>
          <w:noProof/>
          <w:lang w:val="ru-RU"/>
        </w:rPr>
        <w:instrText xml:space="preserve"> </w:instrText>
      </w:r>
      <w:r>
        <w:rPr>
          <w:noProof/>
        </w:rPr>
        <w:instrText>PAGEREF</w:instrText>
      </w:r>
      <w:r w:rsidRPr="001C79BA">
        <w:rPr>
          <w:noProof/>
          <w:lang w:val="ru-RU"/>
        </w:rPr>
        <w:instrText xml:space="preserve"> _</w:instrText>
      </w:r>
      <w:r>
        <w:rPr>
          <w:noProof/>
        </w:rPr>
        <w:instrText>Toc</w:instrText>
      </w:r>
      <w:r w:rsidRPr="001C79BA">
        <w:rPr>
          <w:noProof/>
          <w:lang w:val="ru-RU"/>
        </w:rPr>
        <w:instrText>188610689 \</w:instrText>
      </w:r>
      <w:r>
        <w:rPr>
          <w:noProof/>
        </w:rPr>
        <w:instrText>h</w:instrText>
      </w:r>
      <w:r w:rsidRPr="001C79BA">
        <w:rPr>
          <w:noProof/>
          <w:lang w:val="ru-RU"/>
        </w:rPr>
        <w:instrText xml:space="preserve"> </w:instrText>
      </w:r>
      <w:r>
        <w:rPr>
          <w:noProof/>
        </w:rPr>
      </w:r>
      <w:r>
        <w:rPr>
          <w:noProof/>
        </w:rPr>
        <w:fldChar w:fldCharType="separate"/>
      </w:r>
      <w:r w:rsidRPr="001C79BA">
        <w:rPr>
          <w:noProof/>
          <w:lang w:val="ru-RU"/>
        </w:rPr>
        <w:t>55</w:t>
      </w:r>
      <w:r>
        <w:rPr>
          <w:noProof/>
        </w:rPr>
        <w:fldChar w:fldCharType="end"/>
      </w:r>
    </w:p>
    <w:p w:rsidR="001C79BA" w:rsidRDefault="001C79BA">
      <w:pPr>
        <w:pStyle w:val="16"/>
        <w:rPr>
          <w:rFonts w:asciiTheme="minorHAnsi" w:eastAsiaTheme="minorEastAsia" w:hAnsiTheme="minorHAnsi" w:cstheme="minorBidi"/>
          <w:b w:val="0"/>
          <w:caps w:val="0"/>
          <w:noProof/>
          <w:lang w:val="ru-RU"/>
        </w:rPr>
      </w:pPr>
      <w:r>
        <w:rPr>
          <w:noProof/>
        </w:rPr>
        <w:t>V</w:t>
      </w:r>
      <w:r w:rsidRPr="001C79BA">
        <w:rPr>
          <w:noProof/>
          <w:lang w:val="ru-RU"/>
        </w:rPr>
        <w:t>.</w:t>
      </w:r>
      <w:r>
        <w:rPr>
          <w:noProof/>
        </w:rPr>
        <w:t> </w:t>
      </w:r>
      <w:r w:rsidRPr="001C79BA">
        <w:rPr>
          <w:noProof/>
          <w:lang w:val="ru-RU"/>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1C79BA">
        <w:rPr>
          <w:noProof/>
          <w:lang w:val="ru-RU"/>
        </w:rPr>
        <w:tab/>
      </w:r>
      <w:r>
        <w:rPr>
          <w:noProof/>
        </w:rPr>
        <w:fldChar w:fldCharType="begin"/>
      </w:r>
      <w:r w:rsidRPr="001C79BA">
        <w:rPr>
          <w:noProof/>
          <w:lang w:val="ru-RU"/>
        </w:rPr>
        <w:instrText xml:space="preserve"> </w:instrText>
      </w:r>
      <w:r>
        <w:rPr>
          <w:noProof/>
        </w:rPr>
        <w:instrText>PAGEREF</w:instrText>
      </w:r>
      <w:r w:rsidRPr="001C79BA">
        <w:rPr>
          <w:noProof/>
          <w:lang w:val="ru-RU"/>
        </w:rPr>
        <w:instrText xml:space="preserve"> _</w:instrText>
      </w:r>
      <w:r>
        <w:rPr>
          <w:noProof/>
        </w:rPr>
        <w:instrText>Toc</w:instrText>
      </w:r>
      <w:r w:rsidRPr="001C79BA">
        <w:rPr>
          <w:noProof/>
          <w:lang w:val="ru-RU"/>
        </w:rPr>
        <w:instrText>188610690 \</w:instrText>
      </w:r>
      <w:r>
        <w:rPr>
          <w:noProof/>
        </w:rPr>
        <w:instrText>h</w:instrText>
      </w:r>
      <w:r w:rsidRPr="001C79BA">
        <w:rPr>
          <w:noProof/>
          <w:lang w:val="ru-RU"/>
        </w:rPr>
        <w:instrText xml:space="preserve"> </w:instrText>
      </w:r>
      <w:r>
        <w:rPr>
          <w:noProof/>
        </w:rPr>
      </w:r>
      <w:r>
        <w:rPr>
          <w:noProof/>
        </w:rPr>
        <w:fldChar w:fldCharType="separate"/>
      </w:r>
      <w:r w:rsidRPr="001C79BA">
        <w:rPr>
          <w:noProof/>
          <w:lang w:val="ru-RU"/>
        </w:rPr>
        <w:t>57</w:t>
      </w:r>
      <w:r>
        <w:rPr>
          <w:noProof/>
        </w:rPr>
        <w:fldChar w:fldCharType="end"/>
      </w:r>
    </w:p>
    <w:p w:rsidR="001C79BA" w:rsidRDefault="001C79BA">
      <w:pPr>
        <w:pStyle w:val="16"/>
        <w:rPr>
          <w:rFonts w:asciiTheme="minorHAnsi" w:eastAsiaTheme="minorEastAsia" w:hAnsiTheme="minorHAnsi" w:cstheme="minorBidi"/>
          <w:b w:val="0"/>
          <w:caps w:val="0"/>
          <w:noProof/>
          <w:lang w:val="ru-RU"/>
        </w:rPr>
      </w:pPr>
      <w:r>
        <w:rPr>
          <w:noProof/>
        </w:rPr>
        <w:t>VI</w:t>
      </w:r>
      <w:r w:rsidRPr="001C79BA">
        <w:rPr>
          <w:noProof/>
          <w:lang w:val="ru-RU"/>
        </w:rPr>
        <w:t>. Перечень и характеристика основных факторов риска возникновения чрезвычайных ситуаций природного и техногенного характера</w:t>
      </w:r>
      <w:r w:rsidRPr="001C79BA">
        <w:rPr>
          <w:noProof/>
          <w:lang w:val="ru-RU"/>
        </w:rPr>
        <w:tab/>
      </w:r>
      <w:r>
        <w:rPr>
          <w:noProof/>
        </w:rPr>
        <w:fldChar w:fldCharType="begin"/>
      </w:r>
      <w:r w:rsidRPr="001C79BA">
        <w:rPr>
          <w:noProof/>
          <w:lang w:val="ru-RU"/>
        </w:rPr>
        <w:instrText xml:space="preserve"> </w:instrText>
      </w:r>
      <w:r>
        <w:rPr>
          <w:noProof/>
        </w:rPr>
        <w:instrText>PAGEREF</w:instrText>
      </w:r>
      <w:r w:rsidRPr="001C79BA">
        <w:rPr>
          <w:noProof/>
          <w:lang w:val="ru-RU"/>
        </w:rPr>
        <w:instrText xml:space="preserve"> _</w:instrText>
      </w:r>
      <w:r>
        <w:rPr>
          <w:noProof/>
        </w:rPr>
        <w:instrText>Toc</w:instrText>
      </w:r>
      <w:r w:rsidRPr="001C79BA">
        <w:rPr>
          <w:noProof/>
          <w:lang w:val="ru-RU"/>
        </w:rPr>
        <w:instrText>188610691 \</w:instrText>
      </w:r>
      <w:r>
        <w:rPr>
          <w:noProof/>
        </w:rPr>
        <w:instrText>h</w:instrText>
      </w:r>
      <w:r w:rsidRPr="001C79BA">
        <w:rPr>
          <w:noProof/>
          <w:lang w:val="ru-RU"/>
        </w:rPr>
        <w:instrText xml:space="preserve"> </w:instrText>
      </w:r>
      <w:r>
        <w:rPr>
          <w:noProof/>
        </w:rPr>
      </w:r>
      <w:r>
        <w:rPr>
          <w:noProof/>
        </w:rPr>
        <w:fldChar w:fldCharType="separate"/>
      </w:r>
      <w:r w:rsidRPr="001C79BA">
        <w:rPr>
          <w:noProof/>
          <w:lang w:val="ru-RU"/>
        </w:rPr>
        <w:t>58</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VI</w:t>
      </w:r>
      <w:r w:rsidRPr="00054EE5">
        <w:rPr>
          <w:noProof/>
        </w:rPr>
        <w:t>.</w:t>
      </w:r>
      <w:r>
        <w:rPr>
          <w:noProof/>
        </w:rPr>
        <w:t>I</w:t>
      </w:r>
      <w:r w:rsidRPr="00054EE5">
        <w:rPr>
          <w:noProof/>
        </w:rPr>
        <w:t xml:space="preserve"> Территории, подверженные риску возникновения чрезвычайных ситуаций природного характера</w:t>
      </w:r>
      <w:r>
        <w:rPr>
          <w:noProof/>
        </w:rPr>
        <w:tab/>
      </w:r>
      <w:r>
        <w:rPr>
          <w:noProof/>
        </w:rPr>
        <w:fldChar w:fldCharType="begin"/>
      </w:r>
      <w:r>
        <w:rPr>
          <w:noProof/>
        </w:rPr>
        <w:instrText xml:space="preserve"> PAGEREF _Toc188610692 \h </w:instrText>
      </w:r>
      <w:r>
        <w:rPr>
          <w:noProof/>
        </w:rPr>
      </w:r>
      <w:r>
        <w:rPr>
          <w:noProof/>
        </w:rPr>
        <w:fldChar w:fldCharType="separate"/>
      </w:r>
      <w:r>
        <w:rPr>
          <w:noProof/>
        </w:rPr>
        <w:t>58</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VI</w:t>
      </w:r>
      <w:r w:rsidRPr="00054EE5">
        <w:rPr>
          <w:noProof/>
        </w:rPr>
        <w:t>.</w:t>
      </w:r>
      <w:r>
        <w:rPr>
          <w:noProof/>
        </w:rPr>
        <w:t>II</w:t>
      </w:r>
      <w:r w:rsidRPr="00054EE5">
        <w:rPr>
          <w:noProof/>
        </w:rPr>
        <w:t xml:space="preserve"> Территории, подверженные риску возникновения чрезвычайных ситуаций техногенного характера</w:t>
      </w:r>
      <w:r>
        <w:rPr>
          <w:noProof/>
        </w:rPr>
        <w:tab/>
      </w:r>
      <w:r>
        <w:rPr>
          <w:noProof/>
        </w:rPr>
        <w:fldChar w:fldCharType="begin"/>
      </w:r>
      <w:r>
        <w:rPr>
          <w:noProof/>
        </w:rPr>
        <w:instrText xml:space="preserve"> PAGEREF _Toc188610693 \h </w:instrText>
      </w:r>
      <w:r>
        <w:rPr>
          <w:noProof/>
        </w:rPr>
      </w:r>
      <w:r>
        <w:rPr>
          <w:noProof/>
        </w:rPr>
        <w:fldChar w:fldCharType="separate"/>
      </w:r>
      <w:r>
        <w:rPr>
          <w:noProof/>
        </w:rPr>
        <w:t>63</w:t>
      </w:r>
      <w:r>
        <w:rPr>
          <w:noProof/>
        </w:rPr>
        <w:fldChar w:fldCharType="end"/>
      </w:r>
    </w:p>
    <w:p w:rsidR="001C79BA" w:rsidRDefault="001C79BA">
      <w:pPr>
        <w:pStyle w:val="30"/>
        <w:rPr>
          <w:rFonts w:asciiTheme="minorHAnsi" w:eastAsiaTheme="minorEastAsia" w:hAnsiTheme="minorHAnsi" w:cstheme="minorBidi"/>
          <w:i w:val="0"/>
          <w:noProof/>
          <w:sz w:val="22"/>
          <w:szCs w:val="22"/>
        </w:rPr>
      </w:pPr>
      <w:r>
        <w:rPr>
          <w:noProof/>
        </w:rPr>
        <w:t>VI</w:t>
      </w:r>
      <w:r w:rsidRPr="00054EE5">
        <w:rPr>
          <w:noProof/>
        </w:rPr>
        <w:t>.</w:t>
      </w:r>
      <w:r>
        <w:rPr>
          <w:noProof/>
        </w:rPr>
        <w:t>III</w:t>
      </w:r>
      <w:r w:rsidRPr="00054EE5">
        <w:rPr>
          <w:noProof/>
        </w:rPr>
        <w:t xml:space="preserve"> Перечень мероприятий по обеспечению пожарной безопасности</w:t>
      </w:r>
      <w:r>
        <w:rPr>
          <w:noProof/>
        </w:rPr>
        <w:tab/>
      </w:r>
      <w:r>
        <w:rPr>
          <w:noProof/>
        </w:rPr>
        <w:fldChar w:fldCharType="begin"/>
      </w:r>
      <w:r>
        <w:rPr>
          <w:noProof/>
        </w:rPr>
        <w:instrText xml:space="preserve"> PAGEREF _Toc188610694 \h </w:instrText>
      </w:r>
      <w:r>
        <w:rPr>
          <w:noProof/>
        </w:rPr>
      </w:r>
      <w:r>
        <w:rPr>
          <w:noProof/>
        </w:rPr>
        <w:fldChar w:fldCharType="separate"/>
      </w:r>
      <w:r>
        <w:rPr>
          <w:noProof/>
        </w:rPr>
        <w:t>73</w:t>
      </w:r>
      <w:r>
        <w:rPr>
          <w:noProof/>
        </w:rPr>
        <w:fldChar w:fldCharType="end"/>
      </w:r>
    </w:p>
    <w:p w:rsidR="001C79BA" w:rsidRDefault="001C79BA">
      <w:pPr>
        <w:pStyle w:val="16"/>
        <w:rPr>
          <w:rFonts w:asciiTheme="minorHAnsi" w:eastAsiaTheme="minorEastAsia" w:hAnsiTheme="minorHAnsi" w:cstheme="minorBidi"/>
          <w:b w:val="0"/>
          <w:caps w:val="0"/>
          <w:noProof/>
          <w:lang w:val="ru-RU"/>
        </w:rPr>
      </w:pPr>
      <w:r w:rsidRPr="00054EE5">
        <w:rPr>
          <w:noProof/>
          <w:color w:val="000000" w:themeColor="text1"/>
        </w:rPr>
        <w:t>VII</w:t>
      </w:r>
      <w:r w:rsidRPr="001C79BA">
        <w:rPr>
          <w:noProof/>
          <w:color w:val="000000" w:themeColor="text1"/>
          <w:lang w:val="ru-RU"/>
        </w:rPr>
        <w:t>.</w:t>
      </w:r>
      <w:r w:rsidRPr="00054EE5">
        <w:rPr>
          <w:noProof/>
          <w:color w:val="000000" w:themeColor="text1"/>
        </w:rPr>
        <w:t> </w:t>
      </w:r>
      <w:r w:rsidRPr="001C79BA">
        <w:rPr>
          <w:noProof/>
          <w:color w:val="000000" w:themeColor="text1"/>
          <w:lang w:val="ru-RU"/>
        </w:rPr>
        <w:t>Мероприятия по административно-территориальному устройству территории сельского поселения</w:t>
      </w:r>
      <w:r w:rsidRPr="001C79BA">
        <w:rPr>
          <w:noProof/>
          <w:lang w:val="ru-RU"/>
        </w:rPr>
        <w:tab/>
      </w:r>
      <w:r>
        <w:rPr>
          <w:noProof/>
        </w:rPr>
        <w:fldChar w:fldCharType="begin"/>
      </w:r>
      <w:r w:rsidRPr="001C79BA">
        <w:rPr>
          <w:noProof/>
          <w:lang w:val="ru-RU"/>
        </w:rPr>
        <w:instrText xml:space="preserve"> </w:instrText>
      </w:r>
      <w:r>
        <w:rPr>
          <w:noProof/>
        </w:rPr>
        <w:instrText>PAGEREF</w:instrText>
      </w:r>
      <w:r w:rsidRPr="001C79BA">
        <w:rPr>
          <w:noProof/>
          <w:lang w:val="ru-RU"/>
        </w:rPr>
        <w:instrText xml:space="preserve"> _</w:instrText>
      </w:r>
      <w:r>
        <w:rPr>
          <w:noProof/>
        </w:rPr>
        <w:instrText>Toc</w:instrText>
      </w:r>
      <w:r w:rsidRPr="001C79BA">
        <w:rPr>
          <w:noProof/>
          <w:lang w:val="ru-RU"/>
        </w:rPr>
        <w:instrText>188610695 \</w:instrText>
      </w:r>
      <w:r>
        <w:rPr>
          <w:noProof/>
        </w:rPr>
        <w:instrText>h</w:instrText>
      </w:r>
      <w:r w:rsidRPr="001C79BA">
        <w:rPr>
          <w:noProof/>
          <w:lang w:val="ru-RU"/>
        </w:rPr>
        <w:instrText xml:space="preserve"> </w:instrText>
      </w:r>
      <w:r>
        <w:rPr>
          <w:noProof/>
        </w:rPr>
      </w:r>
      <w:r>
        <w:rPr>
          <w:noProof/>
        </w:rPr>
        <w:fldChar w:fldCharType="separate"/>
      </w:r>
      <w:r w:rsidRPr="001C79BA">
        <w:rPr>
          <w:noProof/>
          <w:lang w:val="ru-RU"/>
        </w:rPr>
        <w:t>88</w:t>
      </w:r>
      <w:r>
        <w:rPr>
          <w:noProof/>
        </w:rPr>
        <w:fldChar w:fldCharType="end"/>
      </w:r>
    </w:p>
    <w:p w:rsidR="001C79BA" w:rsidRDefault="001C79BA">
      <w:pPr>
        <w:pStyle w:val="16"/>
        <w:rPr>
          <w:rFonts w:asciiTheme="minorHAnsi" w:eastAsiaTheme="minorEastAsia" w:hAnsiTheme="minorHAnsi" w:cstheme="minorBidi"/>
          <w:b w:val="0"/>
          <w:caps w:val="0"/>
          <w:noProof/>
          <w:lang w:val="ru-RU"/>
        </w:rPr>
      </w:pPr>
      <w:r>
        <w:rPr>
          <w:noProof/>
        </w:rPr>
        <w:t>VII</w:t>
      </w:r>
      <w:r w:rsidRPr="00054EE5">
        <w:rPr>
          <w:noProof/>
        </w:rPr>
        <w:t>I</w:t>
      </w:r>
      <w:r w:rsidRPr="001C79BA">
        <w:rPr>
          <w:noProof/>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1C79BA">
        <w:rPr>
          <w:noProof/>
          <w:lang w:val="ru-RU"/>
        </w:rPr>
        <w:tab/>
      </w:r>
      <w:r>
        <w:rPr>
          <w:noProof/>
        </w:rPr>
        <w:fldChar w:fldCharType="begin"/>
      </w:r>
      <w:r w:rsidRPr="001C79BA">
        <w:rPr>
          <w:noProof/>
          <w:lang w:val="ru-RU"/>
        </w:rPr>
        <w:instrText xml:space="preserve"> </w:instrText>
      </w:r>
      <w:r>
        <w:rPr>
          <w:noProof/>
        </w:rPr>
        <w:instrText>PAGEREF</w:instrText>
      </w:r>
      <w:r w:rsidRPr="001C79BA">
        <w:rPr>
          <w:noProof/>
          <w:lang w:val="ru-RU"/>
        </w:rPr>
        <w:instrText xml:space="preserve"> _</w:instrText>
      </w:r>
      <w:r>
        <w:rPr>
          <w:noProof/>
        </w:rPr>
        <w:instrText>Toc</w:instrText>
      </w:r>
      <w:r w:rsidRPr="001C79BA">
        <w:rPr>
          <w:noProof/>
          <w:lang w:val="ru-RU"/>
        </w:rPr>
        <w:instrText>188610696 \</w:instrText>
      </w:r>
      <w:r>
        <w:rPr>
          <w:noProof/>
        </w:rPr>
        <w:instrText>h</w:instrText>
      </w:r>
      <w:r w:rsidRPr="001C79BA">
        <w:rPr>
          <w:noProof/>
          <w:lang w:val="ru-RU"/>
        </w:rPr>
        <w:instrText xml:space="preserve"> </w:instrText>
      </w:r>
      <w:r>
        <w:rPr>
          <w:noProof/>
        </w:rPr>
      </w:r>
      <w:r>
        <w:rPr>
          <w:noProof/>
        </w:rPr>
        <w:fldChar w:fldCharType="separate"/>
      </w:r>
      <w:r w:rsidRPr="001C79BA">
        <w:rPr>
          <w:noProof/>
          <w:lang w:val="ru-RU"/>
        </w:rPr>
        <w:t>90</w:t>
      </w:r>
      <w:r>
        <w:rPr>
          <w:noProof/>
        </w:rPr>
        <w:fldChar w:fldCharType="end"/>
      </w:r>
    </w:p>
    <w:p w:rsidR="001C79BA" w:rsidRDefault="001C79BA">
      <w:pPr>
        <w:pStyle w:val="16"/>
        <w:rPr>
          <w:rFonts w:asciiTheme="minorHAnsi" w:eastAsiaTheme="minorEastAsia" w:hAnsiTheme="minorHAnsi" w:cstheme="minorBidi"/>
          <w:b w:val="0"/>
          <w:caps w:val="0"/>
          <w:noProof/>
          <w:lang w:val="ru-RU"/>
        </w:rPr>
      </w:pPr>
      <w:r w:rsidRPr="00054EE5">
        <w:rPr>
          <w:noProof/>
        </w:rPr>
        <w:t>IX</w:t>
      </w:r>
      <w:r w:rsidRPr="001C79BA">
        <w:rPr>
          <w:noProof/>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1C79BA">
        <w:rPr>
          <w:noProof/>
          <w:lang w:val="ru-RU"/>
        </w:rPr>
        <w:tab/>
      </w:r>
      <w:r>
        <w:rPr>
          <w:noProof/>
        </w:rPr>
        <w:fldChar w:fldCharType="begin"/>
      </w:r>
      <w:r w:rsidRPr="001C79BA">
        <w:rPr>
          <w:noProof/>
          <w:lang w:val="ru-RU"/>
        </w:rPr>
        <w:instrText xml:space="preserve"> </w:instrText>
      </w:r>
      <w:r>
        <w:rPr>
          <w:noProof/>
        </w:rPr>
        <w:instrText>PAGEREF</w:instrText>
      </w:r>
      <w:r w:rsidRPr="001C79BA">
        <w:rPr>
          <w:noProof/>
          <w:lang w:val="ru-RU"/>
        </w:rPr>
        <w:instrText xml:space="preserve"> _</w:instrText>
      </w:r>
      <w:r>
        <w:rPr>
          <w:noProof/>
        </w:rPr>
        <w:instrText>Toc</w:instrText>
      </w:r>
      <w:r w:rsidRPr="001C79BA">
        <w:rPr>
          <w:noProof/>
          <w:lang w:val="ru-RU"/>
        </w:rPr>
        <w:instrText>188610697 \</w:instrText>
      </w:r>
      <w:r>
        <w:rPr>
          <w:noProof/>
        </w:rPr>
        <w:instrText>h</w:instrText>
      </w:r>
      <w:r w:rsidRPr="001C79BA">
        <w:rPr>
          <w:noProof/>
          <w:lang w:val="ru-RU"/>
        </w:rPr>
        <w:instrText xml:space="preserve"> </w:instrText>
      </w:r>
      <w:r>
        <w:rPr>
          <w:noProof/>
        </w:rPr>
      </w:r>
      <w:r>
        <w:rPr>
          <w:noProof/>
        </w:rPr>
        <w:fldChar w:fldCharType="separate"/>
      </w:r>
      <w:r w:rsidRPr="001C79BA">
        <w:rPr>
          <w:noProof/>
          <w:lang w:val="ru-RU"/>
        </w:rPr>
        <w:t>91</w:t>
      </w:r>
      <w:r>
        <w:rPr>
          <w:noProof/>
        </w:rPr>
        <w:fldChar w:fldCharType="end"/>
      </w:r>
    </w:p>
    <w:p w:rsidR="001411A6" w:rsidRPr="00A81C64" w:rsidRDefault="00E43A44" w:rsidP="006208D8">
      <w:pPr>
        <w:pStyle w:val="2100"/>
        <w:suppressAutoHyphens/>
        <w:spacing w:line="276" w:lineRule="auto"/>
        <w:ind w:firstLine="709"/>
        <w:rPr>
          <w:rFonts w:asciiTheme="minorHAnsi" w:eastAsiaTheme="minorEastAsia" w:hAnsiTheme="minorHAnsi" w:cstheme="minorBidi"/>
          <w:b/>
          <w:caps/>
          <w:noProof/>
        </w:rPr>
      </w:pPr>
      <w:r w:rsidRPr="00A81C64">
        <w:rPr>
          <w:b/>
          <w:szCs w:val="24"/>
        </w:rPr>
        <w:fldChar w:fldCharType="end"/>
      </w:r>
      <w:bookmarkStart w:id="0" w:name="_Toc45270967"/>
      <w:bookmarkStart w:id="1" w:name="_Toc38612845"/>
      <w:bookmarkStart w:id="2" w:name="_Toc441835334"/>
      <w:bookmarkStart w:id="3" w:name="_Toc442083097"/>
      <w:r w:rsidR="001411A6" w:rsidRPr="00A81C64">
        <w:rPr>
          <w:b/>
        </w:rPr>
        <w:br w:type="page"/>
      </w:r>
    </w:p>
    <w:p w:rsidR="00964AAD" w:rsidRPr="00A81C64" w:rsidRDefault="00964AAD" w:rsidP="00A47029">
      <w:pPr>
        <w:pStyle w:val="10"/>
        <w:rPr>
          <w:sz w:val="28"/>
          <w:szCs w:val="28"/>
        </w:rPr>
      </w:pPr>
      <w:bookmarkStart w:id="4" w:name="_Toc188610658"/>
      <w:r w:rsidRPr="00A81C64">
        <w:rPr>
          <w:sz w:val="28"/>
          <w:szCs w:val="28"/>
        </w:rPr>
        <w:lastRenderedPageBreak/>
        <w:t>СОСТАВ ПРОЕКТА</w:t>
      </w:r>
      <w:bookmarkEnd w:id="0"/>
      <w:bookmarkEnd w:id="1"/>
      <w:bookmarkEnd w:id="4"/>
    </w:p>
    <w:p w:rsidR="00CB5902" w:rsidRPr="00A81C64" w:rsidRDefault="00CB5902" w:rsidP="00CB5902"/>
    <w:tbl>
      <w:tblPr>
        <w:tblW w:w="9214" w:type="dxa"/>
        <w:jc w:val="center"/>
        <w:tblLayout w:type="fixed"/>
        <w:tblCellMar>
          <w:top w:w="28" w:type="dxa"/>
          <w:left w:w="57" w:type="dxa"/>
          <w:bottom w:w="28" w:type="dxa"/>
          <w:right w:w="57" w:type="dxa"/>
        </w:tblCellMar>
        <w:tblLook w:val="0000" w:firstRow="0" w:lastRow="0" w:firstColumn="0" w:lastColumn="0" w:noHBand="0" w:noVBand="0"/>
      </w:tblPr>
      <w:tblGrid>
        <w:gridCol w:w="567"/>
        <w:gridCol w:w="8647"/>
      </w:tblGrid>
      <w:tr w:rsidR="00733675" w:rsidRPr="00A81C64" w:rsidTr="001B1BE8">
        <w:trPr>
          <w:trHeight w:val="404"/>
          <w:tblHeader/>
          <w:jc w:val="cent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901278" w:rsidRPr="00A81C64" w:rsidRDefault="00901278" w:rsidP="001B1BE8">
            <w:pPr>
              <w:jc w:val="center"/>
              <w:rPr>
                <w:b/>
              </w:rPr>
            </w:pPr>
            <w:r w:rsidRPr="00A81C64">
              <w:rPr>
                <w:b/>
              </w:rPr>
              <w:t>№</w:t>
            </w:r>
          </w:p>
        </w:tc>
        <w:tc>
          <w:tcPr>
            <w:tcW w:w="864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901278" w:rsidRPr="00A81C64" w:rsidRDefault="00901278" w:rsidP="001B1BE8">
            <w:pPr>
              <w:ind w:left="-389"/>
              <w:jc w:val="center"/>
              <w:rPr>
                <w:b/>
              </w:rPr>
            </w:pPr>
            <w:r w:rsidRPr="00A81C64">
              <w:rPr>
                <w:b/>
              </w:rPr>
              <w:t>Наименование документа</w:t>
            </w:r>
          </w:p>
        </w:tc>
      </w:tr>
      <w:tr w:rsidR="00733675" w:rsidRPr="00A81C64" w:rsidTr="001B1BE8">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A81C64" w:rsidRDefault="00901278" w:rsidP="001B1BE8">
            <w:pPr>
              <w:jc w:val="center"/>
            </w:pPr>
            <w:r w:rsidRPr="00A81C64">
              <w:rPr>
                <w:b/>
              </w:rPr>
              <w:t>1. Текстовые материалы</w:t>
            </w:r>
          </w:p>
        </w:tc>
      </w:tr>
      <w:tr w:rsidR="00733675" w:rsidRPr="00A81C64"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A81C64" w:rsidRDefault="00901278" w:rsidP="001B1BE8">
            <w:pPr>
              <w:jc w:val="center"/>
            </w:pPr>
            <w:r w:rsidRPr="00A81C64">
              <w:t>1.1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A81C64" w:rsidRDefault="00901278" w:rsidP="001B1BE8">
            <w:r w:rsidRPr="00A81C64">
              <w:t>Материалы по обоснованию (Том 1)</w:t>
            </w:r>
          </w:p>
        </w:tc>
      </w:tr>
      <w:tr w:rsidR="00733675" w:rsidRPr="00A81C64"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A81C64" w:rsidRDefault="00901278" w:rsidP="001B1BE8">
            <w:pPr>
              <w:jc w:val="center"/>
            </w:pPr>
            <w:r w:rsidRPr="00A81C64">
              <w:t>1.2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A81C64" w:rsidRDefault="00901278" w:rsidP="001B1BE8">
            <w:r w:rsidRPr="00A81C64">
              <w:t>Положение о территориальном планировании (Том 2)</w:t>
            </w:r>
          </w:p>
        </w:tc>
      </w:tr>
      <w:tr w:rsidR="00733675" w:rsidRPr="00A81C64" w:rsidTr="001B1BE8">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901278" w:rsidRPr="00A81C64" w:rsidRDefault="00901278" w:rsidP="001B1BE8">
            <w:pPr>
              <w:jc w:val="center"/>
            </w:pPr>
            <w:r w:rsidRPr="00A81C64">
              <w:rPr>
                <w:b/>
              </w:rPr>
              <w:t>2. Картографические материалы</w:t>
            </w:r>
          </w:p>
        </w:tc>
      </w:tr>
      <w:tr w:rsidR="00733675" w:rsidRPr="00A81C64" w:rsidTr="001B1BE8">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901278" w:rsidRPr="00A81C64" w:rsidRDefault="00901278" w:rsidP="001B1BE8">
            <w:pPr>
              <w:jc w:val="center"/>
            </w:pPr>
            <w:r w:rsidRPr="00A81C64">
              <w:t>Положения по территориальному планированию</w:t>
            </w:r>
          </w:p>
        </w:tc>
      </w:tr>
      <w:tr w:rsidR="00733675" w:rsidRPr="00A81C64"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A81C64" w:rsidRDefault="00901278" w:rsidP="001B1BE8">
            <w:pPr>
              <w:jc w:val="center"/>
            </w:pPr>
            <w:r w:rsidRPr="00A81C64">
              <w:t>2.1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A81C64" w:rsidRDefault="00901278" w:rsidP="001B1BE8">
            <w:r w:rsidRPr="00A81C64">
              <w:t>Карта границ населенных пунктов (в том числе границ образуемых населенных пунктов) М 1:15 000</w:t>
            </w:r>
          </w:p>
        </w:tc>
      </w:tr>
      <w:tr w:rsidR="00733675" w:rsidRPr="00A81C64"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A81C64" w:rsidRDefault="00901278" w:rsidP="001B1BE8">
            <w:pPr>
              <w:jc w:val="center"/>
            </w:pPr>
            <w:r w:rsidRPr="00A81C64">
              <w:t>2.2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A81C64" w:rsidRDefault="00901278" w:rsidP="001B1BE8">
            <w:r w:rsidRPr="00A81C64">
              <w:t>Карта функциональных зон М 1:15 000</w:t>
            </w:r>
          </w:p>
        </w:tc>
      </w:tr>
      <w:tr w:rsidR="00733675" w:rsidRPr="00A81C64"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A81C64" w:rsidRDefault="00901278" w:rsidP="001B1BE8">
            <w:pPr>
              <w:jc w:val="center"/>
            </w:pPr>
            <w:r w:rsidRPr="00A81C64">
              <w:t>2.3</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A81C64" w:rsidRDefault="00901278" w:rsidP="00A27E1F">
            <w:r w:rsidRPr="00A81C64">
              <w:t>Карта планируемого размещения объектов местного значения М 1:1</w:t>
            </w:r>
            <w:r w:rsidR="00A27E1F" w:rsidRPr="00A81C64">
              <w:t>0</w:t>
            </w:r>
            <w:r w:rsidRPr="00A81C64">
              <w:t> 000</w:t>
            </w:r>
          </w:p>
        </w:tc>
      </w:tr>
      <w:tr w:rsidR="00733675" w:rsidRPr="00A81C64" w:rsidTr="001B1BE8">
        <w:trPr>
          <w:trHeight w:val="251"/>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A81C64" w:rsidRDefault="00901278" w:rsidP="001B1BE8">
            <w:pPr>
              <w:widowControl w:val="0"/>
              <w:jc w:val="center"/>
            </w:pPr>
            <w:r w:rsidRPr="00A81C64">
              <w:t>Материалы по обоснованию</w:t>
            </w:r>
          </w:p>
        </w:tc>
      </w:tr>
      <w:tr w:rsidR="00733675" w:rsidRPr="00A81C64"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A81C64" w:rsidRDefault="00901278" w:rsidP="001B1BE8">
            <w:pPr>
              <w:jc w:val="center"/>
            </w:pPr>
            <w:r w:rsidRPr="00A81C64">
              <w:t>2.4</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A81C64" w:rsidRDefault="00901278" w:rsidP="00A27E1F">
            <w:r w:rsidRPr="00A81C64">
              <w:t>Карта границ зон с особыми условиями использования территории М 1:1</w:t>
            </w:r>
            <w:r w:rsidR="00A27E1F" w:rsidRPr="00A81C64">
              <w:t>0</w:t>
            </w:r>
            <w:r w:rsidRPr="00A81C64">
              <w:t> 000</w:t>
            </w:r>
          </w:p>
        </w:tc>
      </w:tr>
      <w:tr w:rsidR="00733675" w:rsidRPr="00A81C64"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A81C64" w:rsidRDefault="00901278" w:rsidP="001B1BE8">
            <w:pPr>
              <w:jc w:val="center"/>
            </w:pPr>
            <w:r w:rsidRPr="00A81C64">
              <w:t>2.5</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A81C64" w:rsidRDefault="00733675" w:rsidP="00A27E1F">
            <w:r w:rsidRPr="00A81C64">
              <w:t>Карта т</w:t>
            </w:r>
            <w:r w:rsidR="00901278" w:rsidRPr="00A81C64">
              <w:t>ерритори</w:t>
            </w:r>
            <w:r w:rsidRPr="00A81C64">
              <w:t>й</w:t>
            </w:r>
            <w:r w:rsidR="00901278" w:rsidRPr="00A81C64">
              <w:t>, подверженные риску возникновения чрезвычайных ситуаций природного и техногенного характера М 1:1</w:t>
            </w:r>
            <w:r w:rsidR="00A27E1F" w:rsidRPr="00A81C64">
              <w:t>0</w:t>
            </w:r>
            <w:r w:rsidR="00901278" w:rsidRPr="00A81C64">
              <w:t> 000</w:t>
            </w:r>
          </w:p>
        </w:tc>
      </w:tr>
      <w:tr w:rsidR="00733675" w:rsidRPr="00A81C64"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A81C64" w:rsidRDefault="00901278" w:rsidP="001B1BE8">
            <w:pPr>
              <w:jc w:val="center"/>
            </w:pPr>
            <w:r w:rsidRPr="00A81C64">
              <w:t>2.6</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A81C64" w:rsidRDefault="00733675" w:rsidP="00A27E1F">
            <w:r w:rsidRPr="00A81C64">
              <w:t>Карта м</w:t>
            </w:r>
            <w:r w:rsidR="00901278" w:rsidRPr="00A81C64">
              <w:t>естоположени</w:t>
            </w:r>
            <w:r w:rsidRPr="00A81C64">
              <w:t>я</w:t>
            </w:r>
            <w:r w:rsidR="00901278" w:rsidRPr="00A81C64">
              <w:t xml:space="preserve"> существующих и строящихся объектов федерального, регионального и местного значения поселения М 1:1</w:t>
            </w:r>
            <w:r w:rsidR="00A27E1F" w:rsidRPr="00A81C64">
              <w:t>0</w:t>
            </w:r>
            <w:r w:rsidR="00901278" w:rsidRPr="00A81C64">
              <w:t> 000</w:t>
            </w:r>
          </w:p>
        </w:tc>
      </w:tr>
      <w:tr w:rsidR="00733675" w:rsidRPr="00A81C64" w:rsidTr="001B1BE8">
        <w:trPr>
          <w:trHeight w:val="166"/>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A81C64" w:rsidRDefault="00901278" w:rsidP="001B1BE8">
            <w:pPr>
              <w:pStyle w:val="110"/>
              <w:rPr>
                <w:sz w:val="24"/>
                <w:szCs w:val="24"/>
              </w:rPr>
            </w:pPr>
            <w:r w:rsidRPr="00A81C64">
              <w:rPr>
                <w:rStyle w:val="afffff5"/>
                <w:b/>
                <w:sz w:val="24"/>
                <w:szCs w:val="24"/>
              </w:rPr>
              <w:t>3. Описания границ населенных пунктов сельского поселения</w:t>
            </w:r>
          </w:p>
        </w:tc>
      </w:tr>
      <w:tr w:rsidR="00733675" w:rsidRPr="00A81C64" w:rsidTr="001B1BE8">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901278" w:rsidRPr="00A81C64" w:rsidRDefault="00901278" w:rsidP="001B1BE8">
            <w:pPr>
              <w:jc w:val="center"/>
              <w:rPr>
                <w:rStyle w:val="afffff5"/>
              </w:rPr>
            </w:pPr>
            <w:r w:rsidRPr="00A81C64">
              <w:rPr>
                <w:rStyle w:val="afffff5"/>
              </w:rPr>
              <w:t>3.1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901278" w:rsidRPr="00A81C64" w:rsidRDefault="00901278" w:rsidP="001B1BE8">
            <w:r w:rsidRPr="00A81C64">
              <w:t xml:space="preserve">Сведения, предусмотренные п.3.1 ст.19, п.5.1 ст.23 и п.6.1 ст.30 Градостроительного кодекса </w:t>
            </w:r>
          </w:p>
        </w:tc>
      </w:tr>
    </w:tbl>
    <w:p w:rsidR="00671677" w:rsidRPr="00A81C64" w:rsidRDefault="00671677" w:rsidP="00ED3300">
      <w:pPr>
        <w:suppressAutoHyphens w:val="0"/>
        <w:jc w:val="center"/>
        <w:rPr>
          <w:b/>
          <w:bCs/>
          <w:sz w:val="28"/>
          <w:szCs w:val="28"/>
        </w:rPr>
        <w:sectPr w:rsidR="00671677" w:rsidRPr="00A81C64" w:rsidSect="004841C2">
          <w:headerReference w:type="default" r:id="rId9"/>
          <w:footerReference w:type="default" r:id="rId10"/>
          <w:pgSz w:w="11906" w:h="16838"/>
          <w:pgMar w:top="851" w:right="964" w:bottom="851" w:left="1644" w:header="709" w:footer="367" w:gutter="0"/>
          <w:cols w:space="720"/>
          <w:docGrid w:linePitch="360"/>
        </w:sectPr>
      </w:pPr>
    </w:p>
    <w:p w:rsidR="00312AB2" w:rsidRPr="00A81C64" w:rsidRDefault="00312AB2" w:rsidP="00964AAD">
      <w:pPr>
        <w:pStyle w:val="10"/>
        <w:rPr>
          <w:sz w:val="28"/>
          <w:szCs w:val="28"/>
        </w:rPr>
      </w:pPr>
      <w:bookmarkStart w:id="5" w:name="_Toc188610659"/>
      <w:r w:rsidRPr="00A81C64">
        <w:rPr>
          <w:sz w:val="28"/>
          <w:szCs w:val="28"/>
        </w:rPr>
        <w:lastRenderedPageBreak/>
        <w:t>Введение</w:t>
      </w:r>
      <w:bookmarkEnd w:id="2"/>
      <w:bookmarkEnd w:id="3"/>
      <w:bookmarkEnd w:id="5"/>
    </w:p>
    <w:p w:rsidR="00176D75" w:rsidRPr="00A81C64" w:rsidRDefault="00176D75" w:rsidP="00176D75">
      <w:pPr>
        <w:pStyle w:val="2100"/>
        <w:suppressAutoHyphens/>
        <w:spacing w:line="276" w:lineRule="auto"/>
        <w:ind w:firstLine="709"/>
        <w:rPr>
          <w:sz w:val="26"/>
          <w:szCs w:val="26"/>
        </w:rPr>
      </w:pPr>
      <w:r w:rsidRPr="00A81C64">
        <w:rPr>
          <w:sz w:val="26"/>
          <w:szCs w:val="26"/>
        </w:rPr>
        <w:t xml:space="preserve">Генеральный план муниципального образования сельского поселения «Деревня </w:t>
      </w:r>
      <w:r w:rsidR="004F5F22" w:rsidRPr="00A81C64">
        <w:rPr>
          <w:sz w:val="26"/>
          <w:szCs w:val="26"/>
        </w:rPr>
        <w:t>Березовка</w:t>
      </w:r>
      <w:r w:rsidRPr="00A81C64">
        <w:rPr>
          <w:sz w:val="26"/>
          <w:szCs w:val="26"/>
        </w:rPr>
        <w:t xml:space="preserve">» (МО СП «Деревня </w:t>
      </w:r>
      <w:r w:rsidR="004F5F22" w:rsidRPr="00A81C64">
        <w:rPr>
          <w:sz w:val="26"/>
          <w:szCs w:val="26"/>
        </w:rPr>
        <w:t>Березовка</w:t>
      </w:r>
      <w:r w:rsidRPr="00A81C64">
        <w:rPr>
          <w:sz w:val="26"/>
          <w:szCs w:val="26"/>
        </w:rPr>
        <w:t>» - далее по тексту генеральный план)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местных нормативов градостроительного проектирования муниципального района «</w:t>
      </w:r>
      <w:proofErr w:type="spellStart"/>
      <w:r w:rsidRPr="00A81C64">
        <w:rPr>
          <w:sz w:val="26"/>
          <w:szCs w:val="26"/>
        </w:rPr>
        <w:t>Малоярославецкий</w:t>
      </w:r>
      <w:proofErr w:type="spellEnd"/>
      <w:r w:rsidRPr="00A81C64">
        <w:rPr>
          <w:sz w:val="26"/>
          <w:szCs w:val="26"/>
        </w:rPr>
        <w:t xml:space="preserve"> район» от 18.10.2017 № 50, с учетом Схемы территориального планирования Калужской области, Схемы территориального планирования муниципального района, а также иными законами, и нормативными правовыми актами Российской Федерации и Калужской области. </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В соответствии со ст. 23 Градостроительного кодекса РФ материалы по обоснованию генерального плана в текстовой форме содержат:</w:t>
      </w:r>
    </w:p>
    <w:p w:rsidR="00176D75" w:rsidRPr="00A81C64" w:rsidRDefault="00176D75" w:rsidP="00176D75">
      <w:pPr>
        <w:autoSpaceDE w:val="0"/>
        <w:autoSpaceDN w:val="0"/>
        <w:adjustRightInd w:val="0"/>
        <w:spacing w:line="269" w:lineRule="auto"/>
        <w:ind w:firstLine="709"/>
        <w:jc w:val="both"/>
        <w:rPr>
          <w:sz w:val="26"/>
          <w:szCs w:val="26"/>
        </w:rPr>
      </w:pPr>
      <w:r w:rsidRPr="00A81C64">
        <w:rPr>
          <w:sz w:val="26"/>
          <w:szCs w:val="26"/>
        </w:rPr>
        <w:t xml:space="preserve">1) сведения об утвержденных документах стратегического планирования, указанных в </w:t>
      </w:r>
      <w:hyperlink r:id="rId11" w:history="1">
        <w:r w:rsidRPr="00A81C64">
          <w:rPr>
            <w:sz w:val="26"/>
            <w:szCs w:val="26"/>
          </w:rPr>
          <w:t>части 5.2 статьи 9</w:t>
        </w:r>
      </w:hyperlink>
      <w:r w:rsidRPr="00A81C64">
        <w:rPr>
          <w:sz w:val="26"/>
          <w:szCs w:val="26"/>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w:t>
      </w:r>
      <w:r w:rsidRPr="00A81C64">
        <w:rPr>
          <w:sz w:val="26"/>
          <w:szCs w:val="26"/>
          <w:lang w:eastAsia="ar-SA"/>
        </w:rPr>
        <w:lastRenderedPageBreak/>
        <w:t>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6) перечень и характеристику основных факторов риска возникновения чрезвычайных ситуаций природного и техногенного характера;</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7)</w:t>
      </w:r>
      <w:r w:rsidRPr="00A81C64">
        <w:rPr>
          <w:sz w:val="26"/>
          <w:szCs w:val="26"/>
          <w:lang w:val="en-US" w:eastAsia="ar-SA"/>
        </w:rPr>
        <w:t> </w:t>
      </w:r>
      <w:r w:rsidRPr="00A81C64">
        <w:rPr>
          <w:sz w:val="26"/>
          <w:szCs w:val="26"/>
          <w:lang w:eastAsia="ar-SA"/>
        </w:rPr>
        <w:t>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Материалы по обоснованию генерального плана в виде карт отображают:</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1) границы поселения, муниципального округа, городского округа;</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2) границы существующих населенных пунктов, входящих в состав поселения, муниципального округа, городского округа;</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3) местоположение существующих и строящихся объектов местного значения поселения, городского округа;</w:t>
      </w:r>
    </w:p>
    <w:p w:rsidR="00176D75" w:rsidRPr="00A81C64" w:rsidRDefault="00176D75" w:rsidP="00176D75">
      <w:pPr>
        <w:shd w:val="clear" w:color="auto" w:fill="FFFFFF"/>
        <w:suppressAutoHyphens w:val="0"/>
        <w:spacing w:line="269" w:lineRule="auto"/>
        <w:ind w:firstLine="709"/>
        <w:jc w:val="both"/>
        <w:rPr>
          <w:i/>
          <w:sz w:val="26"/>
          <w:szCs w:val="26"/>
          <w:lang w:eastAsia="ar-SA"/>
        </w:rPr>
      </w:pPr>
      <w:r w:rsidRPr="00A81C64">
        <w:rPr>
          <w:sz w:val="26"/>
          <w:szCs w:val="26"/>
          <w:lang w:eastAsia="ar-SA"/>
        </w:rPr>
        <w:t xml:space="preserve">4) особые экономические зоны </w:t>
      </w:r>
      <w:r w:rsidRPr="00A81C64">
        <w:rPr>
          <w:i/>
          <w:sz w:val="26"/>
          <w:szCs w:val="26"/>
          <w:lang w:eastAsia="ar-SA"/>
        </w:rPr>
        <w:t>(на территории сельского поселения отсутствуют)</w:t>
      </w:r>
      <w:r w:rsidRPr="00A81C64">
        <w:rPr>
          <w:sz w:val="26"/>
          <w:szCs w:val="26"/>
          <w:lang w:eastAsia="ar-SA"/>
        </w:rPr>
        <w:t>;</w:t>
      </w:r>
    </w:p>
    <w:p w:rsidR="00176D75" w:rsidRPr="00A81C64" w:rsidRDefault="00176D75" w:rsidP="00176D75">
      <w:pPr>
        <w:shd w:val="clear" w:color="auto" w:fill="FFFFFF"/>
        <w:suppressAutoHyphens w:val="0"/>
        <w:spacing w:line="269" w:lineRule="auto"/>
        <w:ind w:firstLine="709"/>
        <w:jc w:val="both"/>
        <w:rPr>
          <w:i/>
          <w:sz w:val="26"/>
          <w:szCs w:val="26"/>
          <w:lang w:eastAsia="ar-SA"/>
        </w:rPr>
      </w:pPr>
      <w:r w:rsidRPr="00A81C64">
        <w:rPr>
          <w:sz w:val="26"/>
          <w:szCs w:val="26"/>
          <w:lang w:eastAsia="ar-SA"/>
        </w:rPr>
        <w:t>5) особо охраняемые природные территории федерального, р</w:t>
      </w:r>
      <w:r w:rsidR="00733675" w:rsidRPr="00A81C64">
        <w:rPr>
          <w:sz w:val="26"/>
          <w:szCs w:val="26"/>
          <w:lang w:eastAsia="ar-SA"/>
        </w:rPr>
        <w:t xml:space="preserve">егионального, местного значения </w:t>
      </w:r>
      <w:r w:rsidR="00733675" w:rsidRPr="00A81C64">
        <w:rPr>
          <w:i/>
          <w:sz w:val="26"/>
          <w:szCs w:val="26"/>
          <w:lang w:eastAsia="ar-SA"/>
        </w:rPr>
        <w:t>(на территории сельского поселения отсутствуют)</w:t>
      </w:r>
      <w:r w:rsidR="00733675" w:rsidRPr="00A81C64">
        <w:rPr>
          <w:sz w:val="26"/>
          <w:szCs w:val="26"/>
          <w:lang w:eastAsia="ar-SA"/>
        </w:rPr>
        <w:t>;</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6) территории объектов культурного наследия.</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lastRenderedPageBreak/>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2" w:history="1">
        <w:r w:rsidRPr="00A81C64">
          <w:rPr>
            <w:sz w:val="26"/>
            <w:szCs w:val="26"/>
            <w:lang w:eastAsia="ar-SA"/>
          </w:rPr>
          <w:t>статьей 59</w:t>
        </w:r>
      </w:hyperlink>
      <w:r w:rsidRPr="00A81C64">
        <w:rPr>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 (</w:t>
      </w:r>
      <w:r w:rsidRPr="00A81C64">
        <w:rPr>
          <w:i/>
          <w:sz w:val="26"/>
          <w:szCs w:val="26"/>
          <w:lang w:eastAsia="ar-SA"/>
        </w:rPr>
        <w:t>на территории сельского поселения отсутствуют</w:t>
      </w:r>
      <w:r w:rsidRPr="00A81C64">
        <w:rPr>
          <w:sz w:val="26"/>
          <w:szCs w:val="26"/>
          <w:lang w:eastAsia="ar-SA"/>
        </w:rPr>
        <w:t>).</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7) зоны с особыми условиями использования территорий;</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8) территории, подверженные риску возникновения чрезвычайных ситуаций природного и техногенного характера;</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8.1) границы лесничеств.</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Карты в составе материалов по обоснованию проекта генерального плана представляются в составе:</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 Карта границ зон с особыми условиями использования территории поселения;</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 </w:t>
      </w:r>
      <w:r w:rsidR="00733675" w:rsidRPr="00A81C64">
        <w:rPr>
          <w:sz w:val="26"/>
          <w:szCs w:val="26"/>
          <w:lang w:eastAsia="ar-SA"/>
        </w:rPr>
        <w:t>Карта т</w:t>
      </w:r>
      <w:r w:rsidRPr="00A81C64">
        <w:rPr>
          <w:sz w:val="26"/>
          <w:szCs w:val="26"/>
          <w:lang w:eastAsia="ar-SA"/>
        </w:rPr>
        <w:t>ерритори</w:t>
      </w:r>
      <w:r w:rsidR="00733675" w:rsidRPr="00A81C64">
        <w:rPr>
          <w:sz w:val="26"/>
          <w:szCs w:val="26"/>
          <w:lang w:eastAsia="ar-SA"/>
        </w:rPr>
        <w:t>й</w:t>
      </w:r>
      <w:r w:rsidRPr="00A81C64">
        <w:rPr>
          <w:sz w:val="26"/>
          <w:szCs w:val="26"/>
          <w:lang w:eastAsia="ar-SA"/>
        </w:rPr>
        <w:t>, подверженные риску возникновения чрезвычайных ситуаций природного и техногенного характера;</w:t>
      </w:r>
    </w:p>
    <w:p w:rsidR="00176D75" w:rsidRPr="00A81C64" w:rsidRDefault="00176D75" w:rsidP="00176D75">
      <w:pPr>
        <w:shd w:val="clear" w:color="auto" w:fill="FFFFFF"/>
        <w:suppressAutoHyphens w:val="0"/>
        <w:spacing w:line="269" w:lineRule="auto"/>
        <w:ind w:firstLine="709"/>
        <w:jc w:val="both"/>
        <w:rPr>
          <w:sz w:val="26"/>
          <w:szCs w:val="26"/>
          <w:lang w:eastAsia="ar-SA"/>
        </w:rPr>
      </w:pPr>
      <w:r w:rsidRPr="00A81C64">
        <w:rPr>
          <w:sz w:val="26"/>
          <w:szCs w:val="26"/>
          <w:lang w:eastAsia="ar-SA"/>
        </w:rPr>
        <w:t>-</w:t>
      </w:r>
      <w:r w:rsidRPr="00A81C64">
        <w:rPr>
          <w:sz w:val="26"/>
          <w:szCs w:val="26"/>
        </w:rPr>
        <w:t> </w:t>
      </w:r>
      <w:r w:rsidR="00733675" w:rsidRPr="00A81C64">
        <w:rPr>
          <w:sz w:val="26"/>
          <w:szCs w:val="26"/>
        </w:rPr>
        <w:t>Карта м</w:t>
      </w:r>
      <w:r w:rsidRPr="00A81C64">
        <w:rPr>
          <w:sz w:val="26"/>
          <w:szCs w:val="26"/>
        </w:rPr>
        <w:t>естоположени</w:t>
      </w:r>
      <w:r w:rsidR="00733675" w:rsidRPr="00A81C64">
        <w:rPr>
          <w:sz w:val="26"/>
          <w:szCs w:val="26"/>
        </w:rPr>
        <w:t>я</w:t>
      </w:r>
      <w:r w:rsidRPr="00A81C64">
        <w:rPr>
          <w:sz w:val="26"/>
          <w:szCs w:val="26"/>
        </w:rPr>
        <w:t xml:space="preserve"> существующих и строящихся объектов федерального, регионального и местного значения поселения</w:t>
      </w:r>
      <w:r w:rsidRPr="00A81C64">
        <w:rPr>
          <w:sz w:val="26"/>
          <w:szCs w:val="26"/>
          <w:lang w:eastAsia="ar-SA"/>
        </w:rPr>
        <w:t>.</w:t>
      </w:r>
    </w:p>
    <w:p w:rsidR="004F5F22" w:rsidRPr="00A81C64" w:rsidRDefault="00176D75" w:rsidP="00176D75">
      <w:pPr>
        <w:widowControl w:val="0"/>
        <w:autoSpaceDE w:val="0"/>
        <w:autoSpaceDN w:val="0"/>
        <w:adjustRightInd w:val="0"/>
        <w:spacing w:line="269" w:lineRule="auto"/>
        <w:ind w:firstLine="709"/>
        <w:jc w:val="both"/>
        <w:rPr>
          <w:sz w:val="26"/>
          <w:szCs w:val="26"/>
        </w:rPr>
      </w:pPr>
      <w:r w:rsidRPr="00A81C64">
        <w:rPr>
          <w:sz w:val="26"/>
          <w:szCs w:val="26"/>
        </w:rPr>
        <w:t xml:space="preserve">Генеральный план сельского поселения разработан на следующие проектные периоды: </w:t>
      </w:r>
    </w:p>
    <w:p w:rsidR="00176D75" w:rsidRPr="00A81C64" w:rsidRDefault="00176D75" w:rsidP="004F5F22">
      <w:pPr>
        <w:widowControl w:val="0"/>
        <w:autoSpaceDE w:val="0"/>
        <w:autoSpaceDN w:val="0"/>
        <w:adjustRightInd w:val="0"/>
        <w:spacing w:line="269" w:lineRule="auto"/>
        <w:ind w:firstLine="1276"/>
        <w:jc w:val="both"/>
        <w:rPr>
          <w:sz w:val="26"/>
          <w:szCs w:val="26"/>
        </w:rPr>
      </w:pPr>
      <w:r w:rsidRPr="00A81C64">
        <w:rPr>
          <w:sz w:val="26"/>
          <w:szCs w:val="26"/>
        </w:rPr>
        <w:t xml:space="preserve">- </w:t>
      </w:r>
      <w:r w:rsidRPr="00A81C64">
        <w:rPr>
          <w:sz w:val="26"/>
          <w:szCs w:val="26"/>
          <w:lang w:val="en-US"/>
        </w:rPr>
        <w:t>I</w:t>
      </w:r>
      <w:r w:rsidRPr="00A81C64">
        <w:rPr>
          <w:sz w:val="26"/>
          <w:szCs w:val="26"/>
        </w:rPr>
        <w:t xml:space="preserve"> этап (первая очередь) – 2035 г</w:t>
      </w:r>
    </w:p>
    <w:p w:rsidR="00176D75" w:rsidRPr="00A81C64" w:rsidRDefault="00176D75" w:rsidP="004F5F22">
      <w:pPr>
        <w:widowControl w:val="0"/>
        <w:autoSpaceDE w:val="0"/>
        <w:autoSpaceDN w:val="0"/>
        <w:adjustRightInd w:val="0"/>
        <w:spacing w:line="269" w:lineRule="auto"/>
        <w:ind w:firstLine="1276"/>
        <w:jc w:val="both"/>
        <w:rPr>
          <w:sz w:val="26"/>
          <w:szCs w:val="26"/>
        </w:rPr>
      </w:pPr>
      <w:r w:rsidRPr="00A81C64">
        <w:rPr>
          <w:sz w:val="26"/>
          <w:szCs w:val="26"/>
        </w:rPr>
        <w:t xml:space="preserve"> - </w:t>
      </w:r>
      <w:r w:rsidRPr="00A81C64">
        <w:rPr>
          <w:sz w:val="26"/>
          <w:szCs w:val="26"/>
          <w:lang w:val="en-US"/>
        </w:rPr>
        <w:t>II</w:t>
      </w:r>
      <w:r w:rsidRPr="00A81C64">
        <w:rPr>
          <w:sz w:val="26"/>
          <w:szCs w:val="26"/>
        </w:rPr>
        <w:t xml:space="preserve"> этап (расчетный срок) – 2045 г.</w:t>
      </w:r>
    </w:p>
    <w:p w:rsidR="00176D75" w:rsidRPr="00A81C64" w:rsidRDefault="00176D75" w:rsidP="00176D75">
      <w:pPr>
        <w:widowControl w:val="0"/>
        <w:autoSpaceDE w:val="0"/>
        <w:autoSpaceDN w:val="0"/>
        <w:adjustRightInd w:val="0"/>
        <w:spacing w:line="26" w:lineRule="atLeast"/>
        <w:ind w:firstLine="2268"/>
        <w:jc w:val="both"/>
        <w:rPr>
          <w:i/>
          <w:sz w:val="26"/>
          <w:szCs w:val="26"/>
        </w:rPr>
        <w:sectPr w:rsidR="00176D75" w:rsidRPr="00A81C64" w:rsidSect="004841C2">
          <w:pgSz w:w="11906" w:h="16838"/>
          <w:pgMar w:top="851" w:right="964" w:bottom="851" w:left="1644" w:header="709" w:footer="367" w:gutter="0"/>
          <w:cols w:space="720"/>
          <w:docGrid w:linePitch="360"/>
        </w:sectPr>
      </w:pPr>
    </w:p>
    <w:p w:rsidR="00677EBC" w:rsidRPr="00A81C64" w:rsidRDefault="00CC0709" w:rsidP="004334BC">
      <w:pPr>
        <w:pStyle w:val="10"/>
        <w:tabs>
          <w:tab w:val="num" w:pos="426"/>
        </w:tabs>
        <w:spacing w:before="120" w:after="120" w:line="240" w:lineRule="auto"/>
        <w:rPr>
          <w:sz w:val="28"/>
          <w:szCs w:val="28"/>
        </w:rPr>
      </w:pPr>
      <w:bookmarkStart w:id="6" w:name="_Toc38612847"/>
      <w:bookmarkStart w:id="7" w:name="_Toc188610660"/>
      <w:r w:rsidRPr="00A81C64">
        <w:rPr>
          <w:sz w:val="28"/>
          <w:szCs w:val="28"/>
        </w:rPr>
        <w:lastRenderedPageBreak/>
        <w:t xml:space="preserve">I. </w:t>
      </w:r>
      <w:bookmarkStart w:id="8" w:name="_Toc49348078"/>
      <w:bookmarkEnd w:id="6"/>
      <w:r w:rsidR="00677EBC" w:rsidRPr="00A81C64">
        <w:rPr>
          <w:sz w:val="28"/>
          <w:szCs w:val="28"/>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7"/>
      <w:bookmarkEnd w:id="8"/>
    </w:p>
    <w:p w:rsidR="006B34BA" w:rsidRPr="00A81C64" w:rsidRDefault="006B34BA" w:rsidP="006B34BA">
      <w:pPr>
        <w:pStyle w:val="af1"/>
        <w:keepNext/>
        <w:jc w:val="right"/>
      </w:pPr>
      <w:r w:rsidRPr="00A81C64">
        <w:t xml:space="preserve">Таблица </w:t>
      </w:r>
      <w:fldSimple w:instr=" SEQ Таблица \* ARABIC ">
        <w:r w:rsidR="001C79BA">
          <w:rPr>
            <w:noProof/>
          </w:rPr>
          <w:t>1</w:t>
        </w:r>
      </w:fldSimple>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4781"/>
        <w:gridCol w:w="4354"/>
      </w:tblGrid>
      <w:tr w:rsidR="009D09DB" w:rsidRPr="00A81C64" w:rsidTr="001B1BE8">
        <w:trPr>
          <w:cantSplit/>
          <w:trHeight w:val="159"/>
          <w:tblHeader/>
          <w:jc w:val="center"/>
        </w:trPr>
        <w:tc>
          <w:tcPr>
            <w:tcW w:w="516" w:type="dxa"/>
            <w:shd w:val="clear" w:color="auto" w:fill="F2F2F2" w:themeFill="background1" w:themeFillShade="F2"/>
            <w:vAlign w:val="center"/>
          </w:tcPr>
          <w:p w:rsidR="005A0A22" w:rsidRPr="00A81C64" w:rsidRDefault="005A0A22" w:rsidP="001B1BE8">
            <w:pPr>
              <w:jc w:val="center"/>
              <w:rPr>
                <w:b/>
              </w:rPr>
            </w:pPr>
            <w:r w:rsidRPr="00A81C64">
              <w:rPr>
                <w:b/>
              </w:rPr>
              <w:t>№ п/п</w:t>
            </w:r>
          </w:p>
        </w:tc>
        <w:tc>
          <w:tcPr>
            <w:tcW w:w="4781" w:type="dxa"/>
            <w:shd w:val="clear" w:color="auto" w:fill="F2F2F2" w:themeFill="background1" w:themeFillShade="F2"/>
            <w:vAlign w:val="center"/>
          </w:tcPr>
          <w:p w:rsidR="005A0A22" w:rsidRPr="00A81C64" w:rsidRDefault="005A0A22" w:rsidP="00127B51">
            <w:pPr>
              <w:jc w:val="center"/>
              <w:rPr>
                <w:b/>
              </w:rPr>
            </w:pPr>
            <w:r w:rsidRPr="00A81C64">
              <w:rPr>
                <w:b/>
              </w:rPr>
              <w:t>Наименование программы</w:t>
            </w:r>
          </w:p>
        </w:tc>
        <w:tc>
          <w:tcPr>
            <w:tcW w:w="4354" w:type="dxa"/>
            <w:shd w:val="clear" w:color="auto" w:fill="F2F2F2" w:themeFill="background1" w:themeFillShade="F2"/>
            <w:vAlign w:val="center"/>
          </w:tcPr>
          <w:p w:rsidR="005A0A22" w:rsidRPr="00A81C64" w:rsidRDefault="005A0A22" w:rsidP="00127B51">
            <w:pPr>
              <w:jc w:val="center"/>
              <w:rPr>
                <w:b/>
              </w:rPr>
            </w:pPr>
            <w:r w:rsidRPr="00A81C64">
              <w:rPr>
                <w:b/>
              </w:rPr>
              <w:t>Нормативно-правовой акт</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t>1</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Государственная программа Российской Федерации «Развитие здравоохранения»</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 xml:space="preserve"> Правительства РФ</w:t>
            </w:r>
          </w:p>
          <w:p w:rsidR="005A0A22" w:rsidRPr="00A81C64" w:rsidRDefault="005A0A22" w:rsidP="00127B51">
            <w:pPr>
              <w:jc w:val="center"/>
              <w:rPr>
                <w:bCs/>
                <w:sz w:val="22"/>
                <w:szCs w:val="22"/>
              </w:rPr>
            </w:pPr>
            <w:r w:rsidRPr="00A81C64">
              <w:rPr>
                <w:bCs/>
                <w:sz w:val="22"/>
                <w:szCs w:val="22"/>
              </w:rPr>
              <w:t>от 26 декабря 2017 г. N 1640</w:t>
            </w:r>
          </w:p>
          <w:p w:rsidR="005A0A22" w:rsidRPr="00A81C64" w:rsidRDefault="005A0A22" w:rsidP="00127B51">
            <w:pPr>
              <w:jc w:val="center"/>
              <w:rPr>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t>2</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Государственная программа Российской Федерации «Развитие образования»</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 xml:space="preserve"> Правительства РФ</w:t>
            </w:r>
          </w:p>
          <w:p w:rsidR="005A0A22" w:rsidRPr="00A81C64" w:rsidRDefault="005A0A22" w:rsidP="00127B51">
            <w:pPr>
              <w:jc w:val="center"/>
              <w:rPr>
                <w:bCs/>
                <w:sz w:val="22"/>
                <w:szCs w:val="22"/>
              </w:rPr>
            </w:pPr>
            <w:r w:rsidRPr="00A81C64">
              <w:rPr>
                <w:bCs/>
                <w:sz w:val="22"/>
                <w:szCs w:val="22"/>
              </w:rPr>
              <w:t>от 26 декабря 2017 г. N 1642</w:t>
            </w:r>
          </w:p>
          <w:p w:rsidR="005A0A22" w:rsidRPr="00A81C64" w:rsidRDefault="005A0A22" w:rsidP="00127B51">
            <w:pPr>
              <w:jc w:val="center"/>
              <w:rPr>
                <w:bCs/>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t>3</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Государственная программа Российской Федерации «Социальная поддержка граждан»</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 xml:space="preserve"> Правительства РФ</w:t>
            </w:r>
          </w:p>
          <w:p w:rsidR="005A0A22" w:rsidRPr="00A81C64" w:rsidRDefault="005A0A22" w:rsidP="00127B51">
            <w:pPr>
              <w:jc w:val="center"/>
              <w:rPr>
                <w:bCs/>
                <w:sz w:val="22"/>
                <w:szCs w:val="22"/>
              </w:rPr>
            </w:pPr>
            <w:r w:rsidRPr="00A81C64">
              <w:rPr>
                <w:bCs/>
                <w:sz w:val="22"/>
                <w:szCs w:val="22"/>
              </w:rPr>
              <w:t>от 15 апреля 2014 г. N 296</w:t>
            </w:r>
          </w:p>
          <w:p w:rsidR="005A0A22" w:rsidRPr="00A81C64" w:rsidRDefault="005A0A22" w:rsidP="00127B51">
            <w:pPr>
              <w:jc w:val="center"/>
              <w:rPr>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t>4</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Государственная программа Российской Федерации «Доступная среда»</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 xml:space="preserve"> Правительства РФ</w:t>
            </w:r>
          </w:p>
          <w:p w:rsidR="005A0A22" w:rsidRPr="00A81C64" w:rsidRDefault="005A0A22" w:rsidP="00127B51">
            <w:pPr>
              <w:jc w:val="center"/>
              <w:rPr>
                <w:bCs/>
                <w:sz w:val="22"/>
                <w:szCs w:val="22"/>
              </w:rPr>
            </w:pPr>
            <w:r w:rsidRPr="00A81C64">
              <w:rPr>
                <w:bCs/>
                <w:sz w:val="22"/>
                <w:szCs w:val="22"/>
              </w:rPr>
              <w:t>от 29 марта 2019 г. N 363</w:t>
            </w:r>
          </w:p>
          <w:p w:rsidR="005A0A22" w:rsidRPr="00A81C64" w:rsidRDefault="005A0A22" w:rsidP="00127B51">
            <w:pPr>
              <w:jc w:val="center"/>
              <w:rPr>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t>5</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 xml:space="preserve"> Правительства РФ</w:t>
            </w:r>
          </w:p>
          <w:p w:rsidR="005A0A22" w:rsidRPr="00A81C64" w:rsidRDefault="005A0A22" w:rsidP="00127B51">
            <w:pPr>
              <w:jc w:val="center"/>
              <w:rPr>
                <w:bCs/>
                <w:sz w:val="22"/>
                <w:szCs w:val="22"/>
              </w:rPr>
            </w:pPr>
            <w:r w:rsidRPr="00A81C64">
              <w:rPr>
                <w:bCs/>
                <w:sz w:val="22"/>
                <w:szCs w:val="22"/>
              </w:rPr>
              <w:t>от 30 декабря 2017 г. N 1710</w:t>
            </w:r>
          </w:p>
          <w:p w:rsidR="005A0A22" w:rsidRPr="00A81C64" w:rsidRDefault="005A0A22" w:rsidP="00127B51">
            <w:pPr>
              <w:jc w:val="center"/>
              <w:rPr>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t>6</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Государственная программа Российской Федерации «Содействие занятости населения»</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 xml:space="preserve"> Правительства РФ</w:t>
            </w:r>
          </w:p>
          <w:p w:rsidR="005A0A22" w:rsidRPr="00A81C64" w:rsidRDefault="005A0A22" w:rsidP="00127B51">
            <w:pPr>
              <w:jc w:val="center"/>
              <w:rPr>
                <w:bCs/>
                <w:sz w:val="22"/>
                <w:szCs w:val="22"/>
              </w:rPr>
            </w:pPr>
            <w:r w:rsidRPr="00A81C64">
              <w:rPr>
                <w:bCs/>
                <w:sz w:val="22"/>
                <w:szCs w:val="22"/>
              </w:rPr>
              <w:t>от 15 апреля 2014 г. N 298</w:t>
            </w:r>
          </w:p>
          <w:p w:rsidR="005A0A22" w:rsidRPr="00A81C64" w:rsidRDefault="005A0A22" w:rsidP="00127B51">
            <w:pPr>
              <w:jc w:val="center"/>
              <w:rPr>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t>7</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Государственная программа Российской Федерации «Развитие культуры»</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 xml:space="preserve"> Правительства РФ</w:t>
            </w:r>
          </w:p>
          <w:p w:rsidR="005A0A22" w:rsidRPr="00A81C64" w:rsidRDefault="005A0A22" w:rsidP="00127B51">
            <w:pPr>
              <w:jc w:val="center"/>
              <w:rPr>
                <w:bCs/>
                <w:sz w:val="22"/>
                <w:szCs w:val="22"/>
              </w:rPr>
            </w:pPr>
            <w:r w:rsidRPr="00A81C64">
              <w:rPr>
                <w:bCs/>
                <w:sz w:val="22"/>
                <w:szCs w:val="22"/>
              </w:rPr>
              <w:t>от 15 апреля 2014 г. N 317</w:t>
            </w:r>
          </w:p>
          <w:p w:rsidR="005A0A22" w:rsidRPr="00A81C64" w:rsidRDefault="005A0A22" w:rsidP="00127B51">
            <w:pPr>
              <w:jc w:val="center"/>
              <w:rPr>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t>8</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Государственная программа Российской Федерации «Развитие физической культуры и спорта»</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 xml:space="preserve"> Правительства РФ</w:t>
            </w:r>
          </w:p>
          <w:p w:rsidR="005A0A22" w:rsidRPr="00A81C64" w:rsidRDefault="005A0A22" w:rsidP="00127B51">
            <w:pPr>
              <w:jc w:val="center"/>
              <w:rPr>
                <w:bCs/>
                <w:sz w:val="22"/>
                <w:szCs w:val="22"/>
              </w:rPr>
            </w:pPr>
            <w:r w:rsidRPr="00A81C64">
              <w:rPr>
                <w:bCs/>
                <w:sz w:val="22"/>
                <w:szCs w:val="22"/>
              </w:rPr>
              <w:t>от 15 апреля 2014 г. N 302</w:t>
            </w:r>
          </w:p>
          <w:p w:rsidR="005A0A22" w:rsidRPr="00A81C64" w:rsidRDefault="005A0A22" w:rsidP="00127B51">
            <w:pPr>
              <w:jc w:val="center"/>
              <w:rPr>
                <w:bCs/>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t>9</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Государственная программа Российской Федерации «Развитие транспортной системы»</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 xml:space="preserve"> Правительства РФ</w:t>
            </w:r>
          </w:p>
          <w:p w:rsidR="005A0A22" w:rsidRPr="00A81C64" w:rsidRDefault="005A0A22" w:rsidP="00127B51">
            <w:pPr>
              <w:jc w:val="center"/>
              <w:rPr>
                <w:bCs/>
                <w:sz w:val="22"/>
                <w:szCs w:val="22"/>
              </w:rPr>
            </w:pPr>
            <w:r w:rsidRPr="00A81C64">
              <w:rPr>
                <w:bCs/>
                <w:sz w:val="22"/>
                <w:szCs w:val="22"/>
              </w:rPr>
              <w:t>от 20 декабря 2017 г. N 1596</w:t>
            </w:r>
          </w:p>
          <w:p w:rsidR="005A0A22" w:rsidRPr="00A81C64" w:rsidRDefault="005A0A22" w:rsidP="00127B51">
            <w:pPr>
              <w:jc w:val="center"/>
              <w:rPr>
                <w:bCs/>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t>10</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Государственная программа Российской Федерации «Охрана окружающей среды»</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 xml:space="preserve"> Правительства РФ</w:t>
            </w:r>
          </w:p>
          <w:p w:rsidR="005A0A22" w:rsidRPr="00A81C64" w:rsidRDefault="005A0A22" w:rsidP="00127B51">
            <w:pPr>
              <w:jc w:val="center"/>
              <w:rPr>
                <w:bCs/>
                <w:sz w:val="22"/>
                <w:szCs w:val="22"/>
              </w:rPr>
            </w:pPr>
            <w:r w:rsidRPr="00A81C64">
              <w:rPr>
                <w:bCs/>
                <w:sz w:val="22"/>
                <w:szCs w:val="22"/>
              </w:rPr>
              <w:t>от 15 апреля 2014 г. N 326</w:t>
            </w:r>
          </w:p>
          <w:p w:rsidR="005A0A22" w:rsidRPr="00A81C64" w:rsidRDefault="005A0A22" w:rsidP="00127B51">
            <w:pPr>
              <w:jc w:val="center"/>
              <w:rPr>
                <w:bCs/>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t>11</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 xml:space="preserve"> Правительства РФ</w:t>
            </w:r>
          </w:p>
          <w:p w:rsidR="005A0A22" w:rsidRPr="00A81C64" w:rsidRDefault="005A0A22" w:rsidP="00127B51">
            <w:pPr>
              <w:jc w:val="center"/>
              <w:rPr>
                <w:bCs/>
                <w:sz w:val="22"/>
                <w:szCs w:val="22"/>
              </w:rPr>
            </w:pPr>
            <w:r w:rsidRPr="00A81C64">
              <w:rPr>
                <w:bCs/>
                <w:sz w:val="22"/>
                <w:szCs w:val="22"/>
              </w:rPr>
              <w:t>от 29 марта 2019 г. N 377</w:t>
            </w:r>
          </w:p>
          <w:p w:rsidR="005A0A22" w:rsidRPr="00A81C64" w:rsidRDefault="005A0A22" w:rsidP="00127B51">
            <w:pPr>
              <w:jc w:val="center"/>
              <w:rPr>
                <w:bCs/>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t>12</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 xml:space="preserve"> Правительства РФ</w:t>
            </w:r>
          </w:p>
          <w:p w:rsidR="005A0A22" w:rsidRPr="00A81C64" w:rsidRDefault="005A0A22" w:rsidP="00127B51">
            <w:pPr>
              <w:jc w:val="center"/>
              <w:rPr>
                <w:bCs/>
                <w:sz w:val="22"/>
                <w:szCs w:val="22"/>
              </w:rPr>
            </w:pPr>
            <w:r w:rsidRPr="00A81C64">
              <w:rPr>
                <w:bCs/>
                <w:sz w:val="22"/>
                <w:szCs w:val="22"/>
              </w:rPr>
              <w:t>от 15 апреля 2014 г. N 316</w:t>
            </w:r>
          </w:p>
          <w:p w:rsidR="005A0A22" w:rsidRPr="00A81C64" w:rsidRDefault="005A0A22" w:rsidP="00127B51">
            <w:pPr>
              <w:jc w:val="center"/>
              <w:rPr>
                <w:bCs/>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t>13</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 xml:space="preserve"> Правительства РФ</w:t>
            </w:r>
          </w:p>
          <w:p w:rsidR="005A0A22" w:rsidRPr="00A81C64" w:rsidRDefault="005A0A22" w:rsidP="00127B51">
            <w:pPr>
              <w:jc w:val="center"/>
              <w:rPr>
                <w:bCs/>
                <w:sz w:val="22"/>
                <w:szCs w:val="22"/>
              </w:rPr>
            </w:pPr>
            <w:r w:rsidRPr="00A81C64">
              <w:rPr>
                <w:bCs/>
                <w:sz w:val="22"/>
                <w:szCs w:val="22"/>
              </w:rPr>
              <w:t>от 15 апреля 2014 г. N 328</w:t>
            </w:r>
          </w:p>
          <w:p w:rsidR="005A0A22" w:rsidRPr="00A81C64" w:rsidRDefault="005A0A22" w:rsidP="00127B51">
            <w:pPr>
              <w:jc w:val="center"/>
              <w:rPr>
                <w:bCs/>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t>14</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 xml:space="preserve"> Правительства РФ</w:t>
            </w:r>
          </w:p>
          <w:p w:rsidR="005A0A22" w:rsidRPr="00A81C64" w:rsidRDefault="005A0A22" w:rsidP="00127B51">
            <w:pPr>
              <w:jc w:val="center"/>
              <w:rPr>
                <w:bCs/>
                <w:sz w:val="22"/>
                <w:szCs w:val="22"/>
              </w:rPr>
            </w:pPr>
            <w:r w:rsidRPr="00A81C64">
              <w:rPr>
                <w:bCs/>
                <w:sz w:val="22"/>
                <w:szCs w:val="22"/>
              </w:rPr>
              <w:t>от 14 июля 2012 г. N 717</w:t>
            </w:r>
          </w:p>
          <w:p w:rsidR="005A0A22" w:rsidRPr="00A81C64" w:rsidRDefault="005A0A22" w:rsidP="00127B51">
            <w:pPr>
              <w:jc w:val="center"/>
              <w:rPr>
                <w:bCs/>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lastRenderedPageBreak/>
              <w:t>15</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Государственная программа Российской Федерации «Развитие энергетики»</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 xml:space="preserve"> Правительства РФ</w:t>
            </w:r>
          </w:p>
          <w:p w:rsidR="005A0A22" w:rsidRPr="00A81C64" w:rsidRDefault="005A0A22" w:rsidP="00127B51">
            <w:pPr>
              <w:jc w:val="center"/>
              <w:rPr>
                <w:bCs/>
                <w:sz w:val="22"/>
                <w:szCs w:val="22"/>
              </w:rPr>
            </w:pPr>
            <w:r w:rsidRPr="00A81C64">
              <w:rPr>
                <w:bCs/>
                <w:sz w:val="22"/>
                <w:szCs w:val="22"/>
              </w:rPr>
              <w:t>от 15 апреля 2014 г. N 321</w:t>
            </w:r>
          </w:p>
          <w:p w:rsidR="005A0A22" w:rsidRPr="00A81C64" w:rsidRDefault="005A0A22" w:rsidP="00127B51">
            <w:pPr>
              <w:jc w:val="center"/>
              <w:rPr>
                <w:bCs/>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t>16</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 xml:space="preserve"> Правительства РФ</w:t>
            </w:r>
          </w:p>
          <w:p w:rsidR="005A0A22" w:rsidRPr="00A81C64" w:rsidRDefault="005A0A22" w:rsidP="00127B51">
            <w:pPr>
              <w:jc w:val="center"/>
              <w:rPr>
                <w:bCs/>
                <w:sz w:val="22"/>
                <w:szCs w:val="22"/>
              </w:rPr>
            </w:pPr>
            <w:r w:rsidRPr="00A81C64">
              <w:rPr>
                <w:bCs/>
                <w:sz w:val="22"/>
                <w:szCs w:val="22"/>
              </w:rPr>
              <w:t>от 15 апреля 2014 г. N 300</w:t>
            </w:r>
          </w:p>
          <w:p w:rsidR="005A0A22" w:rsidRPr="00A81C64" w:rsidRDefault="005A0A22" w:rsidP="00127B51">
            <w:pPr>
              <w:jc w:val="center"/>
              <w:rPr>
                <w:bCs/>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5A0A22" w:rsidP="001B1BE8">
            <w:pPr>
              <w:jc w:val="center"/>
              <w:rPr>
                <w:sz w:val="22"/>
                <w:szCs w:val="22"/>
              </w:rPr>
            </w:pPr>
            <w:r w:rsidRPr="00A81C64">
              <w:rPr>
                <w:sz w:val="22"/>
                <w:szCs w:val="22"/>
              </w:rPr>
              <w:t>17</w:t>
            </w:r>
          </w:p>
        </w:tc>
        <w:tc>
          <w:tcPr>
            <w:tcW w:w="4781" w:type="dxa"/>
            <w:shd w:val="clear" w:color="auto" w:fill="auto"/>
            <w:vAlign w:val="center"/>
          </w:tcPr>
          <w:p w:rsidR="005A0A22" w:rsidRPr="00A81C64" w:rsidRDefault="005A0A22" w:rsidP="00127B51">
            <w:pPr>
              <w:jc w:val="center"/>
              <w:rPr>
                <w:sz w:val="22"/>
                <w:szCs w:val="22"/>
              </w:rPr>
            </w:pPr>
            <w:r w:rsidRPr="00A81C64">
              <w:rPr>
                <w:sz w:val="22"/>
                <w:szCs w:val="22"/>
              </w:rPr>
              <w:t>Стратегия социально-экономического развития Калужской области до 2040 года</w:t>
            </w:r>
          </w:p>
        </w:tc>
        <w:tc>
          <w:tcPr>
            <w:tcW w:w="4354" w:type="dxa"/>
            <w:shd w:val="clear" w:color="auto" w:fill="auto"/>
            <w:vAlign w:val="center"/>
          </w:tcPr>
          <w:p w:rsidR="005A0A22" w:rsidRPr="00A81C64" w:rsidRDefault="00127B51" w:rsidP="00127B51">
            <w:pPr>
              <w:jc w:val="center"/>
              <w:rPr>
                <w:bCs/>
                <w:sz w:val="22"/>
                <w:szCs w:val="22"/>
              </w:rPr>
            </w:pPr>
            <w:r w:rsidRPr="00A81C64">
              <w:rPr>
                <w:bCs/>
                <w:sz w:val="22"/>
                <w:szCs w:val="22"/>
              </w:rPr>
              <w:t>Постановление</w:t>
            </w:r>
            <w:r w:rsidR="005A0A22" w:rsidRPr="00A81C64">
              <w:rPr>
                <w:bCs/>
                <w:sz w:val="22"/>
                <w:szCs w:val="22"/>
              </w:rPr>
              <w:t>м Правительства Калужской области от 15 декабря 2022 N 970</w:t>
            </w:r>
          </w:p>
          <w:p w:rsidR="005A0A22" w:rsidRPr="00A81C64" w:rsidRDefault="005A0A22" w:rsidP="00127B51">
            <w:pPr>
              <w:jc w:val="center"/>
              <w:rPr>
                <w:bCs/>
                <w:sz w:val="22"/>
                <w:szCs w:val="22"/>
              </w:rPr>
            </w:pPr>
            <w:r w:rsidRPr="00A81C64">
              <w:rPr>
                <w:bCs/>
                <w:sz w:val="22"/>
                <w:szCs w:val="22"/>
              </w:rPr>
              <w:t>(с последующими изменениями)</w:t>
            </w:r>
          </w:p>
        </w:tc>
      </w:tr>
      <w:tr w:rsidR="009D09DB" w:rsidRPr="00A81C64" w:rsidTr="001B1BE8">
        <w:trPr>
          <w:cantSplit/>
          <w:trHeight w:val="208"/>
          <w:jc w:val="center"/>
        </w:trPr>
        <w:tc>
          <w:tcPr>
            <w:tcW w:w="516" w:type="dxa"/>
            <w:shd w:val="clear" w:color="auto" w:fill="auto"/>
            <w:vAlign w:val="center"/>
          </w:tcPr>
          <w:p w:rsidR="005A0A22" w:rsidRPr="00A81C64" w:rsidRDefault="00326A3D" w:rsidP="001B1BE8">
            <w:pPr>
              <w:jc w:val="center"/>
              <w:rPr>
                <w:sz w:val="22"/>
                <w:szCs w:val="22"/>
              </w:rPr>
            </w:pPr>
            <w:r w:rsidRPr="00A81C64">
              <w:rPr>
                <w:sz w:val="22"/>
                <w:szCs w:val="22"/>
              </w:rPr>
              <w:t>18</w:t>
            </w:r>
          </w:p>
        </w:tc>
        <w:tc>
          <w:tcPr>
            <w:tcW w:w="4781" w:type="dxa"/>
            <w:shd w:val="clear" w:color="auto" w:fill="auto"/>
            <w:vAlign w:val="center"/>
          </w:tcPr>
          <w:p w:rsidR="005A0A22" w:rsidRPr="00A81C64" w:rsidRDefault="004F5F22" w:rsidP="00127B51">
            <w:pPr>
              <w:jc w:val="center"/>
              <w:rPr>
                <w:sz w:val="22"/>
                <w:szCs w:val="22"/>
              </w:rPr>
            </w:pPr>
            <w:r w:rsidRPr="00A81C64">
              <w:rPr>
                <w:sz w:val="22"/>
                <w:szCs w:val="22"/>
              </w:rPr>
              <w:t>Государственная</w:t>
            </w:r>
            <w:r w:rsidR="005A0A22" w:rsidRPr="00A81C64">
              <w:rPr>
                <w:sz w:val="22"/>
                <w:szCs w:val="22"/>
              </w:rPr>
              <w:t xml:space="preserve"> программа газификации жилищно-коммунального хозяйства, промышленных и иных организаций Калужской области на 2023-2032 годы</w:t>
            </w:r>
          </w:p>
        </w:tc>
        <w:tc>
          <w:tcPr>
            <w:tcW w:w="4354" w:type="dxa"/>
            <w:shd w:val="clear" w:color="auto" w:fill="auto"/>
            <w:vAlign w:val="center"/>
          </w:tcPr>
          <w:p w:rsidR="005A0A22" w:rsidRPr="00A81C64" w:rsidRDefault="00127B51" w:rsidP="00127B51">
            <w:pPr>
              <w:jc w:val="center"/>
              <w:rPr>
                <w:sz w:val="22"/>
                <w:szCs w:val="22"/>
              </w:rPr>
            </w:pPr>
            <w:r w:rsidRPr="00A81C64">
              <w:rPr>
                <w:sz w:val="22"/>
                <w:szCs w:val="22"/>
              </w:rPr>
              <w:t>Постановление</w:t>
            </w:r>
            <w:r w:rsidR="005A0A22" w:rsidRPr="00A81C64">
              <w:rPr>
                <w:sz w:val="22"/>
                <w:szCs w:val="22"/>
              </w:rPr>
              <w:t xml:space="preserve"> Правительства Калужской области от 22 марта 2018 г. N 172</w:t>
            </w:r>
          </w:p>
          <w:p w:rsidR="005A0A22" w:rsidRPr="00A81C64" w:rsidRDefault="005A0A22" w:rsidP="00127B51">
            <w:pPr>
              <w:jc w:val="center"/>
              <w:rPr>
                <w:sz w:val="22"/>
                <w:szCs w:val="22"/>
              </w:rPr>
            </w:pPr>
            <w:r w:rsidRPr="00A81C64">
              <w:rPr>
                <w:sz w:val="22"/>
                <w:szCs w:val="22"/>
              </w:rPr>
              <w:t>(с последующими изменениями)</w:t>
            </w:r>
          </w:p>
        </w:tc>
      </w:tr>
      <w:tr w:rsidR="004F5F22" w:rsidRPr="00A81C64" w:rsidTr="001B1BE8">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21</w:t>
            </w:r>
          </w:p>
        </w:tc>
        <w:tc>
          <w:tcPr>
            <w:tcW w:w="4781" w:type="dxa"/>
            <w:shd w:val="clear" w:color="auto" w:fill="auto"/>
            <w:vAlign w:val="center"/>
          </w:tcPr>
          <w:p w:rsidR="004F5F22" w:rsidRPr="00A81C64" w:rsidRDefault="004F5F22" w:rsidP="00127B51">
            <w:pPr>
              <w:autoSpaceDE w:val="0"/>
              <w:autoSpaceDN w:val="0"/>
              <w:adjustRightInd w:val="0"/>
              <w:jc w:val="center"/>
            </w:pPr>
            <w:r w:rsidRPr="00A81C64">
              <w:t>Государственная программа "Развитие профессионального образования и науки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10.01.2024 № 30)</w:t>
            </w:r>
          </w:p>
        </w:tc>
      </w:tr>
      <w:tr w:rsidR="004F5F22" w:rsidRPr="00A81C64" w:rsidTr="001B1BE8">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22</w:t>
            </w:r>
          </w:p>
        </w:tc>
        <w:tc>
          <w:tcPr>
            <w:tcW w:w="4781" w:type="dxa"/>
            <w:shd w:val="clear" w:color="auto" w:fill="auto"/>
            <w:vAlign w:val="center"/>
          </w:tcPr>
          <w:p w:rsidR="004F5F22" w:rsidRPr="00A81C64" w:rsidRDefault="004F5F22" w:rsidP="00127B51">
            <w:pPr>
              <w:autoSpaceDE w:val="0"/>
              <w:autoSpaceDN w:val="0"/>
              <w:adjustRightInd w:val="0"/>
              <w:jc w:val="center"/>
            </w:pPr>
            <w:r w:rsidRPr="00A81C64">
              <w:t xml:space="preserve">Государственная программа </w:t>
            </w:r>
            <w:proofErr w:type="spellStart"/>
            <w:r w:rsidRPr="00A81C64">
              <w:t>программа</w:t>
            </w:r>
            <w:proofErr w:type="spellEnd"/>
            <w:r w:rsidRPr="00A81C64">
              <w:t xml:space="preserve"> "Развитие общего и дополнительного образования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10.01.2024 № 29</w:t>
            </w:r>
          </w:p>
        </w:tc>
      </w:tr>
      <w:tr w:rsidR="004F5F22" w:rsidRPr="00A81C64" w:rsidTr="001B1BE8">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23</w:t>
            </w:r>
          </w:p>
        </w:tc>
        <w:tc>
          <w:tcPr>
            <w:tcW w:w="4781" w:type="dxa"/>
            <w:shd w:val="clear" w:color="auto" w:fill="auto"/>
            <w:vAlign w:val="center"/>
          </w:tcPr>
          <w:p w:rsidR="004F5F22" w:rsidRPr="00A81C64" w:rsidRDefault="004F5F22" w:rsidP="00127B51">
            <w:pPr>
              <w:autoSpaceDE w:val="0"/>
              <w:autoSpaceDN w:val="0"/>
              <w:adjustRightInd w:val="0"/>
              <w:jc w:val="center"/>
            </w:pPr>
            <w:r w:rsidRPr="00A81C64">
              <w:t>Государственная программа «Развитие здравоохранения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11.01.2024 № 33</w:t>
            </w:r>
          </w:p>
        </w:tc>
      </w:tr>
      <w:tr w:rsidR="004F5F22" w:rsidRPr="00A81C64" w:rsidTr="001B1BE8">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24</w:t>
            </w:r>
          </w:p>
        </w:tc>
        <w:tc>
          <w:tcPr>
            <w:tcW w:w="4781" w:type="dxa"/>
            <w:shd w:val="clear" w:color="auto" w:fill="auto"/>
            <w:vAlign w:val="center"/>
          </w:tcPr>
          <w:p w:rsidR="004F5F22" w:rsidRPr="00A81C64" w:rsidRDefault="004F5F22" w:rsidP="00127B51">
            <w:pPr>
              <w:autoSpaceDE w:val="0"/>
              <w:autoSpaceDN w:val="0"/>
              <w:adjustRightInd w:val="0"/>
              <w:jc w:val="center"/>
            </w:pPr>
            <w:r w:rsidRPr="00A81C64">
              <w:t>Государственная программа «Социальная поддержка граждан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10.01.2024 № 14</w:t>
            </w:r>
          </w:p>
        </w:tc>
      </w:tr>
      <w:tr w:rsidR="004F5F22" w:rsidRPr="00A81C64" w:rsidTr="001B1BE8">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25</w:t>
            </w:r>
          </w:p>
        </w:tc>
        <w:tc>
          <w:tcPr>
            <w:tcW w:w="4781" w:type="dxa"/>
            <w:shd w:val="clear" w:color="auto" w:fill="auto"/>
            <w:vAlign w:val="center"/>
          </w:tcPr>
          <w:p w:rsidR="004F5F22" w:rsidRPr="00A81C64" w:rsidRDefault="004F5F22" w:rsidP="00127B51">
            <w:pPr>
              <w:autoSpaceDE w:val="0"/>
              <w:autoSpaceDN w:val="0"/>
              <w:adjustRightInd w:val="0"/>
              <w:jc w:val="center"/>
            </w:pPr>
            <w:r w:rsidRPr="00A81C64">
              <w:t>Государственная программа "Развитие культуры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11.01.2024 № 35</w:t>
            </w:r>
          </w:p>
        </w:tc>
      </w:tr>
      <w:tr w:rsidR="004F5F22" w:rsidRPr="00A81C64" w:rsidTr="001B1BE8">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26</w:t>
            </w:r>
          </w:p>
        </w:tc>
        <w:tc>
          <w:tcPr>
            <w:tcW w:w="4781" w:type="dxa"/>
            <w:shd w:val="clear" w:color="auto" w:fill="auto"/>
            <w:vAlign w:val="center"/>
          </w:tcPr>
          <w:p w:rsidR="004F5F22" w:rsidRPr="00A81C64" w:rsidRDefault="004F5F22" w:rsidP="00127B51">
            <w:pPr>
              <w:autoSpaceDE w:val="0"/>
              <w:autoSpaceDN w:val="0"/>
              <w:adjustRightInd w:val="0"/>
              <w:jc w:val="center"/>
            </w:pPr>
            <w:r w:rsidRPr="00A81C64">
              <w:t>Государственная программа «Развитие физической культуры и спорта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10.01.2024 № 26</w:t>
            </w:r>
          </w:p>
        </w:tc>
      </w:tr>
      <w:tr w:rsidR="004F5F22" w:rsidRPr="00A81C64" w:rsidTr="001B1BE8">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27</w:t>
            </w:r>
          </w:p>
        </w:tc>
        <w:tc>
          <w:tcPr>
            <w:tcW w:w="4781" w:type="dxa"/>
            <w:shd w:val="clear" w:color="auto" w:fill="auto"/>
            <w:vAlign w:val="center"/>
          </w:tcPr>
          <w:p w:rsidR="004F5F22" w:rsidRPr="00A81C64" w:rsidRDefault="004F5F22" w:rsidP="00127B51">
            <w:pPr>
              <w:autoSpaceDE w:val="0"/>
              <w:autoSpaceDN w:val="0"/>
              <w:adjustRightInd w:val="0"/>
              <w:jc w:val="center"/>
            </w:pPr>
            <w:r w:rsidRPr="00A81C64">
              <w:t>Государственная программа «Развитие рынка труда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10.01.2024 № 19</w:t>
            </w:r>
          </w:p>
        </w:tc>
      </w:tr>
      <w:tr w:rsidR="004F5F22" w:rsidRPr="00A81C64" w:rsidTr="001B1BE8">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28</w:t>
            </w:r>
          </w:p>
        </w:tc>
        <w:tc>
          <w:tcPr>
            <w:tcW w:w="4781" w:type="dxa"/>
            <w:shd w:val="clear" w:color="auto" w:fill="auto"/>
            <w:vAlign w:val="center"/>
          </w:tcPr>
          <w:p w:rsidR="004F5F22" w:rsidRPr="00A81C64" w:rsidRDefault="004F5F22" w:rsidP="00127B51">
            <w:pPr>
              <w:autoSpaceDE w:val="0"/>
              <w:autoSpaceDN w:val="0"/>
              <w:adjustRightInd w:val="0"/>
              <w:jc w:val="center"/>
            </w:pPr>
            <w:r w:rsidRPr="00A81C64">
              <w:t>Государственная программа «Доступная среда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09.01.2024 № 5</w:t>
            </w:r>
          </w:p>
        </w:tc>
      </w:tr>
      <w:tr w:rsidR="004F5F22" w:rsidRPr="00A81C64" w:rsidTr="001B1BE8">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29</w:t>
            </w:r>
          </w:p>
        </w:tc>
        <w:tc>
          <w:tcPr>
            <w:tcW w:w="4781" w:type="dxa"/>
            <w:shd w:val="clear" w:color="auto" w:fill="auto"/>
            <w:vAlign w:val="center"/>
          </w:tcPr>
          <w:p w:rsidR="004F5F22" w:rsidRPr="00A81C64" w:rsidRDefault="004F5F22" w:rsidP="00127B51">
            <w:pPr>
              <w:autoSpaceDE w:val="0"/>
              <w:autoSpaceDN w:val="0"/>
              <w:adjustRightInd w:val="0"/>
              <w:jc w:val="center"/>
            </w:pPr>
            <w:r w:rsidRPr="00A81C64">
              <w:t>Государственная программа «Развитие туризма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12.01.2024 № 34</w:t>
            </w:r>
          </w:p>
        </w:tc>
      </w:tr>
      <w:tr w:rsidR="004F5F22" w:rsidRPr="00A81C64" w:rsidTr="001B1BE8">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30</w:t>
            </w:r>
          </w:p>
        </w:tc>
        <w:tc>
          <w:tcPr>
            <w:tcW w:w="4781" w:type="dxa"/>
            <w:shd w:val="clear" w:color="auto" w:fill="auto"/>
            <w:vAlign w:val="center"/>
          </w:tcPr>
          <w:p w:rsidR="004F5F22" w:rsidRPr="00A81C64" w:rsidRDefault="004F5F22" w:rsidP="00127B51">
            <w:pPr>
              <w:autoSpaceDE w:val="0"/>
              <w:autoSpaceDN w:val="0"/>
              <w:adjustRightInd w:val="0"/>
              <w:jc w:val="center"/>
            </w:pPr>
            <w:r w:rsidRPr="00A81C64">
              <w:t>Государственная программа «Обеспечение доступным и комфортным жильем и коммунальными услугами населения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10.01.2024 № 25</w:t>
            </w:r>
          </w:p>
        </w:tc>
      </w:tr>
      <w:tr w:rsidR="004F5F22" w:rsidRPr="00A81C64" w:rsidTr="001B1BE8">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31</w:t>
            </w:r>
          </w:p>
        </w:tc>
        <w:tc>
          <w:tcPr>
            <w:tcW w:w="4781" w:type="dxa"/>
            <w:shd w:val="clear" w:color="auto" w:fill="auto"/>
            <w:vAlign w:val="center"/>
          </w:tcPr>
          <w:p w:rsidR="004F5F22" w:rsidRPr="00A81C64" w:rsidRDefault="004F5F22" w:rsidP="00127B51">
            <w:pPr>
              <w:autoSpaceDE w:val="0"/>
              <w:autoSpaceDN w:val="0"/>
              <w:adjustRightInd w:val="0"/>
              <w:jc w:val="center"/>
            </w:pPr>
            <w:r w:rsidRPr="00A81C64">
              <w:t>Государственная программа «Охрана окружающей среды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10.01.2024 № 17</w:t>
            </w:r>
          </w:p>
        </w:tc>
      </w:tr>
      <w:tr w:rsidR="004F5F22" w:rsidRPr="00A81C64" w:rsidTr="001B1BE8">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32</w:t>
            </w:r>
          </w:p>
        </w:tc>
        <w:tc>
          <w:tcPr>
            <w:tcW w:w="4781" w:type="dxa"/>
            <w:shd w:val="clear" w:color="auto" w:fill="auto"/>
            <w:vAlign w:val="center"/>
          </w:tcPr>
          <w:p w:rsidR="004F5F22" w:rsidRPr="00A81C64" w:rsidRDefault="004F5F22" w:rsidP="00127B51">
            <w:pPr>
              <w:autoSpaceDE w:val="0"/>
              <w:autoSpaceDN w:val="0"/>
              <w:adjustRightInd w:val="0"/>
              <w:jc w:val="center"/>
            </w:pPr>
            <w:r w:rsidRPr="00A81C64">
              <w:t>Государственная программа "Экономическое развитие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10.01.2024 № 27</w:t>
            </w:r>
          </w:p>
        </w:tc>
      </w:tr>
      <w:tr w:rsidR="004F5F22" w:rsidRPr="00A81C64" w:rsidTr="004F5F22">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33</w:t>
            </w:r>
          </w:p>
        </w:tc>
        <w:tc>
          <w:tcPr>
            <w:tcW w:w="4781" w:type="dxa"/>
            <w:shd w:val="clear" w:color="auto" w:fill="auto"/>
          </w:tcPr>
          <w:p w:rsidR="004F5F22" w:rsidRPr="00A81C64" w:rsidRDefault="004F5F22" w:rsidP="00127B51">
            <w:pPr>
              <w:autoSpaceDE w:val="0"/>
              <w:autoSpaceDN w:val="0"/>
              <w:adjustRightInd w:val="0"/>
              <w:jc w:val="center"/>
            </w:pPr>
            <w:r w:rsidRPr="00A81C64">
              <w:t>Государственная программа "Развитие дорожного хозяйства Калужской области"</w:t>
            </w:r>
          </w:p>
        </w:tc>
        <w:tc>
          <w:tcPr>
            <w:tcW w:w="4354" w:type="dxa"/>
            <w:shd w:val="clear" w:color="auto" w:fill="auto"/>
            <w:vAlign w:val="center"/>
          </w:tcPr>
          <w:p w:rsidR="004F5F22" w:rsidRPr="00A81C64" w:rsidRDefault="00127B51" w:rsidP="00127B51">
            <w:pPr>
              <w:autoSpaceDE w:val="0"/>
              <w:autoSpaceDN w:val="0"/>
              <w:adjustRightInd w:val="0"/>
              <w:jc w:val="center"/>
            </w:pPr>
            <w:r w:rsidRPr="00A81C64">
              <w:t>Постановление</w:t>
            </w:r>
            <w:r w:rsidR="004F5F22" w:rsidRPr="00A81C64">
              <w:t xml:space="preserve"> Правительства области от 06.02.2019 №68.</w:t>
            </w:r>
          </w:p>
        </w:tc>
      </w:tr>
      <w:tr w:rsidR="004F5F22" w:rsidRPr="00A81C64" w:rsidTr="004F5F22">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34</w:t>
            </w:r>
          </w:p>
        </w:tc>
        <w:tc>
          <w:tcPr>
            <w:tcW w:w="4781" w:type="dxa"/>
            <w:shd w:val="clear" w:color="auto" w:fill="auto"/>
          </w:tcPr>
          <w:p w:rsidR="004F5F22" w:rsidRPr="00A81C64" w:rsidRDefault="004F5F22" w:rsidP="00127B51">
            <w:pPr>
              <w:autoSpaceDE w:val="0"/>
              <w:autoSpaceDN w:val="0"/>
              <w:adjustRightInd w:val="0"/>
              <w:jc w:val="center"/>
            </w:pPr>
            <w:r w:rsidRPr="00A81C64">
              <w:t>Государственная программа "Развитие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shd w:val="clear" w:color="auto" w:fill="auto"/>
            <w:vAlign w:val="center"/>
          </w:tcPr>
          <w:p w:rsidR="004F5F22" w:rsidRPr="00A81C64" w:rsidRDefault="00127B51" w:rsidP="00127B51">
            <w:pPr>
              <w:autoSpaceDE w:val="0"/>
              <w:autoSpaceDN w:val="0"/>
              <w:adjustRightInd w:val="0"/>
              <w:jc w:val="center"/>
            </w:pPr>
            <w:r w:rsidRPr="00A81C64">
              <w:t>Постановление</w:t>
            </w:r>
            <w:r w:rsidR="004F5F22" w:rsidRPr="00A81C64">
              <w:t xml:space="preserve"> Правительства Калужской области от 09.01.2024 № 6</w:t>
            </w:r>
          </w:p>
        </w:tc>
      </w:tr>
      <w:tr w:rsidR="004F5F22" w:rsidRPr="00A81C64" w:rsidTr="004F5F22">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35</w:t>
            </w:r>
          </w:p>
        </w:tc>
        <w:tc>
          <w:tcPr>
            <w:tcW w:w="4781" w:type="dxa"/>
            <w:shd w:val="clear" w:color="auto" w:fill="auto"/>
            <w:vAlign w:val="center"/>
          </w:tcPr>
          <w:p w:rsidR="004F5F22" w:rsidRPr="00A81C64" w:rsidRDefault="004F5F22" w:rsidP="00127B51">
            <w:pPr>
              <w:autoSpaceDE w:val="0"/>
              <w:autoSpaceDN w:val="0"/>
              <w:adjustRightInd w:val="0"/>
              <w:jc w:val="center"/>
            </w:pPr>
            <w:r w:rsidRPr="00A81C64">
              <w:t>Государственная программа "Развитие лесного хозяйства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10.01.2024 № 18</w:t>
            </w:r>
          </w:p>
        </w:tc>
      </w:tr>
      <w:tr w:rsidR="004F5F22" w:rsidRPr="00A81C64" w:rsidTr="004F5F22">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lastRenderedPageBreak/>
              <w:t>36</w:t>
            </w:r>
          </w:p>
        </w:tc>
        <w:tc>
          <w:tcPr>
            <w:tcW w:w="4781" w:type="dxa"/>
            <w:shd w:val="clear" w:color="auto" w:fill="auto"/>
            <w:vAlign w:val="center"/>
          </w:tcPr>
          <w:p w:rsidR="004F5F22" w:rsidRPr="00A81C64" w:rsidRDefault="004F5F22" w:rsidP="00127B51">
            <w:pPr>
              <w:autoSpaceDE w:val="0"/>
              <w:autoSpaceDN w:val="0"/>
              <w:adjustRightInd w:val="0"/>
              <w:jc w:val="center"/>
            </w:pPr>
            <w:r w:rsidRPr="00A81C64">
              <w:t xml:space="preserve">Государственная программа "Энергосбережение и повышение </w:t>
            </w:r>
            <w:proofErr w:type="spellStart"/>
            <w:r w:rsidRPr="00A81C64">
              <w:t>энергоэффективности</w:t>
            </w:r>
            <w:proofErr w:type="spellEnd"/>
            <w:r w:rsidRPr="00A81C64">
              <w:t xml:space="preserve">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10.01.2024 № 23</w:t>
            </w:r>
          </w:p>
        </w:tc>
      </w:tr>
      <w:tr w:rsidR="004F5F22" w:rsidRPr="00A81C64" w:rsidTr="004F5F22">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37</w:t>
            </w:r>
          </w:p>
        </w:tc>
        <w:tc>
          <w:tcPr>
            <w:tcW w:w="4781" w:type="dxa"/>
            <w:shd w:val="clear" w:color="auto" w:fill="auto"/>
            <w:vAlign w:val="center"/>
          </w:tcPr>
          <w:p w:rsidR="004F5F22" w:rsidRPr="00A81C64" w:rsidRDefault="004F5F22" w:rsidP="00127B51">
            <w:pPr>
              <w:widowControl w:val="0"/>
              <w:autoSpaceDE w:val="0"/>
              <w:autoSpaceDN w:val="0"/>
              <w:adjustRightInd w:val="0"/>
              <w:jc w:val="center"/>
            </w:pPr>
            <w:r w:rsidRPr="00A81C64">
              <w:t>Государственная программа "Воспроизводство и использование природных ресурсов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10.01.2024 № 20</w:t>
            </w:r>
          </w:p>
        </w:tc>
      </w:tr>
      <w:tr w:rsidR="004F5F22" w:rsidRPr="00A81C64" w:rsidTr="004F5F22">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38</w:t>
            </w:r>
          </w:p>
        </w:tc>
        <w:tc>
          <w:tcPr>
            <w:tcW w:w="4781" w:type="dxa"/>
            <w:shd w:val="clear" w:color="auto" w:fill="auto"/>
            <w:vAlign w:val="center"/>
          </w:tcPr>
          <w:p w:rsidR="004F5F22" w:rsidRPr="00A81C64" w:rsidRDefault="004F5F22" w:rsidP="00127B51">
            <w:pPr>
              <w:widowControl w:val="0"/>
              <w:autoSpaceDE w:val="0"/>
              <w:autoSpaceDN w:val="0"/>
              <w:adjustRightInd w:val="0"/>
              <w:jc w:val="center"/>
            </w:pPr>
            <w:r w:rsidRPr="00A81C64">
              <w:t>Государственная программа "Комплексное развитие сельских территорий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10.01.2024 № 21</w:t>
            </w:r>
          </w:p>
        </w:tc>
      </w:tr>
      <w:tr w:rsidR="004F5F22" w:rsidRPr="00A81C64" w:rsidTr="004F5F22">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39</w:t>
            </w:r>
          </w:p>
        </w:tc>
        <w:tc>
          <w:tcPr>
            <w:tcW w:w="4781" w:type="dxa"/>
            <w:shd w:val="clear" w:color="auto" w:fill="auto"/>
            <w:vAlign w:val="center"/>
          </w:tcPr>
          <w:p w:rsidR="004F5F22" w:rsidRPr="00A81C64" w:rsidRDefault="004F5F22" w:rsidP="00127B51">
            <w:pPr>
              <w:widowControl w:val="0"/>
              <w:autoSpaceDE w:val="0"/>
              <w:autoSpaceDN w:val="0"/>
              <w:adjustRightInd w:val="0"/>
              <w:jc w:val="center"/>
            </w:pPr>
            <w:r w:rsidRPr="00A81C64">
              <w:t>Государственная программа  "Развитие рынка газомоторного топлива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09.01.2024 № 3</w:t>
            </w:r>
          </w:p>
        </w:tc>
      </w:tr>
      <w:tr w:rsidR="004F5F22" w:rsidRPr="00A81C64" w:rsidTr="004F5F22">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40</w:t>
            </w:r>
          </w:p>
        </w:tc>
        <w:tc>
          <w:tcPr>
            <w:tcW w:w="4781" w:type="dxa"/>
            <w:shd w:val="clear" w:color="auto" w:fill="auto"/>
            <w:vAlign w:val="center"/>
          </w:tcPr>
          <w:p w:rsidR="004F5F22" w:rsidRPr="00A81C64" w:rsidRDefault="004F5F22" w:rsidP="00127B51">
            <w:pPr>
              <w:widowControl w:val="0"/>
              <w:autoSpaceDE w:val="0"/>
              <w:autoSpaceDN w:val="0"/>
              <w:adjustRightInd w:val="0"/>
              <w:jc w:val="center"/>
            </w:pPr>
            <w:r w:rsidRPr="00A81C64">
              <w:t>Государственная программа "Управление имущественным комплексом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12.01.2024 № 39</w:t>
            </w:r>
          </w:p>
        </w:tc>
      </w:tr>
      <w:tr w:rsidR="004F5F22" w:rsidRPr="00A81C64" w:rsidTr="004F5F22">
        <w:trPr>
          <w:cantSplit/>
          <w:trHeight w:val="208"/>
          <w:jc w:val="center"/>
        </w:trPr>
        <w:tc>
          <w:tcPr>
            <w:tcW w:w="516" w:type="dxa"/>
            <w:shd w:val="clear" w:color="auto" w:fill="auto"/>
            <w:vAlign w:val="center"/>
          </w:tcPr>
          <w:p w:rsidR="004F5F22" w:rsidRPr="00A81C64" w:rsidRDefault="00326A3D" w:rsidP="004F5F22">
            <w:pPr>
              <w:jc w:val="center"/>
              <w:rPr>
                <w:sz w:val="22"/>
                <w:szCs w:val="22"/>
              </w:rPr>
            </w:pPr>
            <w:r w:rsidRPr="00A81C64">
              <w:rPr>
                <w:sz w:val="22"/>
                <w:szCs w:val="22"/>
              </w:rPr>
              <w:t>41</w:t>
            </w:r>
          </w:p>
        </w:tc>
        <w:tc>
          <w:tcPr>
            <w:tcW w:w="4781" w:type="dxa"/>
            <w:shd w:val="clear" w:color="auto" w:fill="auto"/>
            <w:vAlign w:val="center"/>
          </w:tcPr>
          <w:p w:rsidR="004F5F22" w:rsidRPr="00A81C64" w:rsidRDefault="004F5F22" w:rsidP="00127B51">
            <w:pPr>
              <w:widowControl w:val="0"/>
              <w:autoSpaceDE w:val="0"/>
              <w:autoSpaceDN w:val="0"/>
              <w:adjustRightInd w:val="0"/>
              <w:jc w:val="center"/>
            </w:pPr>
            <w:r w:rsidRPr="00A81C64">
              <w:t>Государственная программа "Эффективное вовлечение в оборот земель сельскохозяйственного назначения и развитие мелиоративного комплекса в Калужской области"</w:t>
            </w:r>
          </w:p>
        </w:tc>
        <w:tc>
          <w:tcPr>
            <w:tcW w:w="4354" w:type="dxa"/>
            <w:shd w:val="clear" w:color="auto" w:fill="auto"/>
            <w:vAlign w:val="center"/>
          </w:tcPr>
          <w:p w:rsidR="004F5F22" w:rsidRPr="00A81C64" w:rsidRDefault="00127B51" w:rsidP="00127B51">
            <w:pPr>
              <w:jc w:val="center"/>
              <w:rPr>
                <w:sz w:val="22"/>
                <w:szCs w:val="22"/>
              </w:rPr>
            </w:pPr>
            <w:r w:rsidRPr="00A81C64">
              <w:t>Постановление</w:t>
            </w:r>
            <w:r w:rsidR="004F5F22" w:rsidRPr="00A81C64">
              <w:t xml:space="preserve"> Правительства Калужской области от 10.01.2024 № 22</w:t>
            </w:r>
          </w:p>
        </w:tc>
      </w:tr>
    </w:tbl>
    <w:p w:rsidR="00467F43" w:rsidRPr="00A81C64" w:rsidRDefault="00467F43" w:rsidP="005A0A22">
      <w:pPr>
        <w:rPr>
          <w:sz w:val="28"/>
          <w:szCs w:val="28"/>
        </w:rPr>
      </w:pPr>
    </w:p>
    <w:p w:rsidR="00671677" w:rsidRPr="00A81C64" w:rsidRDefault="00671677" w:rsidP="00AB002A">
      <w:pPr>
        <w:autoSpaceDE w:val="0"/>
        <w:autoSpaceDN w:val="0"/>
        <w:adjustRightInd w:val="0"/>
        <w:ind w:right="113" w:firstLine="709"/>
        <w:contextualSpacing/>
        <w:jc w:val="both"/>
        <w:rPr>
          <w:rFonts w:eastAsia="Calibri"/>
          <w:lang w:eastAsia="en-US"/>
        </w:rPr>
        <w:sectPr w:rsidR="00671677" w:rsidRPr="00A81C64" w:rsidSect="004841C2">
          <w:pgSz w:w="11906" w:h="16838"/>
          <w:pgMar w:top="851" w:right="964" w:bottom="851" w:left="1644" w:header="709" w:footer="367" w:gutter="0"/>
          <w:cols w:space="720"/>
          <w:docGrid w:linePitch="360"/>
        </w:sectPr>
      </w:pPr>
    </w:p>
    <w:p w:rsidR="00951034" w:rsidRPr="00A81C64" w:rsidRDefault="00951034" w:rsidP="004334BC">
      <w:pPr>
        <w:pStyle w:val="10"/>
        <w:spacing w:line="240" w:lineRule="auto"/>
        <w:ind w:left="431" w:hanging="431"/>
        <w:rPr>
          <w:sz w:val="28"/>
          <w:szCs w:val="28"/>
        </w:rPr>
      </w:pPr>
      <w:bookmarkStart w:id="9" w:name="_Toc188610661"/>
      <w:r w:rsidRPr="00A81C64">
        <w:rPr>
          <w:sz w:val="28"/>
          <w:szCs w:val="28"/>
          <w:lang w:val="en-US"/>
        </w:rPr>
        <w:lastRenderedPageBreak/>
        <w:t>II</w:t>
      </w:r>
      <w:r w:rsidRPr="00A81C64">
        <w:rPr>
          <w:sz w:val="28"/>
          <w:szCs w:val="28"/>
        </w:rPr>
        <w:t xml:space="preserve">. Обоснование выбранного варианта размещения объектов местного значения поселения на основе анализа использования территории поселения, возможных </w:t>
      </w:r>
      <w:r w:rsidR="00053680" w:rsidRPr="00A81C64">
        <w:rPr>
          <w:sz w:val="28"/>
          <w:szCs w:val="28"/>
        </w:rPr>
        <w:t>направлений развития</w:t>
      </w:r>
      <w:r w:rsidRPr="00A81C64">
        <w:rPr>
          <w:sz w:val="28"/>
          <w:szCs w:val="28"/>
        </w:rPr>
        <w:t xml:space="preserve"> этих территорий и прогнозируемых ограничений их использования</w:t>
      </w:r>
      <w:bookmarkEnd w:id="9"/>
    </w:p>
    <w:p w:rsidR="00312AB2" w:rsidRPr="00A81C64" w:rsidRDefault="00312AB2" w:rsidP="001332E5">
      <w:pPr>
        <w:pStyle w:val="2"/>
        <w:spacing w:before="120" w:after="60" w:line="276" w:lineRule="auto"/>
        <w:ind w:left="578" w:hanging="578"/>
        <w:rPr>
          <w:sz w:val="28"/>
          <w:szCs w:val="28"/>
        </w:rPr>
      </w:pPr>
      <w:bookmarkStart w:id="10" w:name="__RefHeading__374_1612356966"/>
      <w:bookmarkStart w:id="11" w:name="__RefHeading__110_1539069001"/>
      <w:bookmarkStart w:id="12" w:name="__RefHeading__308_276625223"/>
      <w:bookmarkStart w:id="13" w:name="__RefHeading__472_670117999"/>
      <w:bookmarkStart w:id="14" w:name="__RefHeading__79_1212657833"/>
      <w:bookmarkStart w:id="15" w:name="__RefHeading__142_1585558239"/>
      <w:bookmarkStart w:id="16" w:name="__RefHeading__836_1612356966"/>
      <w:bookmarkStart w:id="17" w:name="_Toc188610662"/>
      <w:bookmarkEnd w:id="10"/>
      <w:bookmarkEnd w:id="11"/>
      <w:bookmarkEnd w:id="12"/>
      <w:bookmarkEnd w:id="13"/>
      <w:bookmarkEnd w:id="14"/>
      <w:bookmarkEnd w:id="15"/>
      <w:bookmarkEnd w:id="16"/>
      <w:r w:rsidRPr="00A81C64">
        <w:rPr>
          <w:sz w:val="28"/>
          <w:szCs w:val="28"/>
        </w:rPr>
        <w:t>I</w:t>
      </w:r>
      <w:r w:rsidR="00951034" w:rsidRPr="00A81C64">
        <w:rPr>
          <w:sz w:val="28"/>
          <w:szCs w:val="28"/>
          <w:lang w:val="en-US"/>
        </w:rPr>
        <w:t>I</w:t>
      </w:r>
      <w:r w:rsidR="00951034" w:rsidRPr="00A81C64">
        <w:rPr>
          <w:sz w:val="28"/>
          <w:szCs w:val="28"/>
        </w:rPr>
        <w:t>.1</w:t>
      </w:r>
      <w:r w:rsidRPr="00A81C64">
        <w:rPr>
          <w:sz w:val="28"/>
          <w:szCs w:val="28"/>
        </w:rPr>
        <w:t xml:space="preserve"> Общие сведения</w:t>
      </w:r>
      <w:bookmarkEnd w:id="17"/>
    </w:p>
    <w:p w:rsidR="005863EC" w:rsidRPr="00A81C64" w:rsidRDefault="005863EC" w:rsidP="005863EC">
      <w:pPr>
        <w:widowControl w:val="0"/>
        <w:ind w:firstLine="851"/>
        <w:jc w:val="both"/>
        <w:rPr>
          <w:color w:val="000000" w:themeColor="text1"/>
          <w:sz w:val="28"/>
          <w:szCs w:val="28"/>
        </w:rPr>
      </w:pPr>
      <w:r w:rsidRPr="00A81C64">
        <w:rPr>
          <w:color w:val="000000" w:themeColor="text1"/>
          <w:sz w:val="28"/>
          <w:szCs w:val="28"/>
        </w:rPr>
        <w:t xml:space="preserve">Сельское поселение «Деревня </w:t>
      </w:r>
      <w:proofErr w:type="spellStart"/>
      <w:r w:rsidRPr="00A81C64">
        <w:rPr>
          <w:color w:val="000000" w:themeColor="text1"/>
          <w:sz w:val="28"/>
          <w:szCs w:val="28"/>
        </w:rPr>
        <w:t>Берёзовка</w:t>
      </w:r>
      <w:proofErr w:type="spellEnd"/>
      <w:r w:rsidRPr="00A81C64">
        <w:rPr>
          <w:color w:val="000000" w:themeColor="text1"/>
          <w:sz w:val="28"/>
          <w:szCs w:val="28"/>
        </w:rPr>
        <w:t xml:space="preserve">» расположено на территории </w:t>
      </w:r>
      <w:proofErr w:type="spellStart"/>
      <w:r w:rsidRPr="00A81C64">
        <w:rPr>
          <w:color w:val="000000" w:themeColor="text1"/>
          <w:sz w:val="28"/>
          <w:szCs w:val="28"/>
        </w:rPr>
        <w:t>Малоярославецкого</w:t>
      </w:r>
      <w:proofErr w:type="spellEnd"/>
      <w:r w:rsidRPr="00A81C64">
        <w:rPr>
          <w:color w:val="000000" w:themeColor="text1"/>
          <w:sz w:val="28"/>
          <w:szCs w:val="28"/>
        </w:rPr>
        <w:t xml:space="preserve"> района Калужской области. Административный центр сельского поселения – </w:t>
      </w:r>
      <w:proofErr w:type="spellStart"/>
      <w:r w:rsidRPr="00A81C64">
        <w:rPr>
          <w:color w:val="000000" w:themeColor="text1"/>
          <w:sz w:val="28"/>
          <w:szCs w:val="28"/>
        </w:rPr>
        <w:t>д.Берёзовка</w:t>
      </w:r>
      <w:proofErr w:type="spellEnd"/>
      <w:r w:rsidRPr="00A81C64">
        <w:rPr>
          <w:color w:val="000000" w:themeColor="text1"/>
          <w:sz w:val="28"/>
          <w:szCs w:val="28"/>
        </w:rPr>
        <w:t>, расположенный в 20 км от районного центра г. Малоярославец.</w:t>
      </w:r>
      <w:r w:rsidRPr="00A81C64">
        <w:rPr>
          <w:color w:val="000000" w:themeColor="text1"/>
        </w:rPr>
        <w:t xml:space="preserve"> </w:t>
      </w:r>
      <w:r w:rsidRPr="00A81C64">
        <w:rPr>
          <w:color w:val="000000" w:themeColor="text1"/>
          <w:sz w:val="28"/>
          <w:szCs w:val="28"/>
        </w:rPr>
        <w:t xml:space="preserve">Граничит с сельскими поселениями «Деревня Рябцево», «Село </w:t>
      </w:r>
      <w:proofErr w:type="spellStart"/>
      <w:r w:rsidRPr="00A81C64">
        <w:rPr>
          <w:color w:val="000000" w:themeColor="text1"/>
          <w:sz w:val="28"/>
          <w:szCs w:val="28"/>
        </w:rPr>
        <w:t>Ильинское</w:t>
      </w:r>
      <w:proofErr w:type="spellEnd"/>
      <w:r w:rsidRPr="00A81C64">
        <w:rPr>
          <w:color w:val="000000" w:themeColor="text1"/>
          <w:sz w:val="28"/>
          <w:szCs w:val="28"/>
        </w:rPr>
        <w:t xml:space="preserve">», «Село </w:t>
      </w:r>
      <w:proofErr w:type="spellStart"/>
      <w:r w:rsidRPr="00A81C64">
        <w:rPr>
          <w:color w:val="000000" w:themeColor="text1"/>
          <w:sz w:val="28"/>
          <w:szCs w:val="28"/>
        </w:rPr>
        <w:t>Головтеево</w:t>
      </w:r>
      <w:proofErr w:type="spellEnd"/>
      <w:r w:rsidRPr="00A81C64">
        <w:rPr>
          <w:color w:val="000000" w:themeColor="text1"/>
          <w:sz w:val="28"/>
          <w:szCs w:val="28"/>
        </w:rPr>
        <w:t xml:space="preserve">», «Деревня Воробьево», «Деревня </w:t>
      </w:r>
      <w:proofErr w:type="spellStart"/>
      <w:r w:rsidRPr="00A81C64">
        <w:rPr>
          <w:color w:val="000000" w:themeColor="text1"/>
          <w:sz w:val="28"/>
          <w:szCs w:val="28"/>
        </w:rPr>
        <w:t>Михеево</w:t>
      </w:r>
      <w:proofErr w:type="spellEnd"/>
      <w:r w:rsidRPr="00A81C64">
        <w:rPr>
          <w:color w:val="000000" w:themeColor="text1"/>
          <w:sz w:val="28"/>
          <w:szCs w:val="28"/>
        </w:rPr>
        <w:t>» и «Поселок Детчино», также с Дзержинским районом Калужской области.</w:t>
      </w:r>
    </w:p>
    <w:p w:rsidR="005863EC" w:rsidRPr="00A81C64" w:rsidRDefault="005863EC" w:rsidP="005863EC">
      <w:pPr>
        <w:widowControl w:val="0"/>
        <w:ind w:firstLine="851"/>
        <w:jc w:val="both"/>
        <w:rPr>
          <w:color w:val="000000" w:themeColor="text1"/>
          <w:sz w:val="28"/>
          <w:szCs w:val="28"/>
        </w:rPr>
      </w:pPr>
      <w:r w:rsidRPr="00A81C64">
        <w:rPr>
          <w:color w:val="000000" w:themeColor="text1"/>
          <w:sz w:val="28"/>
          <w:szCs w:val="28"/>
        </w:rPr>
        <w:t xml:space="preserve">По территории сельского поселения проходит автомобильная дорога общего пользования федерального значения: М-3 «Украина», а также автомобильные дороги общего пользования регионального значения: М-3 «Украина» - </w:t>
      </w:r>
      <w:proofErr w:type="spellStart"/>
      <w:r w:rsidRPr="00A81C64">
        <w:rPr>
          <w:color w:val="000000" w:themeColor="text1"/>
          <w:sz w:val="28"/>
          <w:szCs w:val="28"/>
        </w:rPr>
        <w:t>Берёзовка</w:t>
      </w:r>
      <w:proofErr w:type="spellEnd"/>
      <w:r w:rsidRPr="00A81C64">
        <w:rPr>
          <w:color w:val="000000" w:themeColor="text1"/>
          <w:sz w:val="28"/>
          <w:szCs w:val="28"/>
        </w:rPr>
        <w:t xml:space="preserve">, «Окружная дорога г. Калуга» - Детчино - Малоярославец» - Машкино – Станки - А-101 «Москва – Малоярославец - Рославль», «Березовка - </w:t>
      </w:r>
      <w:proofErr w:type="spellStart"/>
      <w:r w:rsidRPr="00A81C64">
        <w:rPr>
          <w:color w:val="000000" w:themeColor="text1"/>
          <w:sz w:val="28"/>
          <w:szCs w:val="28"/>
        </w:rPr>
        <w:t>Бабичево</w:t>
      </w:r>
      <w:proofErr w:type="spellEnd"/>
      <w:r w:rsidRPr="00A81C64">
        <w:rPr>
          <w:color w:val="000000" w:themeColor="text1"/>
          <w:sz w:val="28"/>
          <w:szCs w:val="28"/>
        </w:rPr>
        <w:t xml:space="preserve">». </w:t>
      </w:r>
    </w:p>
    <w:p w:rsidR="005863EC" w:rsidRPr="00A81C64" w:rsidRDefault="005863EC" w:rsidP="005863EC">
      <w:pPr>
        <w:ind w:firstLine="709"/>
        <w:jc w:val="both"/>
        <w:rPr>
          <w:color w:val="000000" w:themeColor="text1"/>
          <w:sz w:val="28"/>
          <w:szCs w:val="28"/>
        </w:rPr>
      </w:pPr>
      <w:r w:rsidRPr="00A81C64">
        <w:rPr>
          <w:color w:val="000000" w:themeColor="text1"/>
          <w:sz w:val="28"/>
          <w:szCs w:val="28"/>
        </w:rPr>
        <w:t>В состав сельского поселения входит 14 населённых пунктов:</w:t>
      </w:r>
      <w:r w:rsidRPr="00A81C64">
        <w:rPr>
          <w:color w:val="000000" w:themeColor="text1"/>
        </w:rPr>
        <w:t xml:space="preserve"> </w:t>
      </w:r>
      <w:r w:rsidRPr="00A81C64">
        <w:rPr>
          <w:color w:val="000000" w:themeColor="text1"/>
          <w:sz w:val="28"/>
          <w:szCs w:val="28"/>
        </w:rPr>
        <w:t xml:space="preserve">деревня Березовка, деревня </w:t>
      </w:r>
      <w:proofErr w:type="spellStart"/>
      <w:r w:rsidRPr="00A81C64">
        <w:rPr>
          <w:color w:val="000000" w:themeColor="text1"/>
          <w:sz w:val="28"/>
          <w:szCs w:val="28"/>
        </w:rPr>
        <w:t>Мотякино</w:t>
      </w:r>
      <w:proofErr w:type="spellEnd"/>
      <w:r w:rsidRPr="00A81C64">
        <w:rPr>
          <w:color w:val="000000" w:themeColor="text1"/>
          <w:sz w:val="28"/>
          <w:szCs w:val="28"/>
        </w:rPr>
        <w:t xml:space="preserve">, деревня </w:t>
      </w:r>
      <w:proofErr w:type="spellStart"/>
      <w:r w:rsidRPr="00A81C64">
        <w:rPr>
          <w:color w:val="000000" w:themeColor="text1"/>
          <w:sz w:val="28"/>
          <w:szCs w:val="28"/>
        </w:rPr>
        <w:t>Тимовка</w:t>
      </w:r>
      <w:proofErr w:type="spellEnd"/>
      <w:r w:rsidRPr="00A81C64">
        <w:rPr>
          <w:color w:val="000000" w:themeColor="text1"/>
          <w:sz w:val="28"/>
          <w:szCs w:val="28"/>
        </w:rPr>
        <w:t xml:space="preserve">, деревня </w:t>
      </w:r>
      <w:proofErr w:type="spellStart"/>
      <w:r w:rsidRPr="00A81C64">
        <w:rPr>
          <w:color w:val="000000" w:themeColor="text1"/>
          <w:sz w:val="28"/>
          <w:szCs w:val="28"/>
        </w:rPr>
        <w:t>Васисово</w:t>
      </w:r>
      <w:proofErr w:type="spellEnd"/>
      <w:r w:rsidRPr="00A81C64">
        <w:rPr>
          <w:color w:val="000000" w:themeColor="text1"/>
          <w:sz w:val="28"/>
          <w:szCs w:val="28"/>
        </w:rPr>
        <w:t xml:space="preserve">, деревня </w:t>
      </w:r>
      <w:proofErr w:type="spellStart"/>
      <w:r w:rsidRPr="00A81C64">
        <w:rPr>
          <w:color w:val="000000" w:themeColor="text1"/>
          <w:sz w:val="28"/>
          <w:szCs w:val="28"/>
        </w:rPr>
        <w:t>Кирилово</w:t>
      </w:r>
      <w:proofErr w:type="spellEnd"/>
      <w:r w:rsidRPr="00A81C64">
        <w:rPr>
          <w:color w:val="000000" w:themeColor="text1"/>
          <w:sz w:val="28"/>
          <w:szCs w:val="28"/>
        </w:rPr>
        <w:t xml:space="preserve">, деревня </w:t>
      </w:r>
      <w:proofErr w:type="spellStart"/>
      <w:r w:rsidRPr="00A81C64">
        <w:rPr>
          <w:color w:val="000000" w:themeColor="text1"/>
          <w:sz w:val="28"/>
          <w:szCs w:val="28"/>
        </w:rPr>
        <w:t>Якушево</w:t>
      </w:r>
      <w:proofErr w:type="spellEnd"/>
      <w:r w:rsidRPr="00A81C64">
        <w:rPr>
          <w:color w:val="000000" w:themeColor="text1"/>
          <w:sz w:val="28"/>
          <w:szCs w:val="28"/>
        </w:rPr>
        <w:t xml:space="preserve">, деревня </w:t>
      </w:r>
      <w:proofErr w:type="spellStart"/>
      <w:r w:rsidRPr="00A81C64">
        <w:rPr>
          <w:color w:val="000000" w:themeColor="text1"/>
          <w:sz w:val="28"/>
          <w:szCs w:val="28"/>
        </w:rPr>
        <w:t>Сущёво</w:t>
      </w:r>
      <w:proofErr w:type="spellEnd"/>
      <w:r w:rsidRPr="00A81C64">
        <w:rPr>
          <w:color w:val="000000" w:themeColor="text1"/>
          <w:sz w:val="28"/>
          <w:szCs w:val="28"/>
        </w:rPr>
        <w:t xml:space="preserve">, деревня </w:t>
      </w:r>
      <w:proofErr w:type="spellStart"/>
      <w:r w:rsidRPr="00A81C64">
        <w:rPr>
          <w:color w:val="000000" w:themeColor="text1"/>
          <w:sz w:val="28"/>
          <w:szCs w:val="28"/>
        </w:rPr>
        <w:t>Савиново</w:t>
      </w:r>
      <w:proofErr w:type="spellEnd"/>
      <w:r w:rsidRPr="00A81C64">
        <w:rPr>
          <w:color w:val="000000" w:themeColor="text1"/>
          <w:sz w:val="28"/>
          <w:szCs w:val="28"/>
        </w:rPr>
        <w:t xml:space="preserve">, деревня Ивановка, деревня Сергеевка, деревня </w:t>
      </w:r>
      <w:proofErr w:type="spellStart"/>
      <w:r w:rsidRPr="00A81C64">
        <w:rPr>
          <w:color w:val="000000" w:themeColor="text1"/>
          <w:sz w:val="28"/>
          <w:szCs w:val="28"/>
        </w:rPr>
        <w:t>Бабичево</w:t>
      </w:r>
      <w:proofErr w:type="spellEnd"/>
      <w:r w:rsidRPr="00A81C64">
        <w:rPr>
          <w:color w:val="000000" w:themeColor="text1"/>
          <w:sz w:val="28"/>
          <w:szCs w:val="28"/>
        </w:rPr>
        <w:t xml:space="preserve">, деревня </w:t>
      </w:r>
      <w:proofErr w:type="spellStart"/>
      <w:r w:rsidRPr="00A81C64">
        <w:rPr>
          <w:color w:val="000000" w:themeColor="text1"/>
          <w:sz w:val="28"/>
          <w:szCs w:val="28"/>
        </w:rPr>
        <w:t>Верховское</w:t>
      </w:r>
      <w:proofErr w:type="spellEnd"/>
      <w:r w:rsidRPr="00A81C64">
        <w:rPr>
          <w:color w:val="000000" w:themeColor="text1"/>
          <w:sz w:val="28"/>
          <w:szCs w:val="28"/>
        </w:rPr>
        <w:t xml:space="preserve">, деревня </w:t>
      </w:r>
      <w:proofErr w:type="gramStart"/>
      <w:r w:rsidRPr="00A81C64">
        <w:rPr>
          <w:color w:val="000000" w:themeColor="text1"/>
          <w:sz w:val="28"/>
          <w:szCs w:val="28"/>
        </w:rPr>
        <w:t>Образцово</w:t>
      </w:r>
      <w:proofErr w:type="gramEnd"/>
      <w:r w:rsidRPr="00A81C64">
        <w:rPr>
          <w:color w:val="000000" w:themeColor="text1"/>
          <w:sz w:val="28"/>
          <w:szCs w:val="28"/>
        </w:rPr>
        <w:t xml:space="preserve">, деревня Пешково.  </w:t>
      </w:r>
    </w:p>
    <w:p w:rsidR="005863EC" w:rsidRPr="00A81C64" w:rsidRDefault="005863EC" w:rsidP="005863EC">
      <w:pPr>
        <w:ind w:firstLine="851"/>
        <w:jc w:val="both"/>
        <w:rPr>
          <w:b/>
          <w:color w:val="000000" w:themeColor="text1"/>
          <w:sz w:val="28"/>
          <w:szCs w:val="28"/>
        </w:rPr>
      </w:pPr>
      <w:r w:rsidRPr="00A81C64">
        <w:rPr>
          <w:b/>
          <w:color w:val="000000" w:themeColor="text1"/>
          <w:sz w:val="28"/>
          <w:szCs w:val="28"/>
        </w:rPr>
        <w:t>Земельный фонд</w:t>
      </w:r>
    </w:p>
    <w:p w:rsidR="005863EC" w:rsidRPr="00A81C64" w:rsidRDefault="005863EC" w:rsidP="005863EC">
      <w:pPr>
        <w:ind w:firstLine="851"/>
        <w:jc w:val="both"/>
        <w:rPr>
          <w:bCs/>
          <w:color w:val="000000" w:themeColor="text1"/>
          <w:sz w:val="28"/>
          <w:szCs w:val="28"/>
        </w:rPr>
      </w:pPr>
      <w:r w:rsidRPr="00A81C64">
        <w:rPr>
          <w:bCs/>
          <w:color w:val="000000" w:themeColor="text1"/>
          <w:sz w:val="28"/>
          <w:szCs w:val="28"/>
        </w:rPr>
        <w:t xml:space="preserve">Граница сельского поселения «Деревня </w:t>
      </w:r>
      <w:proofErr w:type="spellStart"/>
      <w:r w:rsidRPr="00A81C64">
        <w:rPr>
          <w:bCs/>
          <w:color w:val="000000" w:themeColor="text1"/>
          <w:sz w:val="28"/>
          <w:szCs w:val="28"/>
        </w:rPr>
        <w:t>Берёзовка</w:t>
      </w:r>
      <w:proofErr w:type="spellEnd"/>
      <w:r w:rsidRPr="00A81C64">
        <w:rPr>
          <w:bCs/>
          <w:color w:val="000000" w:themeColor="text1"/>
          <w:sz w:val="28"/>
          <w:szCs w:val="28"/>
        </w:rPr>
        <w:t xml:space="preserve">» установлена законом Калужской области от 05 июля 2006 года N 229-ОЗ (ред. от 25 августа 2020 года) "Об административно-территориальном устройстве Калужской области". </w:t>
      </w:r>
    </w:p>
    <w:p w:rsidR="005863EC" w:rsidRPr="00A81C64" w:rsidRDefault="005863EC" w:rsidP="005863EC">
      <w:pPr>
        <w:ind w:firstLine="851"/>
        <w:jc w:val="both"/>
        <w:rPr>
          <w:bCs/>
          <w:color w:val="000000" w:themeColor="text1"/>
          <w:sz w:val="28"/>
          <w:szCs w:val="28"/>
        </w:rPr>
      </w:pPr>
      <w:r w:rsidRPr="00A81C64">
        <w:rPr>
          <w:bCs/>
          <w:color w:val="000000" w:themeColor="text1"/>
          <w:sz w:val="28"/>
          <w:szCs w:val="28"/>
        </w:rPr>
        <w:t xml:space="preserve">Территория сельского поселения «Деревня </w:t>
      </w:r>
      <w:proofErr w:type="spellStart"/>
      <w:r w:rsidRPr="00A81C64">
        <w:rPr>
          <w:bCs/>
          <w:color w:val="000000" w:themeColor="text1"/>
          <w:sz w:val="28"/>
          <w:szCs w:val="28"/>
        </w:rPr>
        <w:t>Берёзовка</w:t>
      </w:r>
      <w:proofErr w:type="spellEnd"/>
      <w:r w:rsidRPr="00A81C64">
        <w:rPr>
          <w:bCs/>
          <w:color w:val="000000" w:themeColor="text1"/>
          <w:sz w:val="28"/>
          <w:szCs w:val="28"/>
        </w:rPr>
        <w:t xml:space="preserve">» составляет 7855,5 га. </w:t>
      </w:r>
    </w:p>
    <w:p w:rsidR="005863EC" w:rsidRPr="00A81C64" w:rsidRDefault="005863EC" w:rsidP="005863EC">
      <w:pPr>
        <w:ind w:firstLine="851"/>
        <w:jc w:val="both"/>
        <w:rPr>
          <w:color w:val="000000" w:themeColor="text1"/>
          <w:sz w:val="28"/>
          <w:szCs w:val="28"/>
        </w:rPr>
      </w:pPr>
      <w:r w:rsidRPr="00A81C64">
        <w:rPr>
          <w:color w:val="000000" w:themeColor="text1"/>
          <w:sz w:val="28"/>
          <w:szCs w:val="28"/>
        </w:rPr>
        <w:t>Земельный фонд по целевому назначению представлен следующими категориями земель:</w:t>
      </w:r>
    </w:p>
    <w:p w:rsidR="005863EC" w:rsidRPr="00A81C64" w:rsidRDefault="005863EC" w:rsidP="005863EC">
      <w:pPr>
        <w:numPr>
          <w:ilvl w:val="0"/>
          <w:numId w:val="18"/>
        </w:numPr>
        <w:suppressAutoHyphens w:val="0"/>
        <w:ind w:left="0" w:firstLine="851"/>
        <w:jc w:val="both"/>
        <w:rPr>
          <w:color w:val="000000" w:themeColor="text1"/>
          <w:sz w:val="28"/>
          <w:szCs w:val="28"/>
        </w:rPr>
      </w:pPr>
      <w:r w:rsidRPr="00A81C64">
        <w:rPr>
          <w:color w:val="000000" w:themeColor="text1"/>
          <w:sz w:val="28"/>
          <w:szCs w:val="28"/>
        </w:rPr>
        <w:t xml:space="preserve">земли сельскохозяйственного назначения; </w:t>
      </w:r>
    </w:p>
    <w:p w:rsidR="005863EC" w:rsidRPr="00A81C64" w:rsidRDefault="005863EC" w:rsidP="00A0219E">
      <w:pPr>
        <w:numPr>
          <w:ilvl w:val="0"/>
          <w:numId w:val="18"/>
        </w:numPr>
        <w:suppressAutoHyphens w:val="0"/>
        <w:ind w:left="0" w:firstLine="851"/>
        <w:jc w:val="both"/>
        <w:rPr>
          <w:color w:val="000000" w:themeColor="text1"/>
          <w:sz w:val="28"/>
          <w:szCs w:val="28"/>
        </w:rPr>
      </w:pPr>
      <w:r w:rsidRPr="00A81C64">
        <w:rPr>
          <w:color w:val="000000" w:themeColor="text1"/>
          <w:sz w:val="28"/>
          <w:szCs w:val="28"/>
        </w:rPr>
        <w:t xml:space="preserve">земли населенных пунктов; </w:t>
      </w:r>
    </w:p>
    <w:p w:rsidR="005863EC" w:rsidRPr="00A81C64" w:rsidRDefault="005863EC" w:rsidP="00A0219E">
      <w:pPr>
        <w:numPr>
          <w:ilvl w:val="0"/>
          <w:numId w:val="18"/>
        </w:numPr>
        <w:suppressAutoHyphens w:val="0"/>
        <w:ind w:left="0" w:firstLine="851"/>
        <w:jc w:val="both"/>
        <w:rPr>
          <w:color w:val="000000" w:themeColor="text1"/>
          <w:sz w:val="28"/>
          <w:szCs w:val="28"/>
        </w:rPr>
      </w:pPr>
      <w:r w:rsidRPr="00A81C64">
        <w:rPr>
          <w:color w:val="000000" w:themeColor="text1"/>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(далее земли промышленности и иного специального назначения);</w:t>
      </w:r>
    </w:p>
    <w:p w:rsidR="005863EC" w:rsidRPr="00A81C64" w:rsidRDefault="005863EC" w:rsidP="005863EC">
      <w:pPr>
        <w:numPr>
          <w:ilvl w:val="0"/>
          <w:numId w:val="18"/>
        </w:numPr>
        <w:suppressAutoHyphens w:val="0"/>
        <w:ind w:left="0" w:firstLine="851"/>
        <w:jc w:val="both"/>
        <w:rPr>
          <w:color w:val="000000" w:themeColor="text1"/>
          <w:sz w:val="28"/>
          <w:szCs w:val="28"/>
        </w:rPr>
      </w:pPr>
      <w:r w:rsidRPr="00A81C64">
        <w:rPr>
          <w:color w:val="000000" w:themeColor="text1"/>
          <w:sz w:val="28"/>
          <w:szCs w:val="28"/>
        </w:rPr>
        <w:t>земли лесного фонда;</w:t>
      </w:r>
    </w:p>
    <w:p w:rsidR="005863EC" w:rsidRPr="00A81C64" w:rsidRDefault="005863EC" w:rsidP="005863EC">
      <w:pPr>
        <w:numPr>
          <w:ilvl w:val="0"/>
          <w:numId w:val="18"/>
        </w:numPr>
        <w:suppressAutoHyphens w:val="0"/>
        <w:ind w:left="0" w:firstLine="851"/>
        <w:jc w:val="both"/>
        <w:rPr>
          <w:color w:val="000000" w:themeColor="text1"/>
          <w:sz w:val="28"/>
          <w:szCs w:val="28"/>
        </w:rPr>
      </w:pPr>
      <w:r w:rsidRPr="00A81C64">
        <w:rPr>
          <w:color w:val="000000" w:themeColor="text1"/>
          <w:sz w:val="28"/>
          <w:szCs w:val="28"/>
        </w:rPr>
        <w:t>земли водного фонда.</w:t>
      </w:r>
    </w:p>
    <w:p w:rsidR="005863EC" w:rsidRPr="00A81C64" w:rsidRDefault="005863EC" w:rsidP="005863EC">
      <w:pPr>
        <w:ind w:firstLine="851"/>
        <w:jc w:val="both"/>
        <w:rPr>
          <w:color w:val="000000" w:themeColor="text1"/>
          <w:sz w:val="28"/>
          <w:szCs w:val="28"/>
        </w:rPr>
      </w:pPr>
      <w:r w:rsidRPr="00A81C64">
        <w:rPr>
          <w:color w:val="000000" w:themeColor="text1"/>
          <w:sz w:val="28"/>
          <w:szCs w:val="28"/>
        </w:rPr>
        <w:t>Земли запаса и земли особо охраняемых территорий и объектов на территории сельского поселения не представлены.</w:t>
      </w:r>
    </w:p>
    <w:p w:rsidR="00A0219E" w:rsidRPr="00A81C64" w:rsidRDefault="00A0219E" w:rsidP="00A0219E">
      <w:pPr>
        <w:spacing w:line="276" w:lineRule="auto"/>
        <w:ind w:firstLine="709"/>
        <w:jc w:val="both"/>
        <w:rPr>
          <w:b/>
          <w:sz w:val="26"/>
          <w:szCs w:val="26"/>
        </w:rPr>
      </w:pPr>
      <w:r w:rsidRPr="00A81C64">
        <w:rPr>
          <w:b/>
          <w:sz w:val="26"/>
          <w:szCs w:val="26"/>
        </w:rPr>
        <w:lastRenderedPageBreak/>
        <w:t xml:space="preserve">Описание границы муниципального образования сельское поселение "Деревня Березовка" согласно Закону Калужской области от 28.12.2004 г. № 7-ОЗ (в ред. </w:t>
      </w:r>
      <w:hyperlink r:id="rId13" w:history="1">
        <w:r w:rsidRPr="00A81C64">
          <w:rPr>
            <w:b/>
          </w:rPr>
          <w:t>Закона</w:t>
        </w:r>
      </w:hyperlink>
      <w:r w:rsidRPr="00A81C64">
        <w:rPr>
          <w:b/>
          <w:sz w:val="26"/>
          <w:szCs w:val="26"/>
        </w:rPr>
        <w:t xml:space="preserve"> Калужской области от 24.02.2022 г.):</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Граница сельского поселения "Деревня Березовка" проходит следующим образом:</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1) от точки 1 в юго-восточном, в северо-восточном направлении по границе Ильинского участкового лесничества и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2990 м до пересечения с границей муниципального образования "Село </w:t>
      </w:r>
      <w:proofErr w:type="spellStart"/>
      <w:r w:rsidRPr="00A81C64">
        <w:rPr>
          <w:bCs/>
          <w:sz w:val="28"/>
          <w:szCs w:val="28"/>
          <w:lang w:eastAsia="ru-RU"/>
        </w:rPr>
        <w:t>Головтеево</w:t>
      </w:r>
      <w:proofErr w:type="spellEnd"/>
      <w:r w:rsidRPr="00A81C64">
        <w:rPr>
          <w:bCs/>
          <w:sz w:val="28"/>
          <w:szCs w:val="28"/>
          <w:lang w:eastAsia="ru-RU"/>
        </w:rPr>
        <w:t>" (узловая точка 11);</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2) от узловой точки 11 в юго-восточном направлении по границе </w:t>
      </w:r>
      <w:proofErr w:type="spellStart"/>
      <w:r w:rsidRPr="00A81C64">
        <w:rPr>
          <w:bCs/>
          <w:sz w:val="28"/>
          <w:szCs w:val="28"/>
          <w:lang w:eastAsia="ru-RU"/>
        </w:rPr>
        <w:t>Малоярославецкого</w:t>
      </w:r>
      <w:proofErr w:type="spellEnd"/>
      <w:r w:rsidRPr="00A81C64">
        <w:rPr>
          <w:bCs/>
          <w:sz w:val="28"/>
          <w:szCs w:val="28"/>
          <w:lang w:eastAsia="ru-RU"/>
        </w:rPr>
        <w:t xml:space="preserve"> участкового лесничества и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1936 м до точки 20;</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3) от точки 20 в северо-восточном направлении по границе </w:t>
      </w:r>
      <w:proofErr w:type="spellStart"/>
      <w:r w:rsidRPr="00A81C64">
        <w:rPr>
          <w:bCs/>
          <w:sz w:val="28"/>
          <w:szCs w:val="28"/>
          <w:lang w:eastAsia="ru-RU"/>
        </w:rPr>
        <w:t>Малоярославецкого</w:t>
      </w:r>
      <w:proofErr w:type="spellEnd"/>
      <w:r w:rsidRPr="00A81C64">
        <w:rPr>
          <w:bCs/>
          <w:sz w:val="28"/>
          <w:szCs w:val="28"/>
          <w:lang w:eastAsia="ru-RU"/>
        </w:rPr>
        <w:t xml:space="preserve"> участкового лесничества и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1569 м до точки 29;</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4) от точки 29 в общем юго-восточном направлении по р. </w:t>
      </w:r>
      <w:proofErr w:type="spellStart"/>
      <w:r w:rsidRPr="00A81C64">
        <w:rPr>
          <w:bCs/>
          <w:sz w:val="28"/>
          <w:szCs w:val="28"/>
          <w:lang w:eastAsia="ru-RU"/>
        </w:rPr>
        <w:t>Выпрейке</w:t>
      </w:r>
      <w:proofErr w:type="spellEnd"/>
      <w:r w:rsidRPr="00A81C64">
        <w:rPr>
          <w:bCs/>
          <w:sz w:val="28"/>
          <w:szCs w:val="28"/>
          <w:lang w:eastAsia="ru-RU"/>
        </w:rPr>
        <w:t xml:space="preserve"> против течения, далее по древесно-кустарниковой и луговой растительности на протяжении 2210 м до точки 61;</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5) от точки 61 в северо-восточном направлении по границе </w:t>
      </w:r>
      <w:proofErr w:type="spellStart"/>
      <w:r w:rsidRPr="00A81C64">
        <w:rPr>
          <w:bCs/>
          <w:sz w:val="28"/>
          <w:szCs w:val="28"/>
          <w:lang w:eastAsia="ru-RU"/>
        </w:rPr>
        <w:t>Малоярославецкого</w:t>
      </w:r>
      <w:proofErr w:type="spellEnd"/>
      <w:r w:rsidRPr="00A81C64">
        <w:rPr>
          <w:bCs/>
          <w:sz w:val="28"/>
          <w:szCs w:val="28"/>
          <w:lang w:eastAsia="ru-RU"/>
        </w:rPr>
        <w:t xml:space="preserve"> участкового лесничества и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1219 м до точки 66;</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6) от точки 66 в юго-западном направлении по границе </w:t>
      </w:r>
      <w:proofErr w:type="spellStart"/>
      <w:r w:rsidRPr="00A81C64">
        <w:rPr>
          <w:bCs/>
          <w:sz w:val="28"/>
          <w:szCs w:val="28"/>
          <w:lang w:eastAsia="ru-RU"/>
        </w:rPr>
        <w:t>Малоярославецкого</w:t>
      </w:r>
      <w:proofErr w:type="spellEnd"/>
      <w:r w:rsidRPr="00A81C64">
        <w:rPr>
          <w:bCs/>
          <w:sz w:val="28"/>
          <w:szCs w:val="28"/>
          <w:lang w:eastAsia="ru-RU"/>
        </w:rPr>
        <w:t xml:space="preserve"> участкового лесничества и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751 м до пересечения с границей муниципального образования "Деревня Воробьево" (узловая точка 93);</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7) от узловой точки 93 в юго-западном направлении по границе </w:t>
      </w:r>
      <w:proofErr w:type="spellStart"/>
      <w:r w:rsidRPr="00A81C64">
        <w:rPr>
          <w:bCs/>
          <w:sz w:val="28"/>
          <w:szCs w:val="28"/>
          <w:lang w:eastAsia="ru-RU"/>
        </w:rPr>
        <w:t>Малоярославецкого</w:t>
      </w:r>
      <w:proofErr w:type="spellEnd"/>
      <w:r w:rsidRPr="00A81C64">
        <w:rPr>
          <w:bCs/>
          <w:sz w:val="28"/>
          <w:szCs w:val="28"/>
          <w:lang w:eastAsia="ru-RU"/>
        </w:rPr>
        <w:t xml:space="preserve"> участкового лесничества и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1455 м до точки 104;</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8) от точки 104 в юго-восточном направлении по луговой растительности, вдоль </w:t>
      </w:r>
      <w:proofErr w:type="spellStart"/>
      <w:r w:rsidRPr="00A81C64">
        <w:rPr>
          <w:bCs/>
          <w:sz w:val="28"/>
          <w:szCs w:val="28"/>
          <w:lang w:eastAsia="ru-RU"/>
        </w:rPr>
        <w:t>руч</w:t>
      </w:r>
      <w:proofErr w:type="spellEnd"/>
      <w:r w:rsidRPr="00A81C64">
        <w:rPr>
          <w:bCs/>
          <w:sz w:val="28"/>
          <w:szCs w:val="28"/>
          <w:lang w:eastAsia="ru-RU"/>
        </w:rPr>
        <w:t>. Пешков на протяжении 454 м до точки 113;</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9) от точки 113 в общем юго-восточном направлении по луговой растительности, огибая с восточной стороны дер. </w:t>
      </w:r>
      <w:proofErr w:type="spellStart"/>
      <w:r w:rsidRPr="00A81C64">
        <w:rPr>
          <w:bCs/>
          <w:sz w:val="28"/>
          <w:szCs w:val="28"/>
          <w:lang w:eastAsia="ru-RU"/>
        </w:rPr>
        <w:t>Верховское</w:t>
      </w:r>
      <w:proofErr w:type="spellEnd"/>
      <w:r w:rsidRPr="00A81C64">
        <w:rPr>
          <w:bCs/>
          <w:sz w:val="28"/>
          <w:szCs w:val="28"/>
          <w:lang w:eastAsia="ru-RU"/>
        </w:rPr>
        <w:t>, на протяжении 2298 м до точки 164;</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10) от точки 164 в общем юго-восточном направлении по безымянному ручью против течения, далее по лесному массиву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3545 м до точки 211;</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11) от точки 211 в юго-западном направлении, в северо-восточном направлении по лесному массиву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lastRenderedPageBreak/>
        <w:t>Малоярославецкого</w:t>
      </w:r>
      <w:proofErr w:type="spellEnd"/>
      <w:r w:rsidRPr="00A81C64">
        <w:rPr>
          <w:bCs/>
          <w:sz w:val="28"/>
          <w:szCs w:val="28"/>
          <w:lang w:eastAsia="ru-RU"/>
        </w:rPr>
        <w:t xml:space="preserve"> лесничества на протяжении 6085 м, пересекая автомобильную дорогу М-3 "Украина" - Березовка, до точки 246;</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12) от точки 246 в юго-западном направлении по автомобильной дороге М 3 "Украина" на протяжении 776 м до пересечения с границей муниципального образования "Деревня </w:t>
      </w:r>
      <w:proofErr w:type="spellStart"/>
      <w:r w:rsidRPr="00A81C64">
        <w:rPr>
          <w:bCs/>
          <w:sz w:val="28"/>
          <w:szCs w:val="28"/>
          <w:lang w:eastAsia="ru-RU"/>
        </w:rPr>
        <w:t>Михеево</w:t>
      </w:r>
      <w:proofErr w:type="spellEnd"/>
      <w:r w:rsidRPr="00A81C64">
        <w:rPr>
          <w:bCs/>
          <w:sz w:val="28"/>
          <w:szCs w:val="28"/>
          <w:lang w:eastAsia="ru-RU"/>
        </w:rPr>
        <w:t>" (узловая точка 256);</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13) от узловой точки 256 в юго-западном направлении по автомобильной дороге М-3 "Украина" - Березовка на протяжении 1125 м, далее по луговой растительности в северо-западном и юго-западном направлениях на протяжении 3144 м до пересечения с границей муниципального образования "Поселок Детчино" (узловая точка 281);</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14) от узловой точки 281 в общем северо-западном направлении по лесному массиву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2805 м до точки 294;</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15) от точки 294 в юго-западном направлении по лесному массиву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5535 м, пересекая автомобильную дорогу "Окружная дорога г. Калуги - Детчино - Малоярославец" - Машкино - Станки - А101 "Москва - Малоярославец - Рославль", до точки 322;</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16) от точки 322 в северо-западном направлении по лесному массиву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2056 м до точки 328;</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17) от точки 328 в юго-западном направлении по лесному массиву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2557 м до точки 347;</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18) от точки 347 в общем северо-западном направлении по лесному массиву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3408 м до пересечения с границей муниципального образования "Дзержинский район" (узловая точка 357);</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19) от узловой точки 357 в северо-восточном направлении по лесному массиву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202 м до пересечения с границей муниципального образования "Деревня Рябцево" (узловая точка 358);</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20) от узловой точки 358 в северо-восточном направлении по лесному массиву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5769 м, пересекая автомобильную дорогу "Окружная дорога г. Калуги - Детчино - Малоярославец" - Машкино - Станки - А101 "Москва - Малоярославец - Рославль", до точки 381;</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21) от точки 381 в общем северо-западном направлении по лесному массиву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10327 м до точки 468;</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22) от точки 468 в северо-восточном направлении по лесному массиву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3765 м до точки 492;</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23) от точки 492 в северо-западном направлении по лесному массиву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w:t>
      </w:r>
      <w:r w:rsidRPr="00A81C64">
        <w:rPr>
          <w:bCs/>
          <w:sz w:val="28"/>
          <w:szCs w:val="28"/>
          <w:lang w:eastAsia="ru-RU"/>
        </w:rPr>
        <w:lastRenderedPageBreak/>
        <w:t xml:space="preserve">протяжении 965 м до пересечения с границей муниципального образования "Село </w:t>
      </w:r>
      <w:proofErr w:type="spellStart"/>
      <w:r w:rsidRPr="00A81C64">
        <w:rPr>
          <w:bCs/>
          <w:sz w:val="28"/>
          <w:szCs w:val="28"/>
          <w:lang w:eastAsia="ru-RU"/>
        </w:rPr>
        <w:t>Ильинское</w:t>
      </w:r>
      <w:proofErr w:type="spellEnd"/>
      <w:r w:rsidRPr="00A81C64">
        <w:rPr>
          <w:bCs/>
          <w:sz w:val="28"/>
          <w:szCs w:val="28"/>
          <w:lang w:eastAsia="ru-RU"/>
        </w:rPr>
        <w:t>" (узловая точка 496);</w:t>
      </w:r>
    </w:p>
    <w:p w:rsidR="00A0219E" w:rsidRPr="00A81C64" w:rsidRDefault="00A0219E" w:rsidP="00A0219E">
      <w:pPr>
        <w:suppressAutoHyphens w:val="0"/>
        <w:autoSpaceDE w:val="0"/>
        <w:autoSpaceDN w:val="0"/>
        <w:adjustRightInd w:val="0"/>
        <w:ind w:firstLine="539"/>
        <w:jc w:val="both"/>
        <w:rPr>
          <w:bCs/>
          <w:sz w:val="28"/>
          <w:szCs w:val="28"/>
          <w:lang w:eastAsia="ru-RU"/>
        </w:rPr>
      </w:pPr>
      <w:r w:rsidRPr="00A81C64">
        <w:rPr>
          <w:bCs/>
          <w:sz w:val="28"/>
          <w:szCs w:val="28"/>
          <w:lang w:eastAsia="ru-RU"/>
        </w:rPr>
        <w:t xml:space="preserve">24) от узловой точки 496 в северо-восточном направлении по лесному массиву </w:t>
      </w:r>
      <w:proofErr w:type="spellStart"/>
      <w:r w:rsidRPr="00A81C64">
        <w:rPr>
          <w:bCs/>
          <w:sz w:val="28"/>
          <w:szCs w:val="28"/>
          <w:lang w:eastAsia="ru-RU"/>
        </w:rPr>
        <w:t>Детчинского</w:t>
      </w:r>
      <w:proofErr w:type="spellEnd"/>
      <w:r w:rsidRPr="00A81C64">
        <w:rPr>
          <w:bCs/>
          <w:sz w:val="28"/>
          <w:szCs w:val="28"/>
          <w:lang w:eastAsia="ru-RU"/>
        </w:rPr>
        <w:t xml:space="preserve"> участкового лесничества </w:t>
      </w:r>
      <w:proofErr w:type="spellStart"/>
      <w:r w:rsidRPr="00A81C64">
        <w:rPr>
          <w:bCs/>
          <w:sz w:val="28"/>
          <w:szCs w:val="28"/>
          <w:lang w:eastAsia="ru-RU"/>
        </w:rPr>
        <w:t>Малоярославецкого</w:t>
      </w:r>
      <w:proofErr w:type="spellEnd"/>
      <w:r w:rsidRPr="00A81C64">
        <w:rPr>
          <w:bCs/>
          <w:sz w:val="28"/>
          <w:szCs w:val="28"/>
          <w:lang w:eastAsia="ru-RU"/>
        </w:rPr>
        <w:t xml:space="preserve"> лесничества на протяжении 665 м до точки 1.</w:t>
      </w:r>
    </w:p>
    <w:p w:rsidR="00A0219E" w:rsidRPr="00A81C64" w:rsidRDefault="00A0219E" w:rsidP="00B66EDF">
      <w:pPr>
        <w:suppressAutoHyphens w:val="0"/>
        <w:autoSpaceDE w:val="0"/>
        <w:autoSpaceDN w:val="0"/>
        <w:adjustRightInd w:val="0"/>
        <w:ind w:firstLine="539"/>
        <w:jc w:val="center"/>
        <w:rPr>
          <w:b/>
          <w:bCs/>
          <w:sz w:val="28"/>
          <w:szCs w:val="28"/>
          <w:lang w:eastAsia="ru-RU"/>
        </w:rPr>
      </w:pPr>
      <w:r w:rsidRPr="00A81C64">
        <w:rPr>
          <w:b/>
          <w:bCs/>
          <w:sz w:val="28"/>
          <w:szCs w:val="28"/>
          <w:lang w:eastAsia="ru-RU"/>
        </w:rPr>
        <w:t>Список координат характерных точек границы сельского</w:t>
      </w:r>
    </w:p>
    <w:p w:rsidR="00A0219E" w:rsidRPr="00A81C64" w:rsidRDefault="00A0219E" w:rsidP="00A0219E">
      <w:pPr>
        <w:suppressAutoHyphens w:val="0"/>
        <w:autoSpaceDE w:val="0"/>
        <w:autoSpaceDN w:val="0"/>
        <w:adjustRightInd w:val="0"/>
        <w:jc w:val="center"/>
        <w:rPr>
          <w:b/>
          <w:bCs/>
          <w:sz w:val="26"/>
          <w:szCs w:val="26"/>
          <w:lang w:eastAsia="ru-RU"/>
        </w:rPr>
      </w:pPr>
      <w:r w:rsidRPr="00A81C64">
        <w:rPr>
          <w:b/>
          <w:bCs/>
          <w:sz w:val="26"/>
          <w:szCs w:val="26"/>
          <w:lang w:eastAsia="ru-RU"/>
        </w:rPr>
        <w:t>поселения "Деревня Березовка"</w:t>
      </w:r>
    </w:p>
    <w:p w:rsidR="006B34BA" w:rsidRPr="00A81C64" w:rsidRDefault="006B34BA" w:rsidP="006B34BA">
      <w:pPr>
        <w:pStyle w:val="af1"/>
        <w:keepNext/>
        <w:ind w:right="1785"/>
        <w:jc w:val="right"/>
      </w:pPr>
      <w:r w:rsidRPr="00A81C64">
        <w:t xml:space="preserve">Таблица </w:t>
      </w:r>
      <w:fldSimple w:instr=" SEQ Таблица \* ARABIC ">
        <w:r w:rsidR="001C79BA">
          <w:rPr>
            <w:noProof/>
          </w:rPr>
          <w:t>2</w:t>
        </w:r>
      </w:fldSimple>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361"/>
        <w:gridCol w:w="2154"/>
        <w:gridCol w:w="2324"/>
      </w:tblGrid>
      <w:tr w:rsidR="00A0219E" w:rsidRPr="00A81C64" w:rsidTr="00A0219E">
        <w:trPr>
          <w:jc w:val="center"/>
        </w:trPr>
        <w:tc>
          <w:tcPr>
            <w:tcW w:w="1361" w:type="dxa"/>
            <w:vMerge w:val="restart"/>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N точки</w:t>
            </w:r>
          </w:p>
        </w:tc>
        <w:tc>
          <w:tcPr>
            <w:tcW w:w="4478" w:type="dxa"/>
            <w:gridSpan w:val="2"/>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Координаты в системе МСК-40</w:t>
            </w:r>
          </w:p>
        </w:tc>
      </w:tr>
      <w:tr w:rsidR="00A0219E" w:rsidRPr="00A81C64" w:rsidTr="00A0219E">
        <w:trPr>
          <w:jc w:val="center"/>
        </w:trPr>
        <w:tc>
          <w:tcPr>
            <w:tcW w:w="1361" w:type="dxa"/>
            <w:vMerge/>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X</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Y</w:t>
            </w:r>
          </w:p>
        </w:tc>
      </w:tr>
      <w:tr w:rsidR="00A0219E" w:rsidRPr="00A81C64" w:rsidTr="00A0219E">
        <w:trPr>
          <w:trHeight w:val="271"/>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476395.07</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1295573.86</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11</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476204.67</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1297166.06</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20</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475492.37</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1298427.58</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29</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476780.27</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1299191.35</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61</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476179.59</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1301164.05</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66</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476689.76</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1301904.95</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93</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475949.38</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1301890.47</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104</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474897.88</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1301232.43</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113</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474657.73</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1301586.15</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164</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474167.84</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1301773.29</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211</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471423.19</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1302772.20</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246</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468933.56</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1305358.40</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256</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468247.79</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1304998.00</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281</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466619.40</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1302883.70</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294</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467172.19</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1300409.24</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322</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462729.23</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1299541.78</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328</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464060.82</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1298541.32</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347</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462427.71</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1296778.49</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357</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463884.00</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1295072.59</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358</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464007.78</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1295231.80</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381</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467909.96</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1298030.42</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lastRenderedPageBreak/>
              <w:t>468</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473300.65</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1293681.94</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492</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475585.23</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1296102.95</w:t>
            </w:r>
          </w:p>
        </w:tc>
      </w:tr>
      <w:tr w:rsidR="00A0219E" w:rsidRPr="00A81C64" w:rsidTr="00A0219E">
        <w:trPr>
          <w:jc w:val="center"/>
        </w:trPr>
        <w:tc>
          <w:tcPr>
            <w:tcW w:w="1361"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496</w:t>
            </w:r>
          </w:p>
        </w:tc>
        <w:tc>
          <w:tcPr>
            <w:tcW w:w="215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475848.11</w:t>
            </w:r>
          </w:p>
        </w:tc>
        <w:tc>
          <w:tcPr>
            <w:tcW w:w="2324" w:type="dxa"/>
            <w:tcBorders>
              <w:top w:val="single" w:sz="4" w:space="0" w:color="auto"/>
              <w:left w:val="single" w:sz="4" w:space="0" w:color="auto"/>
              <w:bottom w:val="single" w:sz="4" w:space="0" w:color="auto"/>
              <w:right w:val="single" w:sz="4" w:space="0" w:color="auto"/>
            </w:tcBorders>
          </w:tcPr>
          <w:p w:rsidR="00A0219E" w:rsidRPr="00A81C64" w:rsidRDefault="00A0219E" w:rsidP="00A0219E">
            <w:pPr>
              <w:suppressAutoHyphens w:val="0"/>
              <w:autoSpaceDE w:val="0"/>
              <w:autoSpaceDN w:val="0"/>
              <w:adjustRightInd w:val="0"/>
              <w:jc w:val="center"/>
              <w:rPr>
                <w:bCs/>
                <w:sz w:val="26"/>
                <w:szCs w:val="26"/>
                <w:lang w:eastAsia="ru-RU"/>
              </w:rPr>
            </w:pPr>
            <w:r w:rsidRPr="00A81C64">
              <w:rPr>
                <w:bCs/>
                <w:sz w:val="26"/>
                <w:szCs w:val="26"/>
                <w:lang w:eastAsia="ru-RU"/>
              </w:rPr>
              <w:t>1295195.87</w:t>
            </w:r>
          </w:p>
        </w:tc>
      </w:tr>
    </w:tbl>
    <w:p w:rsidR="00A0219E" w:rsidRPr="00A81C64" w:rsidRDefault="00A0219E" w:rsidP="00A0219E">
      <w:pPr>
        <w:spacing w:line="276" w:lineRule="auto"/>
        <w:ind w:firstLine="709"/>
        <w:jc w:val="both"/>
        <w:rPr>
          <w:b/>
          <w:sz w:val="26"/>
          <w:szCs w:val="26"/>
        </w:rPr>
      </w:pPr>
    </w:p>
    <w:p w:rsidR="00A0219E" w:rsidRPr="00A81C64" w:rsidRDefault="00A0219E" w:rsidP="005863EC">
      <w:pPr>
        <w:ind w:firstLine="851"/>
        <w:jc w:val="both"/>
        <w:rPr>
          <w:color w:val="000000" w:themeColor="text1"/>
          <w:sz w:val="28"/>
          <w:szCs w:val="28"/>
        </w:rPr>
      </w:pPr>
    </w:p>
    <w:p w:rsidR="001142DF" w:rsidRPr="00A81C64" w:rsidRDefault="001142DF" w:rsidP="001142DF">
      <w:pPr>
        <w:pStyle w:val="4"/>
        <w:spacing w:after="240" w:line="276" w:lineRule="auto"/>
        <w:rPr>
          <w:sz w:val="26"/>
          <w:szCs w:val="26"/>
          <w:lang w:val="ru-RU" w:eastAsia="ru-RU"/>
        </w:rPr>
        <w:sectPr w:rsidR="001142DF" w:rsidRPr="00A81C64" w:rsidSect="004841C2">
          <w:pgSz w:w="11906" w:h="16838"/>
          <w:pgMar w:top="851" w:right="964" w:bottom="851" w:left="1644" w:header="709" w:footer="367" w:gutter="0"/>
          <w:cols w:space="720"/>
          <w:docGrid w:linePitch="360"/>
        </w:sectPr>
      </w:pPr>
    </w:p>
    <w:p w:rsidR="00312AB2" w:rsidRPr="00A81C64" w:rsidRDefault="00312AB2" w:rsidP="00E14A37">
      <w:pPr>
        <w:pStyle w:val="2"/>
        <w:spacing w:after="240" w:line="240" w:lineRule="auto"/>
        <w:rPr>
          <w:sz w:val="28"/>
          <w:szCs w:val="28"/>
        </w:rPr>
      </w:pPr>
      <w:bookmarkStart w:id="18" w:name="_Toc188610663"/>
      <w:r w:rsidRPr="00A81C64">
        <w:rPr>
          <w:sz w:val="28"/>
          <w:szCs w:val="28"/>
        </w:rPr>
        <w:lastRenderedPageBreak/>
        <w:t>II</w:t>
      </w:r>
      <w:r w:rsidR="002A63E4" w:rsidRPr="00A81C64">
        <w:rPr>
          <w:sz w:val="28"/>
          <w:szCs w:val="28"/>
        </w:rPr>
        <w:t>.</w:t>
      </w:r>
      <w:r w:rsidR="002A63E4" w:rsidRPr="00A81C64">
        <w:rPr>
          <w:sz w:val="28"/>
          <w:szCs w:val="28"/>
          <w:lang w:val="en-US"/>
        </w:rPr>
        <w:t>2</w:t>
      </w:r>
      <w:r w:rsidRPr="00A81C64">
        <w:rPr>
          <w:sz w:val="28"/>
          <w:szCs w:val="28"/>
        </w:rPr>
        <w:t xml:space="preserve"> Природные условия</w:t>
      </w:r>
      <w:bookmarkEnd w:id="18"/>
      <w:r w:rsidRPr="00A81C64">
        <w:rPr>
          <w:sz w:val="28"/>
          <w:szCs w:val="28"/>
        </w:rPr>
        <w:t xml:space="preserve"> </w:t>
      </w:r>
    </w:p>
    <w:p w:rsidR="00312AB2" w:rsidRPr="00A81C64" w:rsidRDefault="002A63E4" w:rsidP="001B1BE8">
      <w:pPr>
        <w:pStyle w:val="3"/>
        <w:numPr>
          <w:ilvl w:val="2"/>
          <w:numId w:val="1"/>
        </w:numPr>
        <w:spacing w:before="80" w:after="80" w:line="240" w:lineRule="auto"/>
        <w:jc w:val="center"/>
        <w:rPr>
          <w:sz w:val="26"/>
          <w:szCs w:val="26"/>
        </w:rPr>
      </w:pPr>
      <w:bookmarkStart w:id="19" w:name="__RefHeading__378_1612356966"/>
      <w:bookmarkStart w:id="20" w:name="__RefHeading__114_1539069001"/>
      <w:bookmarkStart w:id="21" w:name="__RefHeading__312_276625223"/>
      <w:bookmarkStart w:id="22" w:name="__RefHeading__476_670117999"/>
      <w:bookmarkStart w:id="23" w:name="__RefHeading__83_1212657833"/>
      <w:bookmarkStart w:id="24" w:name="__RefHeading__146_1585558239"/>
      <w:bookmarkStart w:id="25" w:name="__RefHeading__840_1612356966"/>
      <w:bookmarkStart w:id="26" w:name="_Toc188610664"/>
      <w:bookmarkEnd w:id="19"/>
      <w:bookmarkEnd w:id="20"/>
      <w:bookmarkEnd w:id="21"/>
      <w:bookmarkEnd w:id="22"/>
      <w:bookmarkEnd w:id="23"/>
      <w:bookmarkEnd w:id="24"/>
      <w:bookmarkEnd w:id="25"/>
      <w:r w:rsidRPr="00A81C64">
        <w:rPr>
          <w:sz w:val="26"/>
          <w:szCs w:val="26"/>
        </w:rPr>
        <w:t xml:space="preserve">II.2.1 </w:t>
      </w:r>
      <w:proofErr w:type="spellStart"/>
      <w:r w:rsidR="00312AB2" w:rsidRPr="00A81C64">
        <w:rPr>
          <w:sz w:val="26"/>
          <w:szCs w:val="26"/>
        </w:rPr>
        <w:t>Климат</w:t>
      </w:r>
      <w:bookmarkEnd w:id="26"/>
      <w:proofErr w:type="spellEnd"/>
    </w:p>
    <w:p w:rsidR="001B1BE8" w:rsidRPr="00A81C64" w:rsidRDefault="001B1BE8" w:rsidP="001B1BE8">
      <w:pPr>
        <w:pStyle w:val="Main0"/>
        <w:spacing w:line="276" w:lineRule="auto"/>
        <w:rPr>
          <w:rFonts w:cs="Times New Roman"/>
          <w:bCs/>
          <w:sz w:val="26"/>
          <w:szCs w:val="26"/>
          <w:lang w:eastAsia="ru-RU"/>
        </w:rPr>
      </w:pPr>
      <w:bookmarkStart w:id="27" w:name="__RefHeading__380_1612356966"/>
      <w:bookmarkStart w:id="28" w:name="__RefHeading__116_1539069001"/>
      <w:bookmarkStart w:id="29" w:name="__RefHeading__314_276625223"/>
      <w:bookmarkStart w:id="30" w:name="__RefHeading__478_670117999"/>
      <w:bookmarkStart w:id="31" w:name="__RefHeading__85_1212657833"/>
      <w:bookmarkStart w:id="32" w:name="__RefHeading__148_1585558239"/>
      <w:bookmarkStart w:id="33" w:name="__RefHeading__842_1612356966"/>
      <w:bookmarkEnd w:id="27"/>
      <w:bookmarkEnd w:id="28"/>
      <w:bookmarkEnd w:id="29"/>
      <w:bookmarkEnd w:id="30"/>
      <w:bookmarkEnd w:id="31"/>
      <w:bookmarkEnd w:id="32"/>
      <w:bookmarkEnd w:id="33"/>
      <w:r w:rsidRPr="00A81C64">
        <w:rPr>
          <w:rFonts w:cs="Times New Roman"/>
          <w:bCs/>
          <w:sz w:val="26"/>
          <w:szCs w:val="26"/>
          <w:lang w:eastAsia="ru-RU"/>
        </w:rPr>
        <w:t>Климат сельского поселения,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Средняя продолжительность безморозного периода 120-130 дней. Промерзание почвы обычно 0,5-0,7 м в морозные бесснежные зимы может достигать 1,5 м.</w:t>
      </w:r>
    </w:p>
    <w:p w:rsidR="001B1BE8" w:rsidRPr="00A81C64" w:rsidRDefault="001B1BE8" w:rsidP="001B1BE8">
      <w:pPr>
        <w:jc w:val="center"/>
        <w:rPr>
          <w:b/>
          <w:sz w:val="26"/>
          <w:szCs w:val="26"/>
        </w:rPr>
      </w:pPr>
      <w:r w:rsidRPr="00A81C64">
        <w:rPr>
          <w:rFonts w:cs="Tahoma"/>
          <w:b/>
          <w:sz w:val="26"/>
          <w:szCs w:val="26"/>
        </w:rPr>
        <w:t xml:space="preserve">Средняя месячная температура воздуха, </w:t>
      </w:r>
      <w:r w:rsidRPr="00A81C64">
        <w:rPr>
          <w:b/>
          <w:sz w:val="26"/>
          <w:szCs w:val="26"/>
        </w:rPr>
        <w:t>˚</w:t>
      </w:r>
      <w:r w:rsidRPr="00A81C64">
        <w:rPr>
          <w:rFonts w:cs="Tahoma"/>
          <w:b/>
          <w:sz w:val="26"/>
          <w:szCs w:val="26"/>
        </w:rPr>
        <w:t>С</w:t>
      </w:r>
    </w:p>
    <w:p w:rsidR="006B34BA" w:rsidRPr="00A81C64" w:rsidRDefault="006B34BA" w:rsidP="006B34BA">
      <w:pPr>
        <w:pStyle w:val="af1"/>
        <w:keepNext/>
        <w:jc w:val="right"/>
      </w:pPr>
      <w:r w:rsidRPr="00A81C64">
        <w:t xml:space="preserve">Таблица </w:t>
      </w:r>
      <w:fldSimple w:instr=" SEQ Таблица \* ARABIC ">
        <w:r w:rsidR="001C79BA">
          <w:rPr>
            <w:noProof/>
          </w:rPr>
          <w:t>3</w:t>
        </w:r>
      </w:fldSimple>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768"/>
        <w:gridCol w:w="768"/>
        <w:gridCol w:w="767"/>
        <w:gridCol w:w="773"/>
        <w:gridCol w:w="773"/>
        <w:gridCol w:w="772"/>
        <w:gridCol w:w="773"/>
        <w:gridCol w:w="773"/>
        <w:gridCol w:w="767"/>
        <w:gridCol w:w="768"/>
        <w:gridCol w:w="768"/>
      </w:tblGrid>
      <w:tr w:rsidR="00524495" w:rsidRPr="00A81C64" w:rsidTr="001B1BE8">
        <w:trPr>
          <w:trHeight w:val="158"/>
        </w:trPr>
        <w:tc>
          <w:tcPr>
            <w:tcW w:w="779" w:type="dxa"/>
            <w:shd w:val="clear" w:color="auto" w:fill="F2F2F2" w:themeFill="background1" w:themeFillShade="F2"/>
            <w:vAlign w:val="center"/>
          </w:tcPr>
          <w:p w:rsidR="001B1BE8" w:rsidRPr="00A81C64" w:rsidRDefault="001B1BE8" w:rsidP="001B1BE8">
            <w:pPr>
              <w:jc w:val="center"/>
              <w:rPr>
                <w:b/>
              </w:rPr>
            </w:pPr>
            <w:r w:rsidRPr="00A81C64">
              <w:rPr>
                <w:b/>
              </w:rPr>
              <w:t>1</w:t>
            </w:r>
          </w:p>
        </w:tc>
        <w:tc>
          <w:tcPr>
            <w:tcW w:w="780" w:type="dxa"/>
            <w:shd w:val="clear" w:color="auto" w:fill="F2F2F2" w:themeFill="background1" w:themeFillShade="F2"/>
            <w:vAlign w:val="center"/>
          </w:tcPr>
          <w:p w:rsidR="001B1BE8" w:rsidRPr="00A81C64" w:rsidRDefault="001B1BE8" w:rsidP="001B1BE8">
            <w:pPr>
              <w:jc w:val="center"/>
              <w:rPr>
                <w:b/>
              </w:rPr>
            </w:pPr>
            <w:r w:rsidRPr="00A81C64">
              <w:rPr>
                <w:b/>
              </w:rPr>
              <w:t>2</w:t>
            </w:r>
          </w:p>
        </w:tc>
        <w:tc>
          <w:tcPr>
            <w:tcW w:w="780" w:type="dxa"/>
            <w:shd w:val="clear" w:color="auto" w:fill="F2F2F2" w:themeFill="background1" w:themeFillShade="F2"/>
            <w:vAlign w:val="center"/>
          </w:tcPr>
          <w:p w:rsidR="001B1BE8" w:rsidRPr="00A81C64" w:rsidRDefault="001B1BE8" w:rsidP="001B1BE8">
            <w:pPr>
              <w:jc w:val="center"/>
              <w:rPr>
                <w:b/>
              </w:rPr>
            </w:pPr>
            <w:r w:rsidRPr="00A81C64">
              <w:rPr>
                <w:b/>
              </w:rPr>
              <w:t>3</w:t>
            </w:r>
          </w:p>
        </w:tc>
        <w:tc>
          <w:tcPr>
            <w:tcW w:w="779" w:type="dxa"/>
            <w:shd w:val="clear" w:color="auto" w:fill="F2F2F2" w:themeFill="background1" w:themeFillShade="F2"/>
            <w:vAlign w:val="center"/>
          </w:tcPr>
          <w:p w:rsidR="001B1BE8" w:rsidRPr="00A81C64" w:rsidRDefault="001B1BE8" w:rsidP="001B1BE8">
            <w:pPr>
              <w:jc w:val="center"/>
              <w:rPr>
                <w:b/>
              </w:rPr>
            </w:pPr>
            <w:r w:rsidRPr="00A81C64">
              <w:rPr>
                <w:b/>
              </w:rPr>
              <w:t>4</w:t>
            </w:r>
          </w:p>
        </w:tc>
        <w:tc>
          <w:tcPr>
            <w:tcW w:w="780" w:type="dxa"/>
            <w:shd w:val="clear" w:color="auto" w:fill="F2F2F2" w:themeFill="background1" w:themeFillShade="F2"/>
            <w:vAlign w:val="center"/>
          </w:tcPr>
          <w:p w:rsidR="001B1BE8" w:rsidRPr="00A81C64" w:rsidRDefault="001B1BE8" w:rsidP="001B1BE8">
            <w:pPr>
              <w:jc w:val="center"/>
              <w:rPr>
                <w:b/>
              </w:rPr>
            </w:pPr>
            <w:r w:rsidRPr="00A81C64">
              <w:rPr>
                <w:b/>
              </w:rPr>
              <w:t>5</w:t>
            </w:r>
          </w:p>
        </w:tc>
        <w:tc>
          <w:tcPr>
            <w:tcW w:w="780" w:type="dxa"/>
            <w:shd w:val="clear" w:color="auto" w:fill="F2F2F2" w:themeFill="background1" w:themeFillShade="F2"/>
            <w:vAlign w:val="center"/>
          </w:tcPr>
          <w:p w:rsidR="001B1BE8" w:rsidRPr="00A81C64" w:rsidRDefault="001B1BE8" w:rsidP="001B1BE8">
            <w:pPr>
              <w:jc w:val="center"/>
              <w:rPr>
                <w:b/>
              </w:rPr>
            </w:pPr>
            <w:r w:rsidRPr="00A81C64">
              <w:rPr>
                <w:b/>
              </w:rPr>
              <w:t>6</w:t>
            </w:r>
          </w:p>
        </w:tc>
        <w:tc>
          <w:tcPr>
            <w:tcW w:w="779" w:type="dxa"/>
            <w:shd w:val="clear" w:color="auto" w:fill="F2F2F2" w:themeFill="background1" w:themeFillShade="F2"/>
            <w:vAlign w:val="center"/>
          </w:tcPr>
          <w:p w:rsidR="001B1BE8" w:rsidRPr="00A81C64" w:rsidRDefault="001B1BE8" w:rsidP="001B1BE8">
            <w:pPr>
              <w:jc w:val="center"/>
              <w:rPr>
                <w:b/>
              </w:rPr>
            </w:pPr>
            <w:r w:rsidRPr="00A81C64">
              <w:rPr>
                <w:b/>
              </w:rPr>
              <w:t>7</w:t>
            </w:r>
          </w:p>
        </w:tc>
        <w:tc>
          <w:tcPr>
            <w:tcW w:w="780" w:type="dxa"/>
            <w:shd w:val="clear" w:color="auto" w:fill="F2F2F2" w:themeFill="background1" w:themeFillShade="F2"/>
            <w:vAlign w:val="center"/>
          </w:tcPr>
          <w:p w:rsidR="001B1BE8" w:rsidRPr="00A81C64" w:rsidRDefault="001B1BE8" w:rsidP="001B1BE8">
            <w:pPr>
              <w:jc w:val="center"/>
              <w:rPr>
                <w:b/>
              </w:rPr>
            </w:pPr>
            <w:r w:rsidRPr="00A81C64">
              <w:rPr>
                <w:b/>
              </w:rPr>
              <w:t>8</w:t>
            </w:r>
          </w:p>
        </w:tc>
        <w:tc>
          <w:tcPr>
            <w:tcW w:w="780" w:type="dxa"/>
            <w:shd w:val="clear" w:color="auto" w:fill="F2F2F2" w:themeFill="background1" w:themeFillShade="F2"/>
            <w:vAlign w:val="center"/>
          </w:tcPr>
          <w:p w:rsidR="001B1BE8" w:rsidRPr="00A81C64" w:rsidRDefault="001B1BE8" w:rsidP="001B1BE8">
            <w:pPr>
              <w:jc w:val="center"/>
              <w:rPr>
                <w:b/>
              </w:rPr>
            </w:pPr>
            <w:r w:rsidRPr="00A81C64">
              <w:rPr>
                <w:b/>
              </w:rPr>
              <w:t>9</w:t>
            </w:r>
          </w:p>
        </w:tc>
        <w:tc>
          <w:tcPr>
            <w:tcW w:w="779" w:type="dxa"/>
            <w:shd w:val="clear" w:color="auto" w:fill="F2F2F2" w:themeFill="background1" w:themeFillShade="F2"/>
            <w:vAlign w:val="center"/>
          </w:tcPr>
          <w:p w:rsidR="001B1BE8" w:rsidRPr="00A81C64" w:rsidRDefault="001B1BE8" w:rsidP="001B1BE8">
            <w:pPr>
              <w:jc w:val="center"/>
              <w:rPr>
                <w:b/>
              </w:rPr>
            </w:pPr>
            <w:r w:rsidRPr="00A81C64">
              <w:rPr>
                <w:b/>
              </w:rPr>
              <w:t>10</w:t>
            </w:r>
          </w:p>
        </w:tc>
        <w:tc>
          <w:tcPr>
            <w:tcW w:w="780" w:type="dxa"/>
            <w:shd w:val="clear" w:color="auto" w:fill="F2F2F2" w:themeFill="background1" w:themeFillShade="F2"/>
            <w:vAlign w:val="center"/>
          </w:tcPr>
          <w:p w:rsidR="001B1BE8" w:rsidRPr="00A81C64" w:rsidRDefault="001B1BE8" w:rsidP="001B1BE8">
            <w:pPr>
              <w:jc w:val="center"/>
              <w:rPr>
                <w:b/>
              </w:rPr>
            </w:pPr>
            <w:r w:rsidRPr="00A81C64">
              <w:rPr>
                <w:b/>
              </w:rPr>
              <w:t>11</w:t>
            </w:r>
          </w:p>
        </w:tc>
        <w:tc>
          <w:tcPr>
            <w:tcW w:w="780" w:type="dxa"/>
            <w:shd w:val="clear" w:color="auto" w:fill="F2F2F2" w:themeFill="background1" w:themeFillShade="F2"/>
            <w:vAlign w:val="center"/>
          </w:tcPr>
          <w:p w:rsidR="001B1BE8" w:rsidRPr="00A81C64" w:rsidRDefault="001B1BE8" w:rsidP="001B1BE8">
            <w:pPr>
              <w:jc w:val="center"/>
              <w:rPr>
                <w:b/>
              </w:rPr>
            </w:pPr>
            <w:r w:rsidRPr="00A81C64">
              <w:rPr>
                <w:b/>
              </w:rPr>
              <w:t>12</w:t>
            </w:r>
          </w:p>
        </w:tc>
      </w:tr>
      <w:tr w:rsidR="001B1BE8" w:rsidRPr="00A81C64" w:rsidTr="001B1BE8">
        <w:trPr>
          <w:trHeight w:val="157"/>
        </w:trPr>
        <w:tc>
          <w:tcPr>
            <w:tcW w:w="779" w:type="dxa"/>
            <w:shd w:val="clear" w:color="auto" w:fill="auto"/>
            <w:vAlign w:val="center"/>
          </w:tcPr>
          <w:p w:rsidR="001B1BE8" w:rsidRPr="00A81C64" w:rsidRDefault="001B1BE8" w:rsidP="001B1BE8">
            <w:pPr>
              <w:jc w:val="center"/>
            </w:pPr>
            <w:r w:rsidRPr="00A81C64">
              <w:t>-8,8</w:t>
            </w:r>
          </w:p>
        </w:tc>
        <w:tc>
          <w:tcPr>
            <w:tcW w:w="780" w:type="dxa"/>
            <w:shd w:val="clear" w:color="auto" w:fill="auto"/>
            <w:vAlign w:val="center"/>
          </w:tcPr>
          <w:p w:rsidR="001B1BE8" w:rsidRPr="00A81C64" w:rsidRDefault="001B1BE8" w:rsidP="001B1BE8">
            <w:pPr>
              <w:jc w:val="center"/>
            </w:pPr>
            <w:r w:rsidRPr="00A81C64">
              <w:t>-7,7</w:t>
            </w:r>
          </w:p>
        </w:tc>
        <w:tc>
          <w:tcPr>
            <w:tcW w:w="780" w:type="dxa"/>
            <w:shd w:val="clear" w:color="auto" w:fill="auto"/>
            <w:vAlign w:val="center"/>
          </w:tcPr>
          <w:p w:rsidR="001B1BE8" w:rsidRPr="00A81C64" w:rsidRDefault="001B1BE8" w:rsidP="001B1BE8">
            <w:pPr>
              <w:jc w:val="center"/>
            </w:pPr>
            <w:r w:rsidRPr="00A81C64">
              <w:t>-2,5</w:t>
            </w:r>
          </w:p>
        </w:tc>
        <w:tc>
          <w:tcPr>
            <w:tcW w:w="779" w:type="dxa"/>
            <w:shd w:val="clear" w:color="auto" w:fill="auto"/>
            <w:vAlign w:val="center"/>
          </w:tcPr>
          <w:p w:rsidR="001B1BE8" w:rsidRPr="00A81C64" w:rsidRDefault="001B1BE8" w:rsidP="001B1BE8">
            <w:pPr>
              <w:jc w:val="center"/>
            </w:pPr>
            <w:r w:rsidRPr="00A81C64">
              <w:t>5,7</w:t>
            </w:r>
          </w:p>
        </w:tc>
        <w:tc>
          <w:tcPr>
            <w:tcW w:w="780" w:type="dxa"/>
            <w:shd w:val="clear" w:color="auto" w:fill="auto"/>
            <w:vAlign w:val="center"/>
          </w:tcPr>
          <w:p w:rsidR="001B1BE8" w:rsidRPr="00A81C64" w:rsidRDefault="001B1BE8" w:rsidP="001B1BE8">
            <w:pPr>
              <w:jc w:val="center"/>
            </w:pPr>
            <w:r w:rsidRPr="00A81C64">
              <w:t>12,7</w:t>
            </w:r>
          </w:p>
        </w:tc>
        <w:tc>
          <w:tcPr>
            <w:tcW w:w="780" w:type="dxa"/>
            <w:shd w:val="clear" w:color="auto" w:fill="auto"/>
            <w:vAlign w:val="center"/>
          </w:tcPr>
          <w:p w:rsidR="001B1BE8" w:rsidRPr="00A81C64" w:rsidRDefault="001B1BE8" w:rsidP="001B1BE8">
            <w:pPr>
              <w:jc w:val="center"/>
            </w:pPr>
            <w:r w:rsidRPr="00A81C64">
              <w:t>16,4</w:t>
            </w:r>
          </w:p>
        </w:tc>
        <w:tc>
          <w:tcPr>
            <w:tcW w:w="779" w:type="dxa"/>
            <w:shd w:val="clear" w:color="auto" w:fill="auto"/>
            <w:vAlign w:val="center"/>
          </w:tcPr>
          <w:p w:rsidR="001B1BE8" w:rsidRPr="00A81C64" w:rsidRDefault="001B1BE8" w:rsidP="001B1BE8">
            <w:pPr>
              <w:jc w:val="center"/>
            </w:pPr>
            <w:r w:rsidRPr="00A81C64">
              <w:t>17,9</w:t>
            </w:r>
          </w:p>
        </w:tc>
        <w:tc>
          <w:tcPr>
            <w:tcW w:w="780" w:type="dxa"/>
            <w:shd w:val="clear" w:color="auto" w:fill="auto"/>
            <w:vAlign w:val="center"/>
          </w:tcPr>
          <w:p w:rsidR="001B1BE8" w:rsidRPr="00A81C64" w:rsidRDefault="001B1BE8" w:rsidP="001B1BE8">
            <w:pPr>
              <w:jc w:val="center"/>
            </w:pPr>
            <w:r w:rsidRPr="00A81C64">
              <w:t>16,1</w:t>
            </w:r>
          </w:p>
        </w:tc>
        <w:tc>
          <w:tcPr>
            <w:tcW w:w="780" w:type="dxa"/>
            <w:shd w:val="clear" w:color="auto" w:fill="auto"/>
            <w:vAlign w:val="center"/>
          </w:tcPr>
          <w:p w:rsidR="001B1BE8" w:rsidRPr="00A81C64" w:rsidRDefault="001B1BE8" w:rsidP="001B1BE8">
            <w:pPr>
              <w:jc w:val="center"/>
            </w:pPr>
            <w:r w:rsidRPr="00A81C64">
              <w:t>10,7</w:t>
            </w:r>
          </w:p>
        </w:tc>
        <w:tc>
          <w:tcPr>
            <w:tcW w:w="779" w:type="dxa"/>
            <w:shd w:val="clear" w:color="auto" w:fill="auto"/>
            <w:vAlign w:val="center"/>
          </w:tcPr>
          <w:p w:rsidR="001B1BE8" w:rsidRPr="00A81C64" w:rsidRDefault="001B1BE8" w:rsidP="001B1BE8">
            <w:pPr>
              <w:jc w:val="center"/>
            </w:pPr>
            <w:r w:rsidRPr="00A81C64">
              <w:t>4,9</w:t>
            </w:r>
          </w:p>
        </w:tc>
        <w:tc>
          <w:tcPr>
            <w:tcW w:w="780" w:type="dxa"/>
            <w:shd w:val="clear" w:color="auto" w:fill="auto"/>
            <w:vAlign w:val="center"/>
          </w:tcPr>
          <w:p w:rsidR="001B1BE8" w:rsidRPr="00A81C64" w:rsidRDefault="001B1BE8" w:rsidP="001B1BE8">
            <w:pPr>
              <w:jc w:val="center"/>
            </w:pPr>
            <w:r w:rsidRPr="00A81C64">
              <w:t>-2,1</w:t>
            </w:r>
          </w:p>
        </w:tc>
        <w:tc>
          <w:tcPr>
            <w:tcW w:w="780" w:type="dxa"/>
            <w:shd w:val="clear" w:color="auto" w:fill="auto"/>
            <w:vAlign w:val="center"/>
          </w:tcPr>
          <w:p w:rsidR="001B1BE8" w:rsidRPr="00A81C64" w:rsidRDefault="001B1BE8" w:rsidP="001B1BE8">
            <w:pPr>
              <w:jc w:val="center"/>
            </w:pPr>
            <w:r w:rsidRPr="00A81C64">
              <w:t>-6,1</w:t>
            </w:r>
          </w:p>
        </w:tc>
      </w:tr>
    </w:tbl>
    <w:p w:rsidR="001B1BE8" w:rsidRPr="00A81C64" w:rsidRDefault="001B1BE8" w:rsidP="001B1BE8">
      <w:pPr>
        <w:jc w:val="center"/>
      </w:pPr>
    </w:p>
    <w:p w:rsidR="001B1BE8" w:rsidRPr="00A81C64" w:rsidRDefault="001B1BE8" w:rsidP="001B1BE8">
      <w:pPr>
        <w:jc w:val="center"/>
        <w:rPr>
          <w:rFonts w:cs="Tahoma"/>
          <w:b/>
          <w:sz w:val="26"/>
          <w:szCs w:val="26"/>
        </w:rPr>
      </w:pPr>
      <w:r w:rsidRPr="00A81C64">
        <w:rPr>
          <w:rFonts w:cs="Tahoma"/>
          <w:b/>
          <w:sz w:val="26"/>
          <w:szCs w:val="26"/>
        </w:rPr>
        <w:t>Осадки, мм:</w:t>
      </w:r>
    </w:p>
    <w:p w:rsidR="006B34BA" w:rsidRPr="00A81C64" w:rsidRDefault="006B34BA" w:rsidP="006B34BA">
      <w:pPr>
        <w:pStyle w:val="af1"/>
        <w:keepNext/>
        <w:jc w:val="right"/>
      </w:pPr>
      <w:r w:rsidRPr="00A81C64">
        <w:t xml:space="preserve">Таблица </w:t>
      </w:r>
      <w:fldSimple w:instr=" SEQ Таблица \* ARABIC ">
        <w:r w:rsidR="001C79BA">
          <w:rPr>
            <w:noProof/>
          </w:rPr>
          <w:t>4</w:t>
        </w:r>
      </w:fldSimple>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770"/>
        <w:gridCol w:w="770"/>
        <w:gridCol w:w="769"/>
        <w:gridCol w:w="770"/>
        <w:gridCol w:w="770"/>
        <w:gridCol w:w="769"/>
        <w:gridCol w:w="770"/>
        <w:gridCol w:w="770"/>
        <w:gridCol w:w="769"/>
        <w:gridCol w:w="770"/>
        <w:gridCol w:w="770"/>
      </w:tblGrid>
      <w:tr w:rsidR="00524495" w:rsidRPr="00A81C64" w:rsidTr="006B34BA">
        <w:trPr>
          <w:trHeight w:val="158"/>
        </w:trPr>
        <w:tc>
          <w:tcPr>
            <w:tcW w:w="769" w:type="dxa"/>
            <w:shd w:val="clear" w:color="auto" w:fill="F2F2F2" w:themeFill="background1" w:themeFillShade="F2"/>
            <w:vAlign w:val="center"/>
          </w:tcPr>
          <w:p w:rsidR="001B1BE8" w:rsidRPr="00A81C64" w:rsidRDefault="001B1BE8" w:rsidP="001B1BE8">
            <w:pPr>
              <w:jc w:val="center"/>
              <w:rPr>
                <w:b/>
              </w:rPr>
            </w:pPr>
            <w:r w:rsidRPr="00A81C64">
              <w:rPr>
                <w:b/>
              </w:rPr>
              <w:t>1</w:t>
            </w:r>
          </w:p>
        </w:tc>
        <w:tc>
          <w:tcPr>
            <w:tcW w:w="770" w:type="dxa"/>
            <w:shd w:val="clear" w:color="auto" w:fill="F2F2F2" w:themeFill="background1" w:themeFillShade="F2"/>
            <w:vAlign w:val="center"/>
          </w:tcPr>
          <w:p w:rsidR="001B1BE8" w:rsidRPr="00A81C64" w:rsidRDefault="001B1BE8" w:rsidP="001B1BE8">
            <w:pPr>
              <w:jc w:val="center"/>
              <w:rPr>
                <w:b/>
              </w:rPr>
            </w:pPr>
            <w:r w:rsidRPr="00A81C64">
              <w:rPr>
                <w:b/>
              </w:rPr>
              <w:t>2</w:t>
            </w:r>
          </w:p>
        </w:tc>
        <w:tc>
          <w:tcPr>
            <w:tcW w:w="770" w:type="dxa"/>
            <w:shd w:val="clear" w:color="auto" w:fill="F2F2F2" w:themeFill="background1" w:themeFillShade="F2"/>
            <w:vAlign w:val="center"/>
          </w:tcPr>
          <w:p w:rsidR="001B1BE8" w:rsidRPr="00A81C64" w:rsidRDefault="001B1BE8" w:rsidP="001B1BE8">
            <w:pPr>
              <w:jc w:val="center"/>
              <w:rPr>
                <w:b/>
              </w:rPr>
            </w:pPr>
            <w:r w:rsidRPr="00A81C64">
              <w:rPr>
                <w:b/>
              </w:rPr>
              <w:t>3</w:t>
            </w:r>
          </w:p>
        </w:tc>
        <w:tc>
          <w:tcPr>
            <w:tcW w:w="769" w:type="dxa"/>
            <w:shd w:val="clear" w:color="auto" w:fill="F2F2F2" w:themeFill="background1" w:themeFillShade="F2"/>
            <w:vAlign w:val="center"/>
          </w:tcPr>
          <w:p w:rsidR="001B1BE8" w:rsidRPr="00A81C64" w:rsidRDefault="001B1BE8" w:rsidP="001B1BE8">
            <w:pPr>
              <w:jc w:val="center"/>
              <w:rPr>
                <w:b/>
              </w:rPr>
            </w:pPr>
            <w:r w:rsidRPr="00A81C64">
              <w:rPr>
                <w:b/>
              </w:rPr>
              <w:t>4</w:t>
            </w:r>
          </w:p>
        </w:tc>
        <w:tc>
          <w:tcPr>
            <w:tcW w:w="770" w:type="dxa"/>
            <w:shd w:val="clear" w:color="auto" w:fill="F2F2F2" w:themeFill="background1" w:themeFillShade="F2"/>
            <w:vAlign w:val="center"/>
          </w:tcPr>
          <w:p w:rsidR="001B1BE8" w:rsidRPr="00A81C64" w:rsidRDefault="001B1BE8" w:rsidP="001B1BE8">
            <w:pPr>
              <w:jc w:val="center"/>
              <w:rPr>
                <w:b/>
              </w:rPr>
            </w:pPr>
            <w:r w:rsidRPr="00A81C64">
              <w:rPr>
                <w:b/>
              </w:rPr>
              <w:t>5</w:t>
            </w:r>
          </w:p>
        </w:tc>
        <w:tc>
          <w:tcPr>
            <w:tcW w:w="770" w:type="dxa"/>
            <w:shd w:val="clear" w:color="auto" w:fill="F2F2F2" w:themeFill="background1" w:themeFillShade="F2"/>
            <w:vAlign w:val="center"/>
          </w:tcPr>
          <w:p w:rsidR="001B1BE8" w:rsidRPr="00A81C64" w:rsidRDefault="001B1BE8" w:rsidP="001B1BE8">
            <w:pPr>
              <w:jc w:val="center"/>
              <w:rPr>
                <w:b/>
              </w:rPr>
            </w:pPr>
            <w:r w:rsidRPr="00A81C64">
              <w:rPr>
                <w:b/>
              </w:rPr>
              <w:t>6</w:t>
            </w:r>
          </w:p>
        </w:tc>
        <w:tc>
          <w:tcPr>
            <w:tcW w:w="769" w:type="dxa"/>
            <w:shd w:val="clear" w:color="auto" w:fill="F2F2F2" w:themeFill="background1" w:themeFillShade="F2"/>
            <w:vAlign w:val="center"/>
          </w:tcPr>
          <w:p w:rsidR="001B1BE8" w:rsidRPr="00A81C64" w:rsidRDefault="001B1BE8" w:rsidP="001B1BE8">
            <w:pPr>
              <w:jc w:val="center"/>
              <w:rPr>
                <w:b/>
              </w:rPr>
            </w:pPr>
            <w:r w:rsidRPr="00A81C64">
              <w:rPr>
                <w:b/>
              </w:rPr>
              <w:t>7</w:t>
            </w:r>
          </w:p>
        </w:tc>
        <w:tc>
          <w:tcPr>
            <w:tcW w:w="770" w:type="dxa"/>
            <w:shd w:val="clear" w:color="auto" w:fill="F2F2F2" w:themeFill="background1" w:themeFillShade="F2"/>
            <w:vAlign w:val="center"/>
          </w:tcPr>
          <w:p w:rsidR="001B1BE8" w:rsidRPr="00A81C64" w:rsidRDefault="001B1BE8" w:rsidP="001B1BE8">
            <w:pPr>
              <w:jc w:val="center"/>
              <w:rPr>
                <w:b/>
              </w:rPr>
            </w:pPr>
            <w:r w:rsidRPr="00A81C64">
              <w:rPr>
                <w:b/>
              </w:rPr>
              <w:t>8</w:t>
            </w:r>
          </w:p>
        </w:tc>
        <w:tc>
          <w:tcPr>
            <w:tcW w:w="770" w:type="dxa"/>
            <w:shd w:val="clear" w:color="auto" w:fill="F2F2F2" w:themeFill="background1" w:themeFillShade="F2"/>
            <w:vAlign w:val="center"/>
          </w:tcPr>
          <w:p w:rsidR="001B1BE8" w:rsidRPr="00A81C64" w:rsidRDefault="001B1BE8" w:rsidP="001B1BE8">
            <w:pPr>
              <w:jc w:val="center"/>
              <w:rPr>
                <w:b/>
              </w:rPr>
            </w:pPr>
            <w:r w:rsidRPr="00A81C64">
              <w:rPr>
                <w:b/>
              </w:rPr>
              <w:t>9</w:t>
            </w:r>
          </w:p>
        </w:tc>
        <w:tc>
          <w:tcPr>
            <w:tcW w:w="769" w:type="dxa"/>
            <w:shd w:val="clear" w:color="auto" w:fill="F2F2F2" w:themeFill="background1" w:themeFillShade="F2"/>
            <w:vAlign w:val="center"/>
          </w:tcPr>
          <w:p w:rsidR="001B1BE8" w:rsidRPr="00A81C64" w:rsidRDefault="001B1BE8" w:rsidP="001B1BE8">
            <w:pPr>
              <w:jc w:val="center"/>
              <w:rPr>
                <w:b/>
              </w:rPr>
            </w:pPr>
            <w:r w:rsidRPr="00A81C64">
              <w:rPr>
                <w:b/>
              </w:rPr>
              <w:t>10</w:t>
            </w:r>
          </w:p>
        </w:tc>
        <w:tc>
          <w:tcPr>
            <w:tcW w:w="770" w:type="dxa"/>
            <w:shd w:val="clear" w:color="auto" w:fill="F2F2F2" w:themeFill="background1" w:themeFillShade="F2"/>
            <w:vAlign w:val="center"/>
          </w:tcPr>
          <w:p w:rsidR="001B1BE8" w:rsidRPr="00A81C64" w:rsidRDefault="001B1BE8" w:rsidP="001B1BE8">
            <w:pPr>
              <w:jc w:val="center"/>
              <w:rPr>
                <w:b/>
              </w:rPr>
            </w:pPr>
            <w:r w:rsidRPr="00A81C64">
              <w:rPr>
                <w:b/>
              </w:rPr>
              <w:t>11</w:t>
            </w:r>
          </w:p>
        </w:tc>
        <w:tc>
          <w:tcPr>
            <w:tcW w:w="770" w:type="dxa"/>
            <w:shd w:val="clear" w:color="auto" w:fill="F2F2F2" w:themeFill="background1" w:themeFillShade="F2"/>
            <w:vAlign w:val="center"/>
          </w:tcPr>
          <w:p w:rsidR="001B1BE8" w:rsidRPr="00A81C64" w:rsidRDefault="001B1BE8" w:rsidP="001B1BE8">
            <w:pPr>
              <w:jc w:val="center"/>
              <w:rPr>
                <w:b/>
              </w:rPr>
            </w:pPr>
            <w:r w:rsidRPr="00A81C64">
              <w:rPr>
                <w:b/>
              </w:rPr>
              <w:t>12</w:t>
            </w:r>
          </w:p>
        </w:tc>
      </w:tr>
      <w:tr w:rsidR="00524495" w:rsidRPr="00A81C64" w:rsidTr="006B34BA">
        <w:trPr>
          <w:trHeight w:val="157"/>
        </w:trPr>
        <w:tc>
          <w:tcPr>
            <w:tcW w:w="769" w:type="dxa"/>
            <w:shd w:val="clear" w:color="auto" w:fill="auto"/>
            <w:vAlign w:val="center"/>
          </w:tcPr>
          <w:p w:rsidR="001B1BE8" w:rsidRPr="00A81C64" w:rsidRDefault="001B1BE8" w:rsidP="001B1BE8">
            <w:pPr>
              <w:jc w:val="center"/>
            </w:pPr>
            <w:r w:rsidRPr="00A81C64">
              <w:t>46</w:t>
            </w:r>
          </w:p>
        </w:tc>
        <w:tc>
          <w:tcPr>
            <w:tcW w:w="770" w:type="dxa"/>
            <w:shd w:val="clear" w:color="auto" w:fill="auto"/>
            <w:vAlign w:val="center"/>
          </w:tcPr>
          <w:p w:rsidR="001B1BE8" w:rsidRPr="00A81C64" w:rsidRDefault="001B1BE8" w:rsidP="001B1BE8">
            <w:pPr>
              <w:jc w:val="center"/>
            </w:pPr>
            <w:r w:rsidRPr="00A81C64">
              <w:t>39</w:t>
            </w:r>
          </w:p>
        </w:tc>
        <w:tc>
          <w:tcPr>
            <w:tcW w:w="770" w:type="dxa"/>
            <w:shd w:val="clear" w:color="auto" w:fill="auto"/>
            <w:vAlign w:val="center"/>
          </w:tcPr>
          <w:p w:rsidR="001B1BE8" w:rsidRPr="00A81C64" w:rsidRDefault="001B1BE8" w:rsidP="001B1BE8">
            <w:pPr>
              <w:jc w:val="center"/>
            </w:pPr>
            <w:r w:rsidRPr="00A81C64">
              <w:t>38</w:t>
            </w:r>
          </w:p>
        </w:tc>
        <w:tc>
          <w:tcPr>
            <w:tcW w:w="769" w:type="dxa"/>
            <w:shd w:val="clear" w:color="auto" w:fill="auto"/>
            <w:vAlign w:val="center"/>
          </w:tcPr>
          <w:p w:rsidR="001B1BE8" w:rsidRPr="00A81C64" w:rsidRDefault="001B1BE8" w:rsidP="001B1BE8">
            <w:pPr>
              <w:jc w:val="center"/>
            </w:pPr>
            <w:r w:rsidRPr="00A81C64">
              <w:t>46</w:t>
            </w:r>
          </w:p>
        </w:tc>
        <w:tc>
          <w:tcPr>
            <w:tcW w:w="770" w:type="dxa"/>
            <w:shd w:val="clear" w:color="auto" w:fill="auto"/>
            <w:vAlign w:val="center"/>
          </w:tcPr>
          <w:p w:rsidR="001B1BE8" w:rsidRPr="00A81C64" w:rsidRDefault="001B1BE8" w:rsidP="001B1BE8">
            <w:pPr>
              <w:jc w:val="center"/>
            </w:pPr>
            <w:r w:rsidRPr="00A81C64">
              <w:t>51</w:t>
            </w:r>
          </w:p>
        </w:tc>
        <w:tc>
          <w:tcPr>
            <w:tcW w:w="770" w:type="dxa"/>
            <w:shd w:val="clear" w:color="auto" w:fill="auto"/>
            <w:vAlign w:val="center"/>
          </w:tcPr>
          <w:p w:rsidR="001B1BE8" w:rsidRPr="00A81C64" w:rsidRDefault="001B1BE8" w:rsidP="001B1BE8">
            <w:pPr>
              <w:jc w:val="center"/>
            </w:pPr>
            <w:r w:rsidRPr="00A81C64">
              <w:t>83</w:t>
            </w:r>
          </w:p>
        </w:tc>
        <w:tc>
          <w:tcPr>
            <w:tcW w:w="769" w:type="dxa"/>
            <w:shd w:val="clear" w:color="auto" w:fill="auto"/>
            <w:vAlign w:val="center"/>
          </w:tcPr>
          <w:p w:rsidR="001B1BE8" w:rsidRPr="00A81C64" w:rsidRDefault="001B1BE8" w:rsidP="001B1BE8">
            <w:pPr>
              <w:jc w:val="center"/>
            </w:pPr>
            <w:r w:rsidRPr="00A81C64">
              <w:t>92</w:t>
            </w:r>
          </w:p>
        </w:tc>
        <w:tc>
          <w:tcPr>
            <w:tcW w:w="770" w:type="dxa"/>
            <w:shd w:val="clear" w:color="auto" w:fill="auto"/>
            <w:vAlign w:val="center"/>
          </w:tcPr>
          <w:p w:rsidR="001B1BE8" w:rsidRPr="00A81C64" w:rsidRDefault="001B1BE8" w:rsidP="001B1BE8">
            <w:pPr>
              <w:jc w:val="center"/>
            </w:pPr>
            <w:r w:rsidRPr="00A81C64">
              <w:t>75</w:t>
            </w:r>
          </w:p>
        </w:tc>
        <w:tc>
          <w:tcPr>
            <w:tcW w:w="770" w:type="dxa"/>
            <w:shd w:val="clear" w:color="auto" w:fill="auto"/>
            <w:vAlign w:val="center"/>
          </w:tcPr>
          <w:p w:rsidR="001B1BE8" w:rsidRPr="00A81C64" w:rsidRDefault="001B1BE8" w:rsidP="001B1BE8">
            <w:pPr>
              <w:jc w:val="center"/>
            </w:pPr>
            <w:r w:rsidRPr="00A81C64">
              <w:t>65</w:t>
            </w:r>
          </w:p>
        </w:tc>
        <w:tc>
          <w:tcPr>
            <w:tcW w:w="769" w:type="dxa"/>
            <w:shd w:val="clear" w:color="auto" w:fill="auto"/>
            <w:vAlign w:val="center"/>
          </w:tcPr>
          <w:p w:rsidR="001B1BE8" w:rsidRPr="00A81C64" w:rsidRDefault="001B1BE8" w:rsidP="001B1BE8">
            <w:pPr>
              <w:jc w:val="center"/>
            </w:pPr>
            <w:r w:rsidRPr="00A81C64">
              <w:t>63</w:t>
            </w:r>
          </w:p>
        </w:tc>
        <w:tc>
          <w:tcPr>
            <w:tcW w:w="770" w:type="dxa"/>
            <w:shd w:val="clear" w:color="auto" w:fill="auto"/>
            <w:vAlign w:val="center"/>
          </w:tcPr>
          <w:p w:rsidR="001B1BE8" w:rsidRPr="00A81C64" w:rsidRDefault="001B1BE8" w:rsidP="001B1BE8">
            <w:pPr>
              <w:jc w:val="center"/>
            </w:pPr>
            <w:r w:rsidRPr="00A81C64">
              <w:t>56</w:t>
            </w:r>
          </w:p>
        </w:tc>
        <w:tc>
          <w:tcPr>
            <w:tcW w:w="770" w:type="dxa"/>
            <w:shd w:val="clear" w:color="auto" w:fill="auto"/>
            <w:vAlign w:val="center"/>
          </w:tcPr>
          <w:p w:rsidR="001B1BE8" w:rsidRPr="00A81C64" w:rsidRDefault="001B1BE8" w:rsidP="001B1BE8">
            <w:pPr>
              <w:jc w:val="center"/>
            </w:pPr>
            <w:r w:rsidRPr="00A81C64">
              <w:t>53</w:t>
            </w:r>
          </w:p>
        </w:tc>
      </w:tr>
    </w:tbl>
    <w:p w:rsidR="001B1BE8" w:rsidRPr="00A81C64" w:rsidRDefault="001B1BE8" w:rsidP="00D32B02">
      <w:pPr>
        <w:pStyle w:val="Main0"/>
        <w:spacing w:line="276" w:lineRule="auto"/>
        <w:rPr>
          <w:rFonts w:cs="Times New Roman"/>
          <w:bCs/>
          <w:sz w:val="26"/>
          <w:szCs w:val="26"/>
          <w:lang w:eastAsia="ru-RU"/>
        </w:rPr>
      </w:pPr>
      <w:r w:rsidRPr="00A81C64">
        <w:rPr>
          <w:rFonts w:cs="Times New Roman"/>
          <w:bCs/>
          <w:sz w:val="26"/>
          <w:szCs w:val="26"/>
          <w:lang w:eastAsia="ru-RU"/>
        </w:rPr>
        <w:t>Максимальная летняя температура +35˚С. Минимальная зимняя -40˚С.</w:t>
      </w:r>
    </w:p>
    <w:p w:rsidR="001B1BE8" w:rsidRPr="00A81C64" w:rsidRDefault="001B1BE8" w:rsidP="00D32B02">
      <w:pPr>
        <w:pStyle w:val="Main0"/>
        <w:spacing w:line="276" w:lineRule="auto"/>
        <w:rPr>
          <w:rFonts w:cs="Times New Roman"/>
          <w:sz w:val="26"/>
          <w:szCs w:val="24"/>
        </w:rPr>
      </w:pPr>
      <w:r w:rsidRPr="00A81C64">
        <w:rPr>
          <w:rFonts w:cs="Times New Roman"/>
          <w:b/>
          <w:sz w:val="26"/>
          <w:szCs w:val="24"/>
        </w:rPr>
        <w:t>Осадки</w:t>
      </w:r>
      <w:r w:rsidRPr="00A81C64">
        <w:rPr>
          <w:rFonts w:cs="Times New Roman"/>
          <w:sz w:val="26"/>
          <w:szCs w:val="24"/>
        </w:rPr>
        <w:t>.</w:t>
      </w:r>
      <w:r w:rsidRPr="00A81C64">
        <w:rPr>
          <w:rFonts w:cs="Times New Roman"/>
          <w:b/>
          <w:sz w:val="26"/>
          <w:szCs w:val="24"/>
        </w:rPr>
        <w:t xml:space="preserve"> </w:t>
      </w:r>
      <w:r w:rsidRPr="00A81C64">
        <w:rPr>
          <w:rFonts w:cs="Times New Roman"/>
          <w:bCs/>
          <w:sz w:val="26"/>
          <w:szCs w:val="26"/>
          <w:lang w:eastAsia="ru-RU"/>
        </w:rPr>
        <w:t xml:space="preserve">Среднегодовая сумма осадков за год составляет 654 мм, в том числе за теплый период года – 441 мм, за холодный период года – 213 мм. Суточный максимум – 89 мм. Продолжительность периода с устойчивым снежным покровом 130-140 дней, заморозки проявляются во второй половине сентября. Средняя максимальная высота снежного покрова – 30 см. </w:t>
      </w:r>
      <w:r w:rsidRPr="00A81C64">
        <w:rPr>
          <w:rFonts w:cs="Times New Roman"/>
          <w:sz w:val="26"/>
          <w:szCs w:val="24"/>
        </w:rPr>
        <w:t xml:space="preserve">Глубина промерзания суглинистой почвы наибольшая за зиму – 80 см, супесчаной </w:t>
      </w:r>
      <w:r w:rsidRPr="00A81C64">
        <w:rPr>
          <w:rFonts w:cs="Times New Roman"/>
          <w:bCs/>
          <w:sz w:val="26"/>
          <w:szCs w:val="26"/>
          <w:lang w:eastAsia="ru-RU"/>
        </w:rPr>
        <w:t xml:space="preserve">– </w:t>
      </w:r>
      <w:r w:rsidRPr="00A81C64">
        <w:rPr>
          <w:rFonts w:cs="Times New Roman"/>
          <w:sz w:val="26"/>
          <w:szCs w:val="24"/>
        </w:rPr>
        <w:t>150 см.</w:t>
      </w:r>
    </w:p>
    <w:p w:rsidR="001B1BE8" w:rsidRPr="00A81C64" w:rsidRDefault="001B1BE8" w:rsidP="00D32B02">
      <w:pPr>
        <w:pStyle w:val="Main0"/>
        <w:spacing w:line="276" w:lineRule="auto"/>
        <w:rPr>
          <w:rFonts w:cs="Times New Roman"/>
          <w:bCs/>
          <w:sz w:val="26"/>
          <w:szCs w:val="26"/>
          <w:lang w:eastAsia="ru-RU"/>
        </w:rPr>
      </w:pPr>
      <w:r w:rsidRPr="00A81C64">
        <w:rPr>
          <w:rFonts w:cs="Times New Roman"/>
          <w:b/>
          <w:sz w:val="26"/>
          <w:szCs w:val="24"/>
        </w:rPr>
        <w:t>Ветер.</w:t>
      </w:r>
      <w:r w:rsidRPr="00A81C64">
        <w:rPr>
          <w:rFonts w:cs="Times New Roman"/>
          <w:sz w:val="26"/>
          <w:szCs w:val="24"/>
        </w:rPr>
        <w:t xml:space="preserve"> </w:t>
      </w:r>
      <w:r w:rsidRPr="00A81C64">
        <w:rPr>
          <w:rFonts w:cs="Times New Roman"/>
          <w:bCs/>
          <w:sz w:val="26"/>
          <w:szCs w:val="26"/>
          <w:lang w:eastAsia="ru-RU"/>
        </w:rPr>
        <w:t>Преобладающее направление ветра зимой юго-западное, летом – западное и северо-западное. Средняя годовая скорость ветра на территории составляет 3,6 м/с. Самые ветреные месяца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 западного направления (3,3-3,8 м/сек). Средняя скорость ветра – 3-4 м/с, в холодный период 3,5-5,0 м/с, в теплый период – 2,5-3,0 м/с.</w:t>
      </w:r>
    </w:p>
    <w:p w:rsidR="001B1BE8" w:rsidRPr="00A81C64" w:rsidRDefault="001B1BE8" w:rsidP="00D32B02">
      <w:pPr>
        <w:pStyle w:val="Main0"/>
        <w:spacing w:line="276" w:lineRule="auto"/>
        <w:rPr>
          <w:b/>
          <w:sz w:val="26"/>
          <w:szCs w:val="26"/>
        </w:rPr>
      </w:pPr>
      <w:r w:rsidRPr="00A81C64">
        <w:rPr>
          <w:b/>
          <w:sz w:val="26"/>
          <w:szCs w:val="26"/>
        </w:rPr>
        <w:t xml:space="preserve">Микроклиматические особенности. </w:t>
      </w:r>
      <w:r w:rsidRPr="00A81C64">
        <w:rPr>
          <w:rFonts w:cs="Times New Roman"/>
          <w:bCs/>
          <w:sz w:val="26"/>
          <w:szCs w:val="26"/>
          <w:lang w:eastAsia="ru-RU"/>
        </w:rPr>
        <w:t xml:space="preserve">Важное значение в формировании ветрового режима играют орографические особенности рельефа. В </w:t>
      </w:r>
      <w:proofErr w:type="spellStart"/>
      <w:r w:rsidRPr="00A81C64">
        <w:rPr>
          <w:rFonts w:cs="Times New Roman"/>
          <w:bCs/>
          <w:sz w:val="26"/>
          <w:szCs w:val="26"/>
          <w:lang w:eastAsia="ru-RU"/>
        </w:rPr>
        <w:t>непродуваемых</w:t>
      </w:r>
      <w:proofErr w:type="spellEnd"/>
      <w:r w:rsidRPr="00A81C64">
        <w:rPr>
          <w:rFonts w:cs="Times New Roman"/>
          <w:bCs/>
          <w:sz w:val="26"/>
          <w:szCs w:val="26"/>
          <w:lang w:eastAsia="ru-RU"/>
        </w:rPr>
        <w:t xml:space="preserve"> долинах рек, ручьев, оврагов отмечается существенное снижение скорости ветрового потока (до 25%), увеличивается вероятность образования застойных зон.  </w:t>
      </w:r>
    </w:p>
    <w:p w:rsidR="001B1BE8" w:rsidRPr="00A81C64" w:rsidRDefault="001B1BE8" w:rsidP="00D32B02">
      <w:pPr>
        <w:pStyle w:val="Main0"/>
        <w:spacing w:line="276" w:lineRule="auto"/>
        <w:rPr>
          <w:rFonts w:cs="Times New Roman"/>
          <w:bCs/>
          <w:sz w:val="26"/>
          <w:szCs w:val="26"/>
          <w:lang w:eastAsia="ru-RU"/>
        </w:rPr>
      </w:pPr>
      <w:r w:rsidRPr="00A81C64">
        <w:rPr>
          <w:rFonts w:cs="Times New Roman"/>
          <w:bCs/>
          <w:sz w:val="26"/>
          <w:szCs w:val="26"/>
          <w:lang w:eastAsia="ru-RU"/>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застройке населенных пунктов.</w:t>
      </w:r>
      <w:r w:rsidRPr="00A81C64">
        <w:rPr>
          <w:rFonts w:cs="Times New Roman"/>
          <w:bCs/>
          <w:sz w:val="26"/>
          <w:szCs w:val="26"/>
          <w:lang w:eastAsia="ru-RU"/>
        </w:rPr>
        <w:br w:type="page"/>
      </w:r>
    </w:p>
    <w:p w:rsidR="00312AB2" w:rsidRPr="00A81C64" w:rsidRDefault="002A63E4" w:rsidP="001B1BE8">
      <w:pPr>
        <w:pStyle w:val="3"/>
        <w:numPr>
          <w:ilvl w:val="2"/>
          <w:numId w:val="1"/>
        </w:numPr>
        <w:spacing w:before="80" w:after="80" w:line="240" w:lineRule="auto"/>
        <w:jc w:val="center"/>
        <w:rPr>
          <w:sz w:val="26"/>
          <w:szCs w:val="26"/>
        </w:rPr>
      </w:pPr>
      <w:bookmarkStart w:id="34" w:name="_Toc188610665"/>
      <w:r w:rsidRPr="00A81C64">
        <w:rPr>
          <w:sz w:val="26"/>
          <w:szCs w:val="26"/>
        </w:rPr>
        <w:lastRenderedPageBreak/>
        <w:t xml:space="preserve">II.2.2 </w:t>
      </w:r>
      <w:proofErr w:type="spellStart"/>
      <w:r w:rsidR="005504FB" w:rsidRPr="00A81C64">
        <w:rPr>
          <w:sz w:val="26"/>
          <w:szCs w:val="26"/>
        </w:rPr>
        <w:t>Инженерно-геологические</w:t>
      </w:r>
      <w:proofErr w:type="spellEnd"/>
      <w:r w:rsidR="005504FB" w:rsidRPr="00A81C64">
        <w:rPr>
          <w:sz w:val="26"/>
          <w:szCs w:val="26"/>
        </w:rPr>
        <w:t xml:space="preserve"> </w:t>
      </w:r>
      <w:proofErr w:type="spellStart"/>
      <w:r w:rsidR="005504FB" w:rsidRPr="00A81C64">
        <w:rPr>
          <w:sz w:val="26"/>
          <w:szCs w:val="26"/>
        </w:rPr>
        <w:t>условия</w:t>
      </w:r>
      <w:bookmarkEnd w:id="34"/>
      <w:proofErr w:type="spellEnd"/>
    </w:p>
    <w:p w:rsidR="00B66EDF" w:rsidRPr="00A81C64" w:rsidRDefault="00B66EDF" w:rsidP="00B66EDF">
      <w:pPr>
        <w:pStyle w:val="Main0"/>
        <w:spacing w:line="276" w:lineRule="auto"/>
        <w:rPr>
          <w:rFonts w:cs="Times New Roman"/>
          <w:sz w:val="26"/>
          <w:szCs w:val="24"/>
        </w:rPr>
      </w:pPr>
      <w:bookmarkStart w:id="35" w:name="__RefHeading__382_1612356966"/>
      <w:bookmarkStart w:id="36" w:name="__RefHeading__118_1539069001"/>
      <w:bookmarkStart w:id="37" w:name="__RefHeading__316_276625223"/>
      <w:bookmarkStart w:id="38" w:name="__RefHeading__480_670117999"/>
      <w:bookmarkStart w:id="39" w:name="__RefHeading__87_1212657833"/>
      <w:bookmarkStart w:id="40" w:name="__RefHeading__150_1585558239"/>
      <w:bookmarkStart w:id="41" w:name="__RefHeading__844_1612356966"/>
      <w:bookmarkEnd w:id="35"/>
      <w:bookmarkEnd w:id="36"/>
      <w:bookmarkEnd w:id="37"/>
      <w:bookmarkEnd w:id="38"/>
      <w:bookmarkEnd w:id="39"/>
      <w:bookmarkEnd w:id="40"/>
      <w:bookmarkEnd w:id="41"/>
      <w:r w:rsidRPr="00A81C64">
        <w:rPr>
          <w:rFonts w:cs="Times New Roman"/>
          <w:sz w:val="26"/>
          <w:szCs w:val="24"/>
        </w:rPr>
        <w:t xml:space="preserve">Территория сельского поселения расположена на стыке Угорской и </w:t>
      </w:r>
      <w:proofErr w:type="spellStart"/>
      <w:r w:rsidRPr="00A81C64">
        <w:rPr>
          <w:rFonts w:cs="Times New Roman"/>
          <w:sz w:val="26"/>
          <w:szCs w:val="24"/>
        </w:rPr>
        <w:t>Протвинской</w:t>
      </w:r>
      <w:proofErr w:type="spellEnd"/>
      <w:r w:rsidRPr="00A81C64">
        <w:rPr>
          <w:rFonts w:cs="Times New Roman"/>
          <w:sz w:val="26"/>
          <w:szCs w:val="24"/>
        </w:rPr>
        <w:t xml:space="preserve"> низин, в зоне развития </w:t>
      </w:r>
      <w:proofErr w:type="spellStart"/>
      <w:r w:rsidRPr="00A81C64">
        <w:rPr>
          <w:rFonts w:cs="Times New Roman"/>
          <w:sz w:val="26"/>
          <w:szCs w:val="24"/>
        </w:rPr>
        <w:t>водноледниковых</w:t>
      </w:r>
      <w:proofErr w:type="spellEnd"/>
      <w:r w:rsidRPr="00A81C64">
        <w:rPr>
          <w:rFonts w:cs="Times New Roman"/>
          <w:sz w:val="26"/>
          <w:szCs w:val="24"/>
        </w:rPr>
        <w:t xml:space="preserve"> и в меньшей степени ледниковых образований московского оледенения. Абсолютные отметки рельефа изменяются от 154,8 м, урез вод ручья Березовый, до 225,0 м на водоразделе в северной части площади. Абсолютный перепад высот составил 70,2 м. Относительные перепады высот по овражно-балочной сети и долинам ручьев не превышает 20 м. В пределах площади муниципального образования выделено пять ландшафтов.</w:t>
      </w:r>
    </w:p>
    <w:p w:rsidR="00B66EDF" w:rsidRPr="00A81C64" w:rsidRDefault="00B66EDF" w:rsidP="00B66EDF">
      <w:pPr>
        <w:pStyle w:val="Main0"/>
        <w:spacing w:line="276" w:lineRule="auto"/>
        <w:rPr>
          <w:rFonts w:cs="Times New Roman"/>
          <w:sz w:val="26"/>
          <w:szCs w:val="24"/>
        </w:rPr>
      </w:pPr>
      <w:r w:rsidRPr="00A81C64">
        <w:rPr>
          <w:rFonts w:cs="Times New Roman"/>
          <w:sz w:val="26"/>
          <w:szCs w:val="24"/>
        </w:rPr>
        <w:t xml:space="preserve">Первый тип. </w:t>
      </w:r>
      <w:proofErr w:type="spellStart"/>
      <w:r w:rsidRPr="00A81C64">
        <w:rPr>
          <w:rFonts w:cs="Times New Roman"/>
          <w:sz w:val="26"/>
          <w:szCs w:val="24"/>
        </w:rPr>
        <w:t>Пологохолмистая</w:t>
      </w:r>
      <w:proofErr w:type="spellEnd"/>
      <w:r w:rsidRPr="00A81C64">
        <w:rPr>
          <w:rFonts w:cs="Times New Roman"/>
          <w:sz w:val="26"/>
          <w:szCs w:val="24"/>
        </w:rPr>
        <w:t xml:space="preserve"> моренно-</w:t>
      </w:r>
      <w:proofErr w:type="spellStart"/>
      <w:r w:rsidRPr="00A81C64">
        <w:rPr>
          <w:rFonts w:cs="Times New Roman"/>
          <w:sz w:val="26"/>
          <w:szCs w:val="24"/>
        </w:rPr>
        <w:t>водноледниковая</w:t>
      </w:r>
      <w:proofErr w:type="spellEnd"/>
      <w:r w:rsidRPr="00A81C64">
        <w:rPr>
          <w:rFonts w:cs="Times New Roman"/>
          <w:sz w:val="26"/>
          <w:szCs w:val="24"/>
        </w:rPr>
        <w:t xml:space="preserve"> слаборасчлененная равнина. Представляет собой отдельные холмы с абсолютными отметками свыше 195-200 м. Четвертичные отложения представлены покровными, </w:t>
      </w:r>
      <w:proofErr w:type="spellStart"/>
      <w:r w:rsidRPr="00A81C64">
        <w:rPr>
          <w:rFonts w:cs="Times New Roman"/>
          <w:sz w:val="26"/>
          <w:szCs w:val="24"/>
        </w:rPr>
        <w:t>водноледниковыми</w:t>
      </w:r>
      <w:proofErr w:type="spellEnd"/>
      <w:r w:rsidRPr="00A81C64">
        <w:rPr>
          <w:rFonts w:cs="Times New Roman"/>
          <w:sz w:val="26"/>
          <w:szCs w:val="24"/>
        </w:rPr>
        <w:t xml:space="preserve"> и моренными суглинками с прослоями песчано-гравийного материала и </w:t>
      </w:r>
      <w:proofErr w:type="spellStart"/>
      <w:r w:rsidRPr="00A81C64">
        <w:rPr>
          <w:rFonts w:cs="Times New Roman"/>
          <w:sz w:val="26"/>
          <w:szCs w:val="24"/>
        </w:rPr>
        <w:t>гравилистых</w:t>
      </w:r>
      <w:proofErr w:type="spellEnd"/>
      <w:r w:rsidRPr="00A81C64">
        <w:rPr>
          <w:rFonts w:cs="Times New Roman"/>
          <w:sz w:val="26"/>
          <w:szCs w:val="24"/>
        </w:rPr>
        <w:t xml:space="preserve"> песков, общая мощность достигает 25-30 м. Коренные породы представлены песчаными породами неогена и глинами, известняками </w:t>
      </w:r>
      <w:proofErr w:type="spellStart"/>
      <w:r w:rsidRPr="00A81C64">
        <w:rPr>
          <w:rFonts w:cs="Times New Roman"/>
          <w:sz w:val="26"/>
          <w:szCs w:val="24"/>
        </w:rPr>
        <w:t>стешского</w:t>
      </w:r>
      <w:proofErr w:type="spellEnd"/>
      <w:r w:rsidRPr="00A81C64">
        <w:rPr>
          <w:rFonts w:cs="Times New Roman"/>
          <w:sz w:val="26"/>
          <w:szCs w:val="24"/>
        </w:rPr>
        <w:t xml:space="preserve">, тарусского и </w:t>
      </w:r>
      <w:proofErr w:type="spellStart"/>
      <w:r w:rsidRPr="00A81C64">
        <w:rPr>
          <w:rFonts w:cs="Times New Roman"/>
          <w:sz w:val="26"/>
          <w:szCs w:val="24"/>
        </w:rPr>
        <w:t>протвинского</w:t>
      </w:r>
      <w:proofErr w:type="spellEnd"/>
      <w:r w:rsidRPr="00A81C64">
        <w:rPr>
          <w:rFonts w:cs="Times New Roman"/>
          <w:sz w:val="26"/>
          <w:szCs w:val="24"/>
        </w:rPr>
        <w:t xml:space="preserve"> горизонта нижнего карбона. Глубина залегания грунтовых вод 1,5-3,0 м. Почвы дерново-слабо-среднеподзолистые, местами глееватые на суглинистой основе.</w:t>
      </w:r>
    </w:p>
    <w:p w:rsidR="00B66EDF" w:rsidRPr="00A81C64" w:rsidRDefault="00B66EDF" w:rsidP="00B66EDF">
      <w:pPr>
        <w:pStyle w:val="Main0"/>
        <w:spacing w:line="276" w:lineRule="auto"/>
        <w:rPr>
          <w:rFonts w:cs="Times New Roman"/>
          <w:sz w:val="26"/>
          <w:szCs w:val="24"/>
        </w:rPr>
      </w:pPr>
      <w:r w:rsidRPr="00A81C64">
        <w:rPr>
          <w:rFonts w:cs="Times New Roman"/>
          <w:sz w:val="26"/>
          <w:szCs w:val="24"/>
        </w:rPr>
        <w:t xml:space="preserve">Второй тип.  Пологоволнистая </w:t>
      </w:r>
      <w:proofErr w:type="spellStart"/>
      <w:r w:rsidRPr="00A81C64">
        <w:rPr>
          <w:rFonts w:cs="Times New Roman"/>
          <w:sz w:val="26"/>
          <w:szCs w:val="24"/>
        </w:rPr>
        <w:t>водноледниковая</w:t>
      </w:r>
      <w:proofErr w:type="spellEnd"/>
      <w:r w:rsidRPr="00A81C64">
        <w:rPr>
          <w:rFonts w:cs="Times New Roman"/>
          <w:sz w:val="26"/>
          <w:szCs w:val="24"/>
        </w:rPr>
        <w:t xml:space="preserve"> слаборасчлененная равнина. Данный ландшафт занимает промежуточное место между первым типом ландшафта и третьим. Геологическое строение аналогично первому типу. Рельеф плохо дренирован и заболочен. Глубина залегания грунтовых вод до 2,0 м. Абсолютные отметки рельефа </w:t>
      </w:r>
      <w:proofErr w:type="spellStart"/>
      <w:r w:rsidRPr="00A81C64">
        <w:rPr>
          <w:rFonts w:cs="Times New Roman"/>
          <w:sz w:val="26"/>
          <w:szCs w:val="24"/>
        </w:rPr>
        <w:t>колеблятся</w:t>
      </w:r>
      <w:proofErr w:type="spellEnd"/>
      <w:r w:rsidRPr="00A81C64">
        <w:rPr>
          <w:rFonts w:cs="Times New Roman"/>
          <w:sz w:val="26"/>
          <w:szCs w:val="24"/>
        </w:rPr>
        <w:t xml:space="preserve"> от 175 м до 190 м. Почвы дерново-среднеподзолистые глееватые на суглинистой основе.</w:t>
      </w:r>
    </w:p>
    <w:p w:rsidR="00B66EDF" w:rsidRPr="00A81C64" w:rsidRDefault="00B66EDF" w:rsidP="00B66EDF">
      <w:pPr>
        <w:pStyle w:val="Main0"/>
        <w:spacing w:line="276" w:lineRule="auto"/>
        <w:rPr>
          <w:rFonts w:cs="Times New Roman"/>
          <w:sz w:val="26"/>
          <w:szCs w:val="24"/>
        </w:rPr>
      </w:pPr>
      <w:r w:rsidRPr="00A81C64">
        <w:rPr>
          <w:rFonts w:cs="Times New Roman"/>
          <w:sz w:val="26"/>
          <w:szCs w:val="24"/>
        </w:rPr>
        <w:t xml:space="preserve">Третий тип. Плоская </w:t>
      </w:r>
      <w:proofErr w:type="spellStart"/>
      <w:r w:rsidRPr="00A81C64">
        <w:rPr>
          <w:rFonts w:cs="Times New Roman"/>
          <w:sz w:val="26"/>
          <w:szCs w:val="24"/>
        </w:rPr>
        <w:t>водноледниковая</w:t>
      </w:r>
      <w:proofErr w:type="spellEnd"/>
      <w:r w:rsidRPr="00A81C64">
        <w:rPr>
          <w:rFonts w:cs="Times New Roman"/>
          <w:sz w:val="26"/>
          <w:szCs w:val="24"/>
        </w:rPr>
        <w:t xml:space="preserve"> (зандровая) слаборасчлененная равнина. Четвертичные образования представлены покровными и </w:t>
      </w:r>
      <w:proofErr w:type="spellStart"/>
      <w:r w:rsidRPr="00A81C64">
        <w:rPr>
          <w:rFonts w:cs="Times New Roman"/>
          <w:sz w:val="26"/>
          <w:szCs w:val="24"/>
        </w:rPr>
        <w:t>водноледниковыми</w:t>
      </w:r>
      <w:proofErr w:type="spellEnd"/>
      <w:r w:rsidRPr="00A81C64">
        <w:rPr>
          <w:rFonts w:cs="Times New Roman"/>
          <w:sz w:val="26"/>
          <w:szCs w:val="24"/>
        </w:rPr>
        <w:t xml:space="preserve"> суглинками с прослоями </w:t>
      </w:r>
      <w:proofErr w:type="spellStart"/>
      <w:r w:rsidRPr="00A81C64">
        <w:rPr>
          <w:rFonts w:cs="Times New Roman"/>
          <w:sz w:val="26"/>
          <w:szCs w:val="24"/>
        </w:rPr>
        <w:t>гравилистых</w:t>
      </w:r>
      <w:proofErr w:type="spellEnd"/>
      <w:r w:rsidRPr="00A81C64">
        <w:rPr>
          <w:rFonts w:cs="Times New Roman"/>
          <w:sz w:val="26"/>
          <w:szCs w:val="24"/>
        </w:rPr>
        <w:t xml:space="preserve"> песков и песков, и песчано-гравийных смесей. Общая мощность варьируется от 4,0 м до 25,0 м. Коренные породы те же, что в первом типе. Глубина залегания грунтовых вод колеблется от 1,0 м до 4,0 м. Почвы те же, что в третьем типе.</w:t>
      </w:r>
    </w:p>
    <w:p w:rsidR="00B66EDF" w:rsidRPr="00A81C64" w:rsidRDefault="00B66EDF" w:rsidP="00B66EDF">
      <w:pPr>
        <w:pStyle w:val="Main0"/>
        <w:spacing w:line="276" w:lineRule="auto"/>
        <w:rPr>
          <w:rFonts w:cs="Times New Roman"/>
          <w:sz w:val="26"/>
          <w:szCs w:val="24"/>
        </w:rPr>
      </w:pPr>
      <w:r w:rsidRPr="00A81C64">
        <w:rPr>
          <w:rFonts w:cs="Times New Roman"/>
          <w:sz w:val="26"/>
          <w:szCs w:val="24"/>
        </w:rPr>
        <w:t>Четвертый тип.  Плоская аллювиальная равнина. Сложен ландшафт аллювиальными песками, суглинками. Коренные породы представлены карбонатно-терригенным комплексом окской толщи нижнего карбона. Глубина залегания грунтовых вод 0,5-1,5 м. Зона постоянного подтопления и весеннего затопления. Почвы аллювиальные луговые.</w:t>
      </w:r>
    </w:p>
    <w:p w:rsidR="00B66EDF" w:rsidRPr="00A81C64" w:rsidRDefault="00B66EDF" w:rsidP="00B66EDF">
      <w:pPr>
        <w:pStyle w:val="Main0"/>
        <w:spacing w:line="276" w:lineRule="auto"/>
        <w:rPr>
          <w:rFonts w:cs="Times New Roman"/>
          <w:sz w:val="26"/>
          <w:szCs w:val="24"/>
        </w:rPr>
      </w:pPr>
      <w:r w:rsidRPr="00A81C64">
        <w:rPr>
          <w:rFonts w:cs="Times New Roman"/>
          <w:sz w:val="26"/>
          <w:szCs w:val="24"/>
        </w:rPr>
        <w:t xml:space="preserve">Ниже приводится таблица по инженерно-геологическому районированию территории муниципального образования сельского поселения «Деревня </w:t>
      </w:r>
      <w:proofErr w:type="spellStart"/>
      <w:r w:rsidRPr="00A81C64">
        <w:rPr>
          <w:rFonts w:cs="Times New Roman"/>
          <w:sz w:val="26"/>
          <w:szCs w:val="24"/>
        </w:rPr>
        <w:t>Берёзовка</w:t>
      </w:r>
      <w:proofErr w:type="spellEnd"/>
      <w:r w:rsidRPr="00A81C64">
        <w:rPr>
          <w:rFonts w:cs="Times New Roman"/>
          <w:sz w:val="26"/>
          <w:szCs w:val="24"/>
        </w:rPr>
        <w:t>».</w:t>
      </w:r>
    </w:p>
    <w:p w:rsidR="00A27E1F" w:rsidRPr="00A81C64" w:rsidRDefault="00A27E1F">
      <w:pPr>
        <w:suppressAutoHyphens w:val="0"/>
        <w:rPr>
          <w:b/>
          <w:color w:val="000000" w:themeColor="text1"/>
        </w:rPr>
      </w:pPr>
      <w:r w:rsidRPr="00A81C64">
        <w:rPr>
          <w:b/>
          <w:color w:val="000000" w:themeColor="text1"/>
        </w:rPr>
        <w:br w:type="page"/>
      </w:r>
    </w:p>
    <w:p w:rsidR="00B66EDF" w:rsidRPr="00A81C64" w:rsidRDefault="00B66EDF" w:rsidP="006B34BA">
      <w:pPr>
        <w:pStyle w:val="aff3"/>
        <w:spacing w:before="120" w:after="120"/>
        <w:ind w:left="432" w:firstLine="0"/>
        <w:jc w:val="both"/>
        <w:rPr>
          <w:b/>
          <w:color w:val="000000" w:themeColor="text1"/>
        </w:rPr>
      </w:pPr>
      <w:r w:rsidRPr="00A81C64">
        <w:rPr>
          <w:b/>
          <w:color w:val="000000" w:themeColor="text1"/>
        </w:rPr>
        <w:lastRenderedPageBreak/>
        <w:t xml:space="preserve"> Инженерно-геологическое районирование</w:t>
      </w:r>
    </w:p>
    <w:p w:rsidR="006B34BA" w:rsidRPr="00A81C64" w:rsidRDefault="006B34BA" w:rsidP="006B34BA">
      <w:pPr>
        <w:pStyle w:val="af1"/>
        <w:keepNext/>
        <w:jc w:val="right"/>
      </w:pPr>
      <w:r w:rsidRPr="00A81C64">
        <w:t xml:space="preserve">Таблица </w:t>
      </w:r>
      <w:fldSimple w:instr=" SEQ Таблица \* ARABIC ">
        <w:r w:rsidR="001C79BA">
          <w:rPr>
            <w:noProof/>
          </w:rPr>
          <w:t>5</w:t>
        </w:r>
      </w:fldSimple>
    </w:p>
    <w:tbl>
      <w:tblPr>
        <w:tblW w:w="5000" w:type="pct"/>
        <w:tblCellMar>
          <w:top w:w="55" w:type="dxa"/>
          <w:left w:w="55" w:type="dxa"/>
          <w:bottom w:w="55" w:type="dxa"/>
          <w:right w:w="55" w:type="dxa"/>
        </w:tblCellMar>
        <w:tblLook w:val="0000" w:firstRow="0" w:lastRow="0" w:firstColumn="0" w:lastColumn="0" w:noHBand="0" w:noVBand="0"/>
      </w:tblPr>
      <w:tblGrid>
        <w:gridCol w:w="1896"/>
        <w:gridCol w:w="447"/>
        <w:gridCol w:w="2142"/>
        <w:gridCol w:w="2033"/>
        <w:gridCol w:w="2826"/>
      </w:tblGrid>
      <w:tr w:rsidR="00B66EDF" w:rsidRPr="00A81C64" w:rsidTr="006B34BA">
        <w:trPr>
          <w:tblHeader/>
        </w:trPr>
        <w:tc>
          <w:tcPr>
            <w:tcW w:w="1253" w:type="pct"/>
            <w:gridSpan w:val="2"/>
            <w:vMerge w:val="restart"/>
            <w:tcBorders>
              <w:top w:val="single" w:sz="4" w:space="0" w:color="000000"/>
              <w:left w:val="single" w:sz="4" w:space="0" w:color="000000"/>
              <w:bottom w:val="single" w:sz="4" w:space="0" w:color="000000"/>
            </w:tcBorders>
            <w:shd w:val="clear" w:color="auto" w:fill="auto"/>
            <w:vAlign w:val="center"/>
          </w:tcPr>
          <w:p w:rsidR="00B66EDF" w:rsidRPr="00A81C64" w:rsidRDefault="00B66EDF" w:rsidP="00A27E1F">
            <w:pPr>
              <w:widowControl w:val="0"/>
              <w:snapToGrid w:val="0"/>
              <w:jc w:val="center"/>
              <w:rPr>
                <w:b/>
                <w:color w:val="000000" w:themeColor="text1"/>
                <w:kern w:val="1"/>
              </w:rPr>
            </w:pPr>
            <w:r w:rsidRPr="00A81C64">
              <w:rPr>
                <w:b/>
                <w:color w:val="000000" w:themeColor="text1"/>
                <w:kern w:val="1"/>
              </w:rPr>
              <w:t>Области (морфогенетические типы рельефа)</w:t>
            </w:r>
          </w:p>
        </w:tc>
        <w:tc>
          <w:tcPr>
            <w:tcW w:w="2234" w:type="pct"/>
            <w:gridSpan w:val="2"/>
            <w:tcBorders>
              <w:top w:val="single" w:sz="4" w:space="0" w:color="000000"/>
              <w:left w:val="single" w:sz="4" w:space="0" w:color="000000"/>
              <w:bottom w:val="single" w:sz="4" w:space="0" w:color="000000"/>
            </w:tcBorders>
            <w:shd w:val="clear" w:color="auto" w:fill="auto"/>
            <w:vAlign w:val="center"/>
          </w:tcPr>
          <w:p w:rsidR="00B66EDF" w:rsidRPr="00A81C64" w:rsidRDefault="00B66EDF" w:rsidP="00A27E1F">
            <w:pPr>
              <w:widowControl w:val="0"/>
              <w:snapToGrid w:val="0"/>
              <w:jc w:val="center"/>
              <w:rPr>
                <w:b/>
                <w:color w:val="000000" w:themeColor="text1"/>
                <w:kern w:val="1"/>
              </w:rPr>
            </w:pPr>
            <w:r w:rsidRPr="00A81C64">
              <w:rPr>
                <w:b/>
                <w:color w:val="000000" w:themeColor="text1"/>
                <w:kern w:val="1"/>
              </w:rPr>
              <w:t>Районы (</w:t>
            </w:r>
            <w:proofErr w:type="spellStart"/>
            <w:r w:rsidRPr="00A81C64">
              <w:rPr>
                <w:b/>
                <w:color w:val="000000" w:themeColor="text1"/>
                <w:kern w:val="1"/>
              </w:rPr>
              <w:t>стратиграфо</w:t>
            </w:r>
            <w:proofErr w:type="spellEnd"/>
            <w:r w:rsidRPr="00A81C64">
              <w:rPr>
                <w:b/>
                <w:color w:val="000000" w:themeColor="text1"/>
                <w:kern w:val="1"/>
              </w:rPr>
              <w:t>-генетические комплексы)</w:t>
            </w:r>
          </w:p>
        </w:tc>
        <w:tc>
          <w:tcPr>
            <w:tcW w:w="15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6EDF" w:rsidRPr="00A81C64" w:rsidRDefault="00B66EDF" w:rsidP="00A27E1F">
            <w:pPr>
              <w:widowControl w:val="0"/>
              <w:snapToGrid w:val="0"/>
              <w:jc w:val="center"/>
              <w:rPr>
                <w:b/>
                <w:color w:val="000000" w:themeColor="text1"/>
                <w:kern w:val="1"/>
              </w:rPr>
            </w:pPr>
            <w:r w:rsidRPr="00A81C64">
              <w:rPr>
                <w:b/>
                <w:color w:val="000000" w:themeColor="text1"/>
                <w:kern w:val="1"/>
              </w:rPr>
              <w:t>Инженерно-геологические особенности, прогнозируемые изменения свойств грунтов, процессов и явлений. Условия строительного освоения территории</w:t>
            </w:r>
          </w:p>
        </w:tc>
      </w:tr>
      <w:tr w:rsidR="00B66EDF" w:rsidRPr="00A81C64" w:rsidTr="006B34BA">
        <w:trPr>
          <w:tblHeader/>
        </w:trPr>
        <w:tc>
          <w:tcPr>
            <w:tcW w:w="1253" w:type="pct"/>
            <w:gridSpan w:val="2"/>
            <w:vMerge/>
            <w:tcBorders>
              <w:top w:val="single" w:sz="4" w:space="0" w:color="000000"/>
              <w:left w:val="single" w:sz="4" w:space="0" w:color="000000"/>
              <w:bottom w:val="single" w:sz="4" w:space="0" w:color="000000"/>
            </w:tcBorders>
            <w:shd w:val="clear" w:color="auto" w:fill="auto"/>
            <w:vAlign w:val="center"/>
          </w:tcPr>
          <w:p w:rsidR="00B66EDF" w:rsidRPr="00A81C64" w:rsidRDefault="00B66EDF" w:rsidP="00A27E1F">
            <w:pPr>
              <w:snapToGrid w:val="0"/>
              <w:jc w:val="center"/>
              <w:rPr>
                <w:b/>
                <w:color w:val="000000" w:themeColor="text1"/>
              </w:rPr>
            </w:pPr>
          </w:p>
        </w:tc>
        <w:tc>
          <w:tcPr>
            <w:tcW w:w="1146" w:type="pct"/>
            <w:tcBorders>
              <w:top w:val="single" w:sz="4" w:space="0" w:color="000000"/>
              <w:left w:val="single" w:sz="4" w:space="0" w:color="000000"/>
              <w:bottom w:val="single" w:sz="4" w:space="0" w:color="000000"/>
            </w:tcBorders>
            <w:shd w:val="clear" w:color="auto" w:fill="auto"/>
            <w:vAlign w:val="center"/>
          </w:tcPr>
          <w:p w:rsidR="00B66EDF" w:rsidRPr="00A81C64" w:rsidRDefault="00B66EDF" w:rsidP="00A27E1F">
            <w:pPr>
              <w:widowControl w:val="0"/>
              <w:snapToGrid w:val="0"/>
              <w:jc w:val="center"/>
              <w:rPr>
                <w:b/>
                <w:color w:val="000000" w:themeColor="text1"/>
                <w:kern w:val="1"/>
              </w:rPr>
            </w:pPr>
            <w:r w:rsidRPr="00A81C64">
              <w:rPr>
                <w:b/>
                <w:color w:val="000000" w:themeColor="text1"/>
                <w:kern w:val="1"/>
              </w:rPr>
              <w:t>Краткая геологическая характеристика</w:t>
            </w:r>
          </w:p>
        </w:tc>
        <w:tc>
          <w:tcPr>
            <w:tcW w:w="1087" w:type="pct"/>
            <w:tcBorders>
              <w:top w:val="single" w:sz="4" w:space="0" w:color="000000"/>
              <w:left w:val="single" w:sz="4" w:space="0" w:color="000000"/>
              <w:bottom w:val="single" w:sz="4" w:space="0" w:color="000000"/>
            </w:tcBorders>
            <w:shd w:val="clear" w:color="auto" w:fill="auto"/>
            <w:vAlign w:val="center"/>
          </w:tcPr>
          <w:p w:rsidR="00B66EDF" w:rsidRPr="00A81C64" w:rsidRDefault="00B66EDF" w:rsidP="00A27E1F">
            <w:pPr>
              <w:widowControl w:val="0"/>
              <w:snapToGrid w:val="0"/>
              <w:jc w:val="center"/>
              <w:rPr>
                <w:color w:val="000000" w:themeColor="text1"/>
                <w:kern w:val="1"/>
              </w:rPr>
            </w:pPr>
            <w:r w:rsidRPr="00A81C64">
              <w:rPr>
                <w:b/>
                <w:color w:val="000000" w:themeColor="text1"/>
                <w:kern w:val="1"/>
              </w:rPr>
              <w:t>Экзогенные геологические процессы</w:t>
            </w:r>
          </w:p>
        </w:tc>
        <w:tc>
          <w:tcPr>
            <w:tcW w:w="1513" w:type="pct"/>
            <w:vMerge/>
            <w:tcBorders>
              <w:top w:val="single" w:sz="4" w:space="0" w:color="000000"/>
              <w:left w:val="single" w:sz="4" w:space="0" w:color="000000"/>
              <w:bottom w:val="single" w:sz="4" w:space="0" w:color="000000"/>
              <w:right w:val="single" w:sz="4" w:space="0" w:color="000000"/>
            </w:tcBorders>
            <w:shd w:val="clear" w:color="auto" w:fill="auto"/>
          </w:tcPr>
          <w:p w:rsidR="00B66EDF" w:rsidRPr="00A81C64" w:rsidRDefault="00B66EDF" w:rsidP="00A27E1F">
            <w:pPr>
              <w:snapToGrid w:val="0"/>
              <w:jc w:val="both"/>
              <w:rPr>
                <w:color w:val="000000" w:themeColor="text1"/>
              </w:rPr>
            </w:pPr>
          </w:p>
        </w:tc>
      </w:tr>
      <w:tr w:rsidR="00B66EDF" w:rsidRPr="00A81C64" w:rsidTr="006B34BA">
        <w:trPr>
          <w:trHeight w:val="165"/>
          <w:tblHeader/>
        </w:trPr>
        <w:tc>
          <w:tcPr>
            <w:tcW w:w="1253" w:type="pct"/>
            <w:gridSpan w:val="2"/>
            <w:tcBorders>
              <w:top w:val="single" w:sz="4" w:space="0" w:color="000000"/>
              <w:left w:val="single" w:sz="4" w:space="0" w:color="000000"/>
              <w:bottom w:val="single" w:sz="4" w:space="0" w:color="000000"/>
            </w:tcBorders>
            <w:shd w:val="clear" w:color="auto" w:fill="auto"/>
            <w:vAlign w:val="center"/>
          </w:tcPr>
          <w:p w:rsidR="00B66EDF" w:rsidRPr="00A81C64" w:rsidRDefault="00B66EDF" w:rsidP="00A27E1F">
            <w:pPr>
              <w:widowControl w:val="0"/>
              <w:snapToGrid w:val="0"/>
              <w:jc w:val="center"/>
              <w:rPr>
                <w:color w:val="000000" w:themeColor="text1"/>
                <w:kern w:val="1"/>
              </w:rPr>
            </w:pPr>
            <w:r w:rsidRPr="00A81C64">
              <w:rPr>
                <w:color w:val="000000" w:themeColor="text1"/>
                <w:kern w:val="1"/>
              </w:rPr>
              <w:t>1</w:t>
            </w:r>
          </w:p>
        </w:tc>
        <w:tc>
          <w:tcPr>
            <w:tcW w:w="1146" w:type="pct"/>
            <w:tcBorders>
              <w:top w:val="single" w:sz="4" w:space="0" w:color="000000"/>
              <w:left w:val="single" w:sz="4" w:space="0" w:color="000000"/>
              <w:bottom w:val="single" w:sz="4" w:space="0" w:color="000000"/>
            </w:tcBorders>
            <w:shd w:val="clear" w:color="auto" w:fill="auto"/>
          </w:tcPr>
          <w:p w:rsidR="00B66EDF" w:rsidRPr="00A81C64" w:rsidRDefault="00B66EDF" w:rsidP="00A27E1F">
            <w:pPr>
              <w:widowControl w:val="0"/>
              <w:snapToGrid w:val="0"/>
              <w:jc w:val="center"/>
              <w:rPr>
                <w:color w:val="000000" w:themeColor="text1"/>
                <w:kern w:val="1"/>
              </w:rPr>
            </w:pPr>
            <w:r w:rsidRPr="00A81C64">
              <w:rPr>
                <w:color w:val="000000" w:themeColor="text1"/>
                <w:kern w:val="1"/>
              </w:rPr>
              <w:t>2</w:t>
            </w:r>
          </w:p>
        </w:tc>
        <w:tc>
          <w:tcPr>
            <w:tcW w:w="1087" w:type="pct"/>
            <w:tcBorders>
              <w:top w:val="single" w:sz="4" w:space="0" w:color="000000"/>
              <w:left w:val="single" w:sz="4" w:space="0" w:color="000000"/>
              <w:bottom w:val="single" w:sz="4" w:space="0" w:color="000000"/>
            </w:tcBorders>
            <w:shd w:val="clear" w:color="auto" w:fill="auto"/>
          </w:tcPr>
          <w:p w:rsidR="00B66EDF" w:rsidRPr="00A81C64" w:rsidRDefault="00B66EDF" w:rsidP="00A27E1F">
            <w:pPr>
              <w:widowControl w:val="0"/>
              <w:snapToGrid w:val="0"/>
              <w:jc w:val="center"/>
              <w:rPr>
                <w:color w:val="000000" w:themeColor="text1"/>
                <w:kern w:val="1"/>
              </w:rPr>
            </w:pPr>
            <w:r w:rsidRPr="00A81C64">
              <w:rPr>
                <w:color w:val="000000" w:themeColor="text1"/>
                <w:kern w:val="1"/>
              </w:rPr>
              <w:t>3</w:t>
            </w:r>
          </w:p>
        </w:tc>
        <w:tc>
          <w:tcPr>
            <w:tcW w:w="1513" w:type="pct"/>
            <w:tcBorders>
              <w:top w:val="single" w:sz="4" w:space="0" w:color="000000"/>
              <w:left w:val="single" w:sz="4" w:space="0" w:color="000000"/>
              <w:bottom w:val="single" w:sz="4" w:space="0" w:color="000000"/>
              <w:right w:val="single" w:sz="4" w:space="0" w:color="000000"/>
            </w:tcBorders>
            <w:shd w:val="clear" w:color="auto" w:fill="auto"/>
          </w:tcPr>
          <w:p w:rsidR="00B66EDF" w:rsidRPr="00A81C64" w:rsidRDefault="00B66EDF" w:rsidP="00A27E1F">
            <w:pPr>
              <w:widowControl w:val="0"/>
              <w:snapToGrid w:val="0"/>
              <w:jc w:val="center"/>
              <w:rPr>
                <w:color w:val="000000" w:themeColor="text1"/>
                <w:kern w:val="1"/>
              </w:rPr>
            </w:pPr>
            <w:r w:rsidRPr="00A81C64">
              <w:rPr>
                <w:color w:val="000000" w:themeColor="text1"/>
                <w:kern w:val="1"/>
              </w:rPr>
              <w:t>4</w:t>
            </w:r>
          </w:p>
        </w:tc>
      </w:tr>
      <w:tr w:rsidR="00B66EDF" w:rsidRPr="00A81C64" w:rsidTr="006B34BA">
        <w:trPr>
          <w:cantSplit/>
          <w:trHeight w:val="1134"/>
        </w:trPr>
        <w:tc>
          <w:tcPr>
            <w:tcW w:w="1015" w:type="pct"/>
            <w:vMerge w:val="restart"/>
            <w:tcBorders>
              <w:top w:val="single" w:sz="4" w:space="0" w:color="000000"/>
              <w:left w:val="single" w:sz="4" w:space="0" w:color="000000"/>
              <w:bottom w:val="single" w:sz="4" w:space="0" w:color="000000"/>
            </w:tcBorders>
            <w:shd w:val="clear" w:color="auto" w:fill="auto"/>
            <w:vAlign w:val="center"/>
          </w:tcPr>
          <w:p w:rsidR="00B66EDF" w:rsidRPr="00A81C64" w:rsidRDefault="00B66EDF" w:rsidP="00A27E1F">
            <w:pPr>
              <w:widowControl w:val="0"/>
              <w:snapToGrid w:val="0"/>
              <w:ind w:left="113" w:right="113"/>
              <w:jc w:val="center"/>
              <w:rPr>
                <w:color w:val="000000" w:themeColor="text1"/>
                <w:kern w:val="1"/>
                <w:sz w:val="22"/>
              </w:rPr>
            </w:pPr>
            <w:r w:rsidRPr="00A81C64">
              <w:rPr>
                <w:color w:val="000000" w:themeColor="text1"/>
                <w:kern w:val="1"/>
                <w:sz w:val="22"/>
              </w:rPr>
              <w:t>Ландшафты эрозионно-аккумулятивных равнин.</w:t>
            </w:r>
          </w:p>
        </w:tc>
        <w:tc>
          <w:tcPr>
            <w:tcW w:w="239" w:type="pct"/>
            <w:tcBorders>
              <w:top w:val="single" w:sz="4" w:space="0" w:color="000000"/>
              <w:left w:val="single" w:sz="4" w:space="0" w:color="000000"/>
              <w:bottom w:val="single" w:sz="4" w:space="0" w:color="000000"/>
            </w:tcBorders>
            <w:shd w:val="clear" w:color="auto" w:fill="auto"/>
            <w:vAlign w:val="center"/>
          </w:tcPr>
          <w:p w:rsidR="00B66EDF" w:rsidRPr="00A81C64" w:rsidRDefault="00B66EDF" w:rsidP="00A27E1F">
            <w:pPr>
              <w:widowControl w:val="0"/>
              <w:snapToGrid w:val="0"/>
              <w:ind w:left="113" w:right="113"/>
              <w:jc w:val="right"/>
              <w:rPr>
                <w:color w:val="000000" w:themeColor="text1"/>
                <w:kern w:val="1"/>
                <w:sz w:val="22"/>
              </w:rPr>
            </w:pPr>
            <w:r w:rsidRPr="00A81C64">
              <w:rPr>
                <w:color w:val="000000" w:themeColor="text1"/>
                <w:kern w:val="1"/>
                <w:sz w:val="22"/>
              </w:rPr>
              <w:t>1</w:t>
            </w:r>
          </w:p>
        </w:tc>
        <w:tc>
          <w:tcPr>
            <w:tcW w:w="1146" w:type="pct"/>
            <w:tcBorders>
              <w:top w:val="single" w:sz="4" w:space="0" w:color="000000"/>
              <w:left w:val="single" w:sz="4" w:space="0" w:color="000000"/>
              <w:bottom w:val="single" w:sz="4" w:space="0" w:color="000000"/>
            </w:tcBorders>
            <w:shd w:val="clear" w:color="auto" w:fill="auto"/>
          </w:tcPr>
          <w:p w:rsidR="00B66EDF" w:rsidRPr="00A81C64" w:rsidRDefault="00B66EDF" w:rsidP="00A27E1F">
            <w:pPr>
              <w:snapToGrid w:val="0"/>
              <w:rPr>
                <w:color w:val="000000" w:themeColor="text1"/>
                <w:sz w:val="22"/>
              </w:rPr>
            </w:pPr>
            <w:r w:rsidRPr="00A81C64">
              <w:rPr>
                <w:color w:val="000000" w:themeColor="text1"/>
                <w:sz w:val="22"/>
              </w:rPr>
              <w:t xml:space="preserve">Развитие </w:t>
            </w:r>
            <w:proofErr w:type="spellStart"/>
            <w:r w:rsidRPr="00A81C64">
              <w:rPr>
                <w:color w:val="000000" w:themeColor="text1"/>
                <w:sz w:val="22"/>
              </w:rPr>
              <w:t>среднечетвертичных</w:t>
            </w:r>
            <w:proofErr w:type="spellEnd"/>
            <w:r w:rsidRPr="00A81C64">
              <w:rPr>
                <w:color w:val="000000" w:themeColor="text1"/>
                <w:sz w:val="22"/>
              </w:rPr>
              <w:t xml:space="preserve"> </w:t>
            </w:r>
            <w:proofErr w:type="spellStart"/>
            <w:r w:rsidRPr="00A81C64">
              <w:rPr>
                <w:color w:val="000000" w:themeColor="text1"/>
                <w:sz w:val="22"/>
              </w:rPr>
              <w:t>водноледниковых</w:t>
            </w:r>
            <w:proofErr w:type="spellEnd"/>
            <w:r w:rsidRPr="00A81C64">
              <w:rPr>
                <w:color w:val="000000" w:themeColor="text1"/>
                <w:sz w:val="22"/>
              </w:rPr>
              <w:t xml:space="preserve"> отложений времен московского ледника. Подстилаются породами различных </w:t>
            </w:r>
            <w:proofErr w:type="spellStart"/>
            <w:r w:rsidRPr="00A81C64">
              <w:rPr>
                <w:color w:val="000000" w:themeColor="text1"/>
                <w:sz w:val="22"/>
              </w:rPr>
              <w:t>стратиграфо</w:t>
            </w:r>
            <w:proofErr w:type="spellEnd"/>
            <w:r w:rsidRPr="00A81C64">
              <w:rPr>
                <w:color w:val="000000" w:themeColor="text1"/>
                <w:sz w:val="22"/>
              </w:rPr>
              <w:t>-генетических комплексов.</w:t>
            </w:r>
          </w:p>
        </w:tc>
        <w:tc>
          <w:tcPr>
            <w:tcW w:w="1087" w:type="pct"/>
            <w:tcBorders>
              <w:top w:val="single" w:sz="4" w:space="0" w:color="000000"/>
              <w:left w:val="single" w:sz="4" w:space="0" w:color="000000"/>
              <w:bottom w:val="single" w:sz="4" w:space="0" w:color="000000"/>
            </w:tcBorders>
            <w:shd w:val="clear" w:color="auto" w:fill="auto"/>
          </w:tcPr>
          <w:p w:rsidR="00B66EDF" w:rsidRPr="00A81C64" w:rsidRDefault="00B66EDF" w:rsidP="00A27E1F">
            <w:pPr>
              <w:snapToGrid w:val="0"/>
              <w:rPr>
                <w:color w:val="000000" w:themeColor="text1"/>
                <w:sz w:val="22"/>
              </w:rPr>
            </w:pPr>
            <w:r w:rsidRPr="00A81C64">
              <w:rPr>
                <w:color w:val="000000" w:themeColor="text1"/>
                <w:sz w:val="22"/>
              </w:rPr>
              <w:t>Рельеф слаборасчлененный.</w:t>
            </w:r>
          </w:p>
          <w:p w:rsidR="00B66EDF" w:rsidRPr="00A81C64" w:rsidRDefault="00B66EDF" w:rsidP="00A27E1F">
            <w:pPr>
              <w:snapToGrid w:val="0"/>
              <w:rPr>
                <w:color w:val="000000" w:themeColor="text1"/>
                <w:sz w:val="22"/>
              </w:rPr>
            </w:pPr>
            <w:r w:rsidRPr="00A81C64">
              <w:rPr>
                <w:color w:val="000000" w:themeColor="text1"/>
                <w:sz w:val="22"/>
              </w:rPr>
              <w:t>Плоскостной смыв. Глубина залегания основных водонос-</w:t>
            </w:r>
          </w:p>
          <w:p w:rsidR="00B66EDF" w:rsidRPr="00A81C64" w:rsidRDefault="00B66EDF" w:rsidP="00A27E1F">
            <w:pPr>
              <w:snapToGrid w:val="0"/>
              <w:rPr>
                <w:color w:val="000000" w:themeColor="text1"/>
                <w:sz w:val="22"/>
              </w:rPr>
            </w:pPr>
            <w:proofErr w:type="spellStart"/>
            <w:r w:rsidRPr="00A81C64">
              <w:rPr>
                <w:color w:val="000000" w:themeColor="text1"/>
                <w:sz w:val="22"/>
              </w:rPr>
              <w:t>ных</w:t>
            </w:r>
            <w:proofErr w:type="spellEnd"/>
            <w:r w:rsidRPr="00A81C64">
              <w:rPr>
                <w:color w:val="000000" w:themeColor="text1"/>
                <w:sz w:val="22"/>
              </w:rPr>
              <w:t xml:space="preserve"> горизонтов до 2м;1-4,0м.</w:t>
            </w:r>
          </w:p>
          <w:p w:rsidR="00B66EDF" w:rsidRPr="00A81C64" w:rsidRDefault="00B66EDF" w:rsidP="00A27E1F">
            <w:pPr>
              <w:snapToGrid w:val="0"/>
              <w:rPr>
                <w:color w:val="000000" w:themeColor="text1"/>
                <w:sz w:val="22"/>
              </w:rPr>
            </w:pPr>
          </w:p>
        </w:tc>
        <w:tc>
          <w:tcPr>
            <w:tcW w:w="1513" w:type="pct"/>
            <w:tcBorders>
              <w:top w:val="single" w:sz="4" w:space="0" w:color="000000"/>
              <w:left w:val="single" w:sz="4" w:space="0" w:color="000000"/>
              <w:bottom w:val="single" w:sz="4" w:space="0" w:color="000000"/>
              <w:right w:val="single" w:sz="4" w:space="0" w:color="000000"/>
            </w:tcBorders>
            <w:shd w:val="clear" w:color="auto" w:fill="auto"/>
          </w:tcPr>
          <w:p w:rsidR="00B66EDF" w:rsidRPr="00A81C64" w:rsidRDefault="00B66EDF" w:rsidP="00A27E1F">
            <w:pPr>
              <w:snapToGrid w:val="0"/>
              <w:rPr>
                <w:color w:val="000000" w:themeColor="text1"/>
                <w:sz w:val="22"/>
              </w:rPr>
            </w:pPr>
            <w:r w:rsidRPr="00A81C64">
              <w:rPr>
                <w:color w:val="000000" w:themeColor="text1"/>
                <w:sz w:val="22"/>
              </w:rPr>
              <w:t>Супесчано-песчаные разности грунтов, легко размываются при локальных воздействиях вод с развитием суффозионного выноса сопровождаемого проявления деформации грунтов. Условия для строительства средние. Рекомендуется организация поверхностного стока и дренажа подземных вод.</w:t>
            </w:r>
          </w:p>
        </w:tc>
      </w:tr>
      <w:tr w:rsidR="00B66EDF" w:rsidRPr="00A81C64" w:rsidTr="006B34BA">
        <w:trPr>
          <w:cantSplit/>
          <w:trHeight w:val="1134"/>
        </w:trPr>
        <w:tc>
          <w:tcPr>
            <w:tcW w:w="1015" w:type="pct"/>
            <w:vMerge/>
            <w:tcBorders>
              <w:top w:val="single" w:sz="4" w:space="0" w:color="000000"/>
              <w:left w:val="single" w:sz="4" w:space="0" w:color="000000"/>
              <w:bottom w:val="single" w:sz="4" w:space="0" w:color="000000"/>
            </w:tcBorders>
            <w:shd w:val="clear" w:color="auto" w:fill="auto"/>
            <w:vAlign w:val="center"/>
          </w:tcPr>
          <w:p w:rsidR="00B66EDF" w:rsidRPr="00A81C64" w:rsidRDefault="00B66EDF" w:rsidP="00A27E1F">
            <w:pPr>
              <w:shd w:val="clear" w:color="auto" w:fill="FFFFFF"/>
              <w:snapToGrid w:val="0"/>
              <w:spacing w:before="100" w:after="100" w:line="360" w:lineRule="auto"/>
              <w:ind w:left="113" w:right="113" w:firstLine="567"/>
              <w:jc w:val="center"/>
              <w:rPr>
                <w:rFonts w:ascii="Verdana" w:eastAsia="Arial Unicode MS" w:hAnsi="Verdana" w:cs="Arial Unicode MS"/>
                <w:color w:val="000000" w:themeColor="text1"/>
                <w:sz w:val="22"/>
              </w:rPr>
            </w:pPr>
          </w:p>
        </w:tc>
        <w:tc>
          <w:tcPr>
            <w:tcW w:w="239" w:type="pct"/>
            <w:tcBorders>
              <w:top w:val="single" w:sz="4" w:space="0" w:color="000000"/>
              <w:left w:val="single" w:sz="4" w:space="0" w:color="000000"/>
              <w:bottom w:val="single" w:sz="4" w:space="0" w:color="000000"/>
            </w:tcBorders>
            <w:shd w:val="clear" w:color="auto" w:fill="auto"/>
            <w:vAlign w:val="center"/>
          </w:tcPr>
          <w:p w:rsidR="00B66EDF" w:rsidRPr="00A81C64" w:rsidRDefault="00B66EDF" w:rsidP="00A27E1F">
            <w:pPr>
              <w:widowControl w:val="0"/>
              <w:snapToGrid w:val="0"/>
              <w:ind w:left="113" w:right="113"/>
              <w:jc w:val="center"/>
              <w:rPr>
                <w:color w:val="000000" w:themeColor="text1"/>
                <w:kern w:val="1"/>
                <w:sz w:val="22"/>
              </w:rPr>
            </w:pPr>
            <w:r w:rsidRPr="00A81C64">
              <w:rPr>
                <w:color w:val="000000" w:themeColor="text1"/>
                <w:kern w:val="1"/>
                <w:sz w:val="22"/>
              </w:rPr>
              <w:t>2</w:t>
            </w:r>
          </w:p>
          <w:p w:rsidR="00B66EDF" w:rsidRPr="00A81C64" w:rsidRDefault="00B66EDF" w:rsidP="00A27E1F">
            <w:pPr>
              <w:widowControl w:val="0"/>
              <w:snapToGrid w:val="0"/>
              <w:ind w:left="113" w:right="113"/>
              <w:jc w:val="center"/>
              <w:rPr>
                <w:color w:val="000000" w:themeColor="text1"/>
                <w:kern w:val="1"/>
                <w:sz w:val="22"/>
              </w:rPr>
            </w:pPr>
          </w:p>
        </w:tc>
        <w:tc>
          <w:tcPr>
            <w:tcW w:w="1146" w:type="pct"/>
            <w:tcBorders>
              <w:top w:val="single" w:sz="4" w:space="0" w:color="000000"/>
              <w:left w:val="single" w:sz="4" w:space="0" w:color="000000"/>
              <w:bottom w:val="single" w:sz="4" w:space="0" w:color="000000"/>
            </w:tcBorders>
            <w:shd w:val="clear" w:color="auto" w:fill="auto"/>
          </w:tcPr>
          <w:p w:rsidR="00B66EDF" w:rsidRPr="00A81C64" w:rsidRDefault="00B66EDF" w:rsidP="00A27E1F">
            <w:pPr>
              <w:snapToGrid w:val="0"/>
              <w:rPr>
                <w:color w:val="000000" w:themeColor="text1"/>
                <w:sz w:val="22"/>
              </w:rPr>
            </w:pPr>
            <w:r w:rsidRPr="00A81C64">
              <w:rPr>
                <w:color w:val="000000" w:themeColor="text1"/>
                <w:sz w:val="22"/>
              </w:rPr>
              <w:t xml:space="preserve">Развитие </w:t>
            </w:r>
            <w:proofErr w:type="spellStart"/>
            <w:r w:rsidRPr="00A81C64">
              <w:rPr>
                <w:color w:val="000000" w:themeColor="text1"/>
                <w:sz w:val="22"/>
              </w:rPr>
              <w:t>среднечетвертичных</w:t>
            </w:r>
            <w:proofErr w:type="spellEnd"/>
            <w:r w:rsidRPr="00A81C64">
              <w:rPr>
                <w:color w:val="000000" w:themeColor="text1"/>
                <w:sz w:val="22"/>
              </w:rPr>
              <w:t xml:space="preserve"> моренно- </w:t>
            </w:r>
            <w:proofErr w:type="spellStart"/>
            <w:r w:rsidRPr="00A81C64">
              <w:rPr>
                <w:color w:val="000000" w:themeColor="text1"/>
                <w:sz w:val="22"/>
              </w:rPr>
              <w:t>водноледниковых</w:t>
            </w:r>
            <w:proofErr w:type="spellEnd"/>
            <w:r w:rsidRPr="00A81C64">
              <w:rPr>
                <w:color w:val="000000" w:themeColor="text1"/>
                <w:sz w:val="22"/>
              </w:rPr>
              <w:t xml:space="preserve"> образований московского оледенения. Подстилаются различными </w:t>
            </w:r>
            <w:proofErr w:type="spellStart"/>
            <w:r w:rsidRPr="00A81C64">
              <w:rPr>
                <w:color w:val="000000" w:themeColor="text1"/>
                <w:sz w:val="22"/>
              </w:rPr>
              <w:t>стратиграфо</w:t>
            </w:r>
            <w:proofErr w:type="spellEnd"/>
            <w:r w:rsidRPr="00A81C64">
              <w:rPr>
                <w:color w:val="000000" w:themeColor="text1"/>
                <w:sz w:val="22"/>
              </w:rPr>
              <w:t xml:space="preserve">-генетическими. </w:t>
            </w:r>
          </w:p>
        </w:tc>
        <w:tc>
          <w:tcPr>
            <w:tcW w:w="1087" w:type="pct"/>
            <w:tcBorders>
              <w:top w:val="single" w:sz="4" w:space="0" w:color="000000"/>
              <w:left w:val="single" w:sz="4" w:space="0" w:color="000000"/>
              <w:bottom w:val="single" w:sz="4" w:space="0" w:color="000000"/>
            </w:tcBorders>
            <w:shd w:val="clear" w:color="auto" w:fill="auto"/>
          </w:tcPr>
          <w:p w:rsidR="00B66EDF" w:rsidRPr="00A81C64" w:rsidRDefault="00B66EDF" w:rsidP="00A27E1F">
            <w:pPr>
              <w:snapToGrid w:val="0"/>
              <w:rPr>
                <w:color w:val="000000" w:themeColor="text1"/>
                <w:sz w:val="22"/>
              </w:rPr>
            </w:pPr>
            <w:r w:rsidRPr="00A81C64">
              <w:rPr>
                <w:color w:val="000000" w:themeColor="text1"/>
                <w:sz w:val="22"/>
              </w:rPr>
              <w:t xml:space="preserve">В </w:t>
            </w:r>
            <w:proofErr w:type="spellStart"/>
            <w:r w:rsidRPr="00A81C64">
              <w:rPr>
                <w:color w:val="000000" w:themeColor="text1"/>
                <w:sz w:val="22"/>
              </w:rPr>
              <w:t>межхолмовых</w:t>
            </w:r>
            <w:proofErr w:type="spellEnd"/>
            <w:r w:rsidRPr="00A81C64">
              <w:rPr>
                <w:color w:val="000000" w:themeColor="text1"/>
                <w:sz w:val="22"/>
              </w:rPr>
              <w:t xml:space="preserve"> понижениях и в местах </w:t>
            </w:r>
            <w:proofErr w:type="spellStart"/>
            <w:r w:rsidRPr="00A81C64">
              <w:rPr>
                <w:color w:val="000000" w:themeColor="text1"/>
                <w:sz w:val="22"/>
              </w:rPr>
              <w:t>перетоках</w:t>
            </w:r>
            <w:proofErr w:type="spellEnd"/>
            <w:r w:rsidRPr="00A81C64">
              <w:rPr>
                <w:color w:val="000000" w:themeColor="text1"/>
                <w:sz w:val="22"/>
              </w:rPr>
              <w:t xml:space="preserve"> талых ледниковых вод наблюдается значительное заболачивание.</w:t>
            </w:r>
          </w:p>
          <w:p w:rsidR="00B66EDF" w:rsidRPr="00A81C64" w:rsidRDefault="00B66EDF" w:rsidP="00A27E1F">
            <w:pPr>
              <w:snapToGrid w:val="0"/>
              <w:rPr>
                <w:color w:val="000000" w:themeColor="text1"/>
                <w:sz w:val="22"/>
              </w:rPr>
            </w:pPr>
            <w:r w:rsidRPr="00A81C64">
              <w:rPr>
                <w:color w:val="000000" w:themeColor="text1"/>
                <w:sz w:val="22"/>
              </w:rPr>
              <w:t xml:space="preserve">Глубина залегания грунтовых вод 1,5-3,0 м. </w:t>
            </w:r>
          </w:p>
        </w:tc>
        <w:tc>
          <w:tcPr>
            <w:tcW w:w="1513" w:type="pct"/>
            <w:tcBorders>
              <w:top w:val="single" w:sz="4" w:space="0" w:color="000000"/>
              <w:left w:val="single" w:sz="4" w:space="0" w:color="000000"/>
              <w:bottom w:val="single" w:sz="4" w:space="0" w:color="000000"/>
              <w:right w:val="single" w:sz="4" w:space="0" w:color="000000"/>
            </w:tcBorders>
            <w:shd w:val="clear" w:color="auto" w:fill="auto"/>
          </w:tcPr>
          <w:p w:rsidR="00B66EDF" w:rsidRPr="00A81C64" w:rsidRDefault="00B66EDF" w:rsidP="00A27E1F">
            <w:pPr>
              <w:snapToGrid w:val="0"/>
              <w:rPr>
                <w:color w:val="000000" w:themeColor="text1"/>
                <w:sz w:val="22"/>
              </w:rPr>
            </w:pPr>
            <w:r w:rsidRPr="00A81C64">
              <w:rPr>
                <w:color w:val="000000" w:themeColor="text1"/>
                <w:sz w:val="22"/>
              </w:rPr>
              <w:t xml:space="preserve">Покровные образования по составу и своим инженерно-геологическим свойствам не выдержаны на глубину и по </w:t>
            </w:r>
            <w:proofErr w:type="spellStart"/>
            <w:r w:rsidRPr="00A81C64">
              <w:rPr>
                <w:color w:val="000000" w:themeColor="text1"/>
                <w:sz w:val="22"/>
              </w:rPr>
              <w:t>латерали</w:t>
            </w:r>
            <w:proofErr w:type="spellEnd"/>
            <w:r w:rsidRPr="00A81C64">
              <w:rPr>
                <w:color w:val="000000" w:themeColor="text1"/>
                <w:sz w:val="22"/>
              </w:rPr>
              <w:t xml:space="preserve">. </w:t>
            </w:r>
          </w:p>
          <w:p w:rsidR="00B66EDF" w:rsidRPr="00A81C64" w:rsidRDefault="00B66EDF" w:rsidP="00A27E1F">
            <w:pPr>
              <w:snapToGrid w:val="0"/>
              <w:rPr>
                <w:color w:val="000000" w:themeColor="text1"/>
                <w:sz w:val="22"/>
              </w:rPr>
            </w:pPr>
            <w:r w:rsidRPr="00A81C64">
              <w:rPr>
                <w:color w:val="000000" w:themeColor="text1"/>
                <w:sz w:val="22"/>
              </w:rPr>
              <w:t xml:space="preserve">Условия для строительства простые. Для ландшафтов 3,4 типа наличие супесчано-песчаных грунтов </w:t>
            </w:r>
            <w:proofErr w:type="spellStart"/>
            <w:r w:rsidRPr="00A81C64">
              <w:rPr>
                <w:color w:val="000000" w:themeColor="text1"/>
                <w:sz w:val="22"/>
              </w:rPr>
              <w:t>суффозионно</w:t>
            </w:r>
            <w:proofErr w:type="spellEnd"/>
            <w:r w:rsidRPr="00A81C64">
              <w:rPr>
                <w:color w:val="000000" w:themeColor="text1"/>
                <w:sz w:val="22"/>
              </w:rPr>
              <w:t xml:space="preserve"> неустойчивых, создают предпосылки для локальных деформаций обводненных грунтов. Условием для строительства является глубина залегания грунтовых вод, условия от простых до сложных.</w:t>
            </w:r>
          </w:p>
          <w:p w:rsidR="00B66EDF" w:rsidRPr="00A81C64" w:rsidRDefault="00B66EDF" w:rsidP="00A27E1F">
            <w:pPr>
              <w:snapToGrid w:val="0"/>
              <w:rPr>
                <w:color w:val="000000" w:themeColor="text1"/>
                <w:sz w:val="22"/>
              </w:rPr>
            </w:pPr>
          </w:p>
        </w:tc>
      </w:tr>
      <w:tr w:rsidR="00B66EDF" w:rsidRPr="00A81C64" w:rsidTr="006B34BA">
        <w:trPr>
          <w:cantSplit/>
          <w:trHeight w:val="2503"/>
        </w:trPr>
        <w:tc>
          <w:tcPr>
            <w:tcW w:w="1015" w:type="pct"/>
            <w:tcBorders>
              <w:top w:val="single" w:sz="4" w:space="0" w:color="000000"/>
              <w:left w:val="single" w:sz="4" w:space="0" w:color="000000"/>
              <w:bottom w:val="single" w:sz="4" w:space="0" w:color="000000"/>
            </w:tcBorders>
            <w:shd w:val="clear" w:color="auto" w:fill="auto"/>
            <w:vAlign w:val="center"/>
          </w:tcPr>
          <w:p w:rsidR="00B66EDF" w:rsidRPr="00A81C64" w:rsidRDefault="00B66EDF" w:rsidP="00A27E1F">
            <w:pPr>
              <w:widowControl w:val="0"/>
              <w:snapToGrid w:val="0"/>
              <w:ind w:left="113" w:right="113"/>
              <w:jc w:val="center"/>
              <w:rPr>
                <w:color w:val="000000" w:themeColor="text1"/>
                <w:kern w:val="1"/>
                <w:sz w:val="22"/>
              </w:rPr>
            </w:pPr>
            <w:r w:rsidRPr="00A81C64">
              <w:rPr>
                <w:color w:val="000000" w:themeColor="text1"/>
                <w:kern w:val="1"/>
                <w:sz w:val="22"/>
              </w:rPr>
              <w:t>Ландшафты эрозионно-аккумулятивных равнин.</w:t>
            </w:r>
          </w:p>
        </w:tc>
        <w:tc>
          <w:tcPr>
            <w:tcW w:w="239" w:type="pct"/>
            <w:tcBorders>
              <w:top w:val="single" w:sz="4" w:space="0" w:color="000000"/>
              <w:left w:val="single" w:sz="4" w:space="0" w:color="000000"/>
              <w:bottom w:val="single" w:sz="4" w:space="0" w:color="000000"/>
            </w:tcBorders>
            <w:shd w:val="clear" w:color="auto" w:fill="auto"/>
            <w:vAlign w:val="center"/>
          </w:tcPr>
          <w:p w:rsidR="00B66EDF" w:rsidRPr="00A81C64" w:rsidRDefault="00B66EDF" w:rsidP="00A27E1F">
            <w:pPr>
              <w:widowControl w:val="0"/>
              <w:snapToGrid w:val="0"/>
              <w:ind w:right="113"/>
              <w:jc w:val="center"/>
              <w:rPr>
                <w:color w:val="000000" w:themeColor="text1"/>
                <w:kern w:val="1"/>
                <w:sz w:val="22"/>
              </w:rPr>
            </w:pPr>
            <w:r w:rsidRPr="00A81C64">
              <w:rPr>
                <w:color w:val="000000" w:themeColor="text1"/>
                <w:kern w:val="1"/>
                <w:sz w:val="22"/>
              </w:rPr>
              <w:t>3</w:t>
            </w:r>
          </w:p>
          <w:p w:rsidR="00B66EDF" w:rsidRPr="00A81C64" w:rsidRDefault="00B66EDF" w:rsidP="00A27E1F">
            <w:pPr>
              <w:widowControl w:val="0"/>
              <w:snapToGrid w:val="0"/>
              <w:ind w:right="113"/>
              <w:rPr>
                <w:color w:val="000000" w:themeColor="text1"/>
                <w:kern w:val="1"/>
                <w:sz w:val="22"/>
              </w:rPr>
            </w:pPr>
          </w:p>
        </w:tc>
        <w:tc>
          <w:tcPr>
            <w:tcW w:w="1146" w:type="pct"/>
            <w:tcBorders>
              <w:top w:val="single" w:sz="4" w:space="0" w:color="000000"/>
              <w:left w:val="single" w:sz="4" w:space="0" w:color="000000"/>
              <w:bottom w:val="single" w:sz="4" w:space="0" w:color="000000"/>
            </w:tcBorders>
            <w:shd w:val="clear" w:color="auto" w:fill="auto"/>
          </w:tcPr>
          <w:p w:rsidR="00B66EDF" w:rsidRPr="00A81C64" w:rsidRDefault="00B66EDF" w:rsidP="00A27E1F">
            <w:pPr>
              <w:snapToGrid w:val="0"/>
              <w:jc w:val="center"/>
              <w:rPr>
                <w:color w:val="000000" w:themeColor="text1"/>
                <w:sz w:val="22"/>
              </w:rPr>
            </w:pPr>
            <w:r w:rsidRPr="00A81C64">
              <w:rPr>
                <w:color w:val="000000" w:themeColor="text1"/>
                <w:sz w:val="22"/>
              </w:rPr>
              <w:t xml:space="preserve">Развитие </w:t>
            </w:r>
            <w:proofErr w:type="spellStart"/>
            <w:r w:rsidRPr="00A81C64">
              <w:rPr>
                <w:color w:val="000000" w:themeColor="text1"/>
                <w:sz w:val="22"/>
              </w:rPr>
              <w:t>позднечетвертичных</w:t>
            </w:r>
            <w:proofErr w:type="spellEnd"/>
            <w:r w:rsidRPr="00A81C64">
              <w:rPr>
                <w:color w:val="000000" w:themeColor="text1"/>
                <w:sz w:val="22"/>
              </w:rPr>
              <w:t>-отложений речных террас.</w:t>
            </w:r>
          </w:p>
          <w:p w:rsidR="00B66EDF" w:rsidRPr="00A81C64" w:rsidRDefault="00B66EDF" w:rsidP="00A27E1F">
            <w:pPr>
              <w:snapToGrid w:val="0"/>
              <w:jc w:val="center"/>
              <w:rPr>
                <w:color w:val="000000" w:themeColor="text1"/>
                <w:sz w:val="22"/>
              </w:rPr>
            </w:pPr>
            <w:r w:rsidRPr="00A81C64">
              <w:rPr>
                <w:color w:val="000000" w:themeColor="text1"/>
                <w:sz w:val="22"/>
              </w:rPr>
              <w:t xml:space="preserve">Подстилаются различными </w:t>
            </w:r>
            <w:proofErr w:type="spellStart"/>
            <w:r w:rsidRPr="00A81C64">
              <w:rPr>
                <w:color w:val="000000" w:themeColor="text1"/>
                <w:sz w:val="22"/>
              </w:rPr>
              <w:t>стратиграфо</w:t>
            </w:r>
            <w:proofErr w:type="spellEnd"/>
            <w:r w:rsidRPr="00A81C64">
              <w:rPr>
                <w:color w:val="000000" w:themeColor="text1"/>
                <w:sz w:val="22"/>
              </w:rPr>
              <w:t>-генетическими комплексами.</w:t>
            </w:r>
          </w:p>
          <w:p w:rsidR="00B66EDF" w:rsidRPr="00A81C64" w:rsidRDefault="00B66EDF" w:rsidP="00A27E1F">
            <w:pPr>
              <w:snapToGrid w:val="0"/>
              <w:jc w:val="center"/>
              <w:rPr>
                <w:color w:val="000000" w:themeColor="text1"/>
                <w:sz w:val="22"/>
              </w:rPr>
            </w:pPr>
          </w:p>
        </w:tc>
        <w:tc>
          <w:tcPr>
            <w:tcW w:w="1087" w:type="pct"/>
            <w:tcBorders>
              <w:top w:val="single" w:sz="4" w:space="0" w:color="000000"/>
              <w:left w:val="single" w:sz="4" w:space="0" w:color="000000"/>
              <w:bottom w:val="single" w:sz="4" w:space="0" w:color="000000"/>
            </w:tcBorders>
            <w:shd w:val="clear" w:color="auto" w:fill="auto"/>
          </w:tcPr>
          <w:p w:rsidR="00B66EDF" w:rsidRPr="00A81C64" w:rsidRDefault="00B66EDF" w:rsidP="00A27E1F">
            <w:pPr>
              <w:snapToGrid w:val="0"/>
              <w:jc w:val="center"/>
              <w:rPr>
                <w:color w:val="000000" w:themeColor="text1"/>
                <w:sz w:val="22"/>
              </w:rPr>
            </w:pPr>
            <w:r w:rsidRPr="00A81C64">
              <w:rPr>
                <w:color w:val="000000" w:themeColor="text1"/>
                <w:sz w:val="22"/>
              </w:rPr>
              <w:t>Глубина залегания грунтовых вод свыше 0,5-1,5м. Боковой подмыв склонов террас. Зона весеннего затопления.</w:t>
            </w:r>
          </w:p>
          <w:p w:rsidR="00B66EDF" w:rsidRPr="00A81C64" w:rsidRDefault="00B66EDF" w:rsidP="00A27E1F">
            <w:pPr>
              <w:snapToGrid w:val="0"/>
              <w:jc w:val="center"/>
              <w:rPr>
                <w:color w:val="000000" w:themeColor="text1"/>
                <w:sz w:val="22"/>
              </w:rPr>
            </w:pPr>
          </w:p>
        </w:tc>
        <w:tc>
          <w:tcPr>
            <w:tcW w:w="1513" w:type="pct"/>
            <w:tcBorders>
              <w:top w:val="single" w:sz="4" w:space="0" w:color="000000"/>
              <w:left w:val="single" w:sz="4" w:space="0" w:color="000000"/>
              <w:bottom w:val="single" w:sz="4" w:space="0" w:color="000000"/>
              <w:right w:val="single" w:sz="4" w:space="0" w:color="000000"/>
            </w:tcBorders>
            <w:shd w:val="clear" w:color="auto" w:fill="auto"/>
          </w:tcPr>
          <w:p w:rsidR="00B66EDF" w:rsidRPr="00A81C64" w:rsidRDefault="00B66EDF" w:rsidP="00A27E1F">
            <w:pPr>
              <w:snapToGrid w:val="0"/>
              <w:jc w:val="center"/>
              <w:rPr>
                <w:color w:val="000000" w:themeColor="text1"/>
                <w:sz w:val="22"/>
              </w:rPr>
            </w:pPr>
            <w:r w:rsidRPr="00A81C64">
              <w:rPr>
                <w:color w:val="000000" w:themeColor="text1"/>
                <w:sz w:val="22"/>
              </w:rPr>
              <w:t>Потенциально неблагоприятные условия для строительства.</w:t>
            </w:r>
          </w:p>
          <w:p w:rsidR="00B66EDF" w:rsidRPr="00A81C64" w:rsidRDefault="00B66EDF" w:rsidP="00A27E1F">
            <w:pPr>
              <w:snapToGrid w:val="0"/>
              <w:jc w:val="center"/>
              <w:rPr>
                <w:color w:val="000000" w:themeColor="text1"/>
                <w:sz w:val="22"/>
              </w:rPr>
            </w:pPr>
          </w:p>
        </w:tc>
      </w:tr>
    </w:tbl>
    <w:p w:rsidR="00312AB2" w:rsidRPr="00A81C64" w:rsidRDefault="00312AB2" w:rsidP="001B1BE8">
      <w:pPr>
        <w:pStyle w:val="3"/>
        <w:numPr>
          <w:ilvl w:val="2"/>
          <w:numId w:val="1"/>
        </w:numPr>
        <w:spacing w:before="80" w:after="80" w:line="240" w:lineRule="auto"/>
        <w:jc w:val="center"/>
        <w:rPr>
          <w:sz w:val="26"/>
          <w:szCs w:val="26"/>
        </w:rPr>
      </w:pPr>
      <w:bookmarkStart w:id="42" w:name="_Toc188610666"/>
      <w:r w:rsidRPr="00A81C64">
        <w:rPr>
          <w:sz w:val="26"/>
          <w:szCs w:val="26"/>
        </w:rPr>
        <w:lastRenderedPageBreak/>
        <w:t>II.</w:t>
      </w:r>
      <w:r w:rsidR="005050B7" w:rsidRPr="00A81C64">
        <w:rPr>
          <w:sz w:val="26"/>
          <w:szCs w:val="26"/>
        </w:rPr>
        <w:t>2.</w:t>
      </w:r>
      <w:r w:rsidR="00E14A37" w:rsidRPr="00A81C64">
        <w:rPr>
          <w:sz w:val="26"/>
          <w:szCs w:val="26"/>
        </w:rPr>
        <w:t xml:space="preserve">3 </w:t>
      </w:r>
      <w:proofErr w:type="spellStart"/>
      <w:r w:rsidR="00E14A37" w:rsidRPr="00A81C64">
        <w:rPr>
          <w:sz w:val="26"/>
          <w:szCs w:val="26"/>
        </w:rPr>
        <w:t>Поверхностные</w:t>
      </w:r>
      <w:proofErr w:type="spellEnd"/>
      <w:r w:rsidR="00DE0193" w:rsidRPr="00A81C64">
        <w:rPr>
          <w:sz w:val="26"/>
          <w:szCs w:val="26"/>
        </w:rPr>
        <w:t xml:space="preserve"> </w:t>
      </w:r>
      <w:proofErr w:type="spellStart"/>
      <w:r w:rsidRPr="00A81C64">
        <w:rPr>
          <w:sz w:val="26"/>
          <w:szCs w:val="26"/>
        </w:rPr>
        <w:t>воды</w:t>
      </w:r>
      <w:bookmarkEnd w:id="42"/>
      <w:proofErr w:type="spellEnd"/>
    </w:p>
    <w:p w:rsidR="00664138" w:rsidRPr="00A81C64" w:rsidRDefault="00664138" w:rsidP="00BF1A72">
      <w:pPr>
        <w:pStyle w:val="Main0"/>
        <w:spacing w:line="288" w:lineRule="auto"/>
        <w:rPr>
          <w:rFonts w:cs="Times New Roman"/>
          <w:bCs/>
          <w:sz w:val="26"/>
          <w:szCs w:val="26"/>
          <w:lang w:eastAsia="ru-RU"/>
        </w:rPr>
      </w:pPr>
      <w:bookmarkStart w:id="43" w:name="__RefHeading__384_1612356966"/>
      <w:bookmarkStart w:id="44" w:name="__RefHeading__120_1539069001"/>
      <w:bookmarkStart w:id="45" w:name="__RefHeading__318_276625223"/>
      <w:bookmarkStart w:id="46" w:name="__RefHeading__482_670117999"/>
      <w:bookmarkStart w:id="47" w:name="__RefHeading__89_1212657833"/>
      <w:bookmarkStart w:id="48" w:name="__RefHeading__152_1585558239"/>
      <w:bookmarkStart w:id="49" w:name="__RefHeading__846_1612356966"/>
      <w:bookmarkEnd w:id="43"/>
      <w:bookmarkEnd w:id="44"/>
      <w:bookmarkEnd w:id="45"/>
      <w:bookmarkEnd w:id="46"/>
      <w:bookmarkEnd w:id="47"/>
      <w:bookmarkEnd w:id="48"/>
      <w:bookmarkEnd w:id="49"/>
      <w:r w:rsidRPr="00A81C64">
        <w:rPr>
          <w:rFonts w:cs="Times New Roman"/>
          <w:bCs/>
          <w:sz w:val="26"/>
          <w:szCs w:val="26"/>
          <w:lang w:eastAsia="ru-RU"/>
        </w:rPr>
        <w:t>Гидрологическая структура сельского поселения включает: водотоки (реки, ручьи, каналы), водоемы (озера, пруды, обводненные карьеры), болота, природные выходы подземных вод (родники).</w:t>
      </w:r>
    </w:p>
    <w:p w:rsidR="00B66EDF" w:rsidRPr="00A81C64" w:rsidRDefault="00B66EDF" w:rsidP="00B66EDF">
      <w:pPr>
        <w:pStyle w:val="Main0"/>
        <w:spacing w:line="240" w:lineRule="auto"/>
        <w:ind w:firstLine="851"/>
        <w:rPr>
          <w:color w:val="000000" w:themeColor="text1"/>
          <w:sz w:val="28"/>
          <w:szCs w:val="28"/>
        </w:rPr>
      </w:pPr>
      <w:r w:rsidRPr="00A81C64">
        <w:rPr>
          <w:color w:val="000000" w:themeColor="text1"/>
          <w:sz w:val="28"/>
          <w:szCs w:val="28"/>
        </w:rPr>
        <w:t xml:space="preserve">Гидрологическая структура территории сельского поселения принадлежит бассейну р. Оки. Наиболее крупной рекой, протекающей на территории сельского поселения, является река </w:t>
      </w:r>
      <w:proofErr w:type="spellStart"/>
      <w:r w:rsidRPr="00A81C64">
        <w:rPr>
          <w:color w:val="000000" w:themeColor="text1"/>
          <w:sz w:val="28"/>
          <w:szCs w:val="28"/>
        </w:rPr>
        <w:t>Путынка</w:t>
      </w:r>
      <w:proofErr w:type="spellEnd"/>
      <w:r w:rsidRPr="00A81C64">
        <w:rPr>
          <w:color w:val="000000" w:themeColor="text1"/>
          <w:sz w:val="28"/>
          <w:szCs w:val="28"/>
        </w:rPr>
        <w:t>.</w:t>
      </w:r>
    </w:p>
    <w:p w:rsidR="00B66EDF" w:rsidRPr="00A81C64" w:rsidRDefault="00B66EDF" w:rsidP="00B66EDF">
      <w:pPr>
        <w:pStyle w:val="Main0"/>
        <w:spacing w:line="240" w:lineRule="auto"/>
        <w:ind w:firstLine="851"/>
        <w:rPr>
          <w:color w:val="000000" w:themeColor="text1"/>
          <w:sz w:val="28"/>
          <w:szCs w:val="28"/>
        </w:rPr>
      </w:pPr>
      <w:r w:rsidRPr="00A81C64">
        <w:rPr>
          <w:color w:val="000000" w:themeColor="text1"/>
          <w:sz w:val="28"/>
          <w:szCs w:val="28"/>
        </w:rPr>
        <w:t>Ресурсы поверхностных вод используются в следующих целях:</w:t>
      </w:r>
    </w:p>
    <w:p w:rsidR="00B66EDF" w:rsidRPr="00A81C64" w:rsidRDefault="00B66EDF" w:rsidP="00B66EDF">
      <w:pPr>
        <w:pStyle w:val="Main0"/>
        <w:numPr>
          <w:ilvl w:val="0"/>
          <w:numId w:val="19"/>
        </w:numPr>
        <w:tabs>
          <w:tab w:val="left" w:pos="994"/>
        </w:tabs>
        <w:spacing w:line="240" w:lineRule="auto"/>
        <w:ind w:left="994" w:firstLine="851"/>
        <w:rPr>
          <w:color w:val="000000" w:themeColor="text1"/>
          <w:sz w:val="28"/>
          <w:szCs w:val="28"/>
        </w:rPr>
      </w:pPr>
      <w:r w:rsidRPr="00A81C64">
        <w:rPr>
          <w:color w:val="000000" w:themeColor="text1"/>
          <w:sz w:val="28"/>
          <w:szCs w:val="28"/>
        </w:rPr>
        <w:t>хозяйственно-бытовых;</w:t>
      </w:r>
    </w:p>
    <w:p w:rsidR="00B66EDF" w:rsidRPr="00A81C64" w:rsidRDefault="00B66EDF" w:rsidP="00B66EDF">
      <w:pPr>
        <w:pStyle w:val="Main0"/>
        <w:numPr>
          <w:ilvl w:val="0"/>
          <w:numId w:val="19"/>
        </w:numPr>
        <w:tabs>
          <w:tab w:val="left" w:pos="994"/>
        </w:tabs>
        <w:spacing w:line="240" w:lineRule="auto"/>
        <w:ind w:left="994" w:firstLine="851"/>
        <w:rPr>
          <w:color w:val="000000" w:themeColor="text1"/>
          <w:sz w:val="28"/>
          <w:szCs w:val="28"/>
        </w:rPr>
      </w:pPr>
      <w:r w:rsidRPr="00A81C64">
        <w:rPr>
          <w:color w:val="000000" w:themeColor="text1"/>
          <w:sz w:val="28"/>
          <w:szCs w:val="28"/>
        </w:rPr>
        <w:t>промышленных;</w:t>
      </w:r>
    </w:p>
    <w:p w:rsidR="00B66EDF" w:rsidRPr="00A81C64" w:rsidRDefault="00B66EDF" w:rsidP="00B66EDF">
      <w:pPr>
        <w:pStyle w:val="Main0"/>
        <w:numPr>
          <w:ilvl w:val="0"/>
          <w:numId w:val="19"/>
        </w:numPr>
        <w:tabs>
          <w:tab w:val="left" w:pos="994"/>
        </w:tabs>
        <w:spacing w:line="240" w:lineRule="auto"/>
        <w:ind w:left="994" w:firstLine="851"/>
        <w:rPr>
          <w:color w:val="000000" w:themeColor="text1"/>
          <w:sz w:val="28"/>
          <w:szCs w:val="28"/>
        </w:rPr>
      </w:pPr>
      <w:r w:rsidRPr="00A81C64">
        <w:rPr>
          <w:color w:val="000000" w:themeColor="text1"/>
          <w:sz w:val="28"/>
          <w:szCs w:val="28"/>
        </w:rPr>
        <w:t>транспортных;</w:t>
      </w:r>
    </w:p>
    <w:p w:rsidR="00B66EDF" w:rsidRPr="00A81C64" w:rsidRDefault="00B66EDF" w:rsidP="00B66EDF">
      <w:pPr>
        <w:pStyle w:val="Main0"/>
        <w:numPr>
          <w:ilvl w:val="0"/>
          <w:numId w:val="19"/>
        </w:numPr>
        <w:tabs>
          <w:tab w:val="left" w:pos="994"/>
        </w:tabs>
        <w:spacing w:line="240" w:lineRule="auto"/>
        <w:ind w:left="994" w:firstLine="851"/>
        <w:rPr>
          <w:color w:val="000000" w:themeColor="text1"/>
          <w:sz w:val="28"/>
          <w:szCs w:val="28"/>
        </w:rPr>
      </w:pPr>
      <w:r w:rsidRPr="00A81C64">
        <w:rPr>
          <w:color w:val="000000" w:themeColor="text1"/>
          <w:sz w:val="28"/>
          <w:szCs w:val="28"/>
        </w:rPr>
        <w:t xml:space="preserve">орошения </w:t>
      </w:r>
      <w:proofErr w:type="spellStart"/>
      <w:r w:rsidRPr="00A81C64">
        <w:rPr>
          <w:color w:val="000000" w:themeColor="text1"/>
          <w:sz w:val="28"/>
          <w:szCs w:val="28"/>
        </w:rPr>
        <w:t>селькохозяйственных</w:t>
      </w:r>
      <w:proofErr w:type="spellEnd"/>
      <w:r w:rsidRPr="00A81C64">
        <w:rPr>
          <w:color w:val="000000" w:themeColor="text1"/>
          <w:sz w:val="28"/>
          <w:szCs w:val="28"/>
        </w:rPr>
        <w:t xml:space="preserve"> полей;</w:t>
      </w:r>
    </w:p>
    <w:p w:rsidR="00B66EDF" w:rsidRPr="00A81C64" w:rsidRDefault="00B66EDF" w:rsidP="00B66EDF">
      <w:pPr>
        <w:pStyle w:val="Main0"/>
        <w:numPr>
          <w:ilvl w:val="0"/>
          <w:numId w:val="19"/>
        </w:numPr>
        <w:tabs>
          <w:tab w:val="left" w:pos="994"/>
        </w:tabs>
        <w:spacing w:line="240" w:lineRule="auto"/>
        <w:ind w:left="994" w:firstLine="851"/>
        <w:rPr>
          <w:color w:val="000000" w:themeColor="text1"/>
          <w:sz w:val="28"/>
          <w:szCs w:val="28"/>
        </w:rPr>
      </w:pPr>
      <w:r w:rsidRPr="00A81C64">
        <w:rPr>
          <w:color w:val="000000" w:themeColor="text1"/>
          <w:sz w:val="28"/>
          <w:szCs w:val="28"/>
        </w:rPr>
        <w:t>рыболовных;</w:t>
      </w:r>
    </w:p>
    <w:p w:rsidR="00B66EDF" w:rsidRPr="00A81C64" w:rsidRDefault="00B66EDF" w:rsidP="00B66EDF">
      <w:pPr>
        <w:pStyle w:val="Main0"/>
        <w:numPr>
          <w:ilvl w:val="0"/>
          <w:numId w:val="19"/>
        </w:numPr>
        <w:tabs>
          <w:tab w:val="left" w:pos="994"/>
        </w:tabs>
        <w:spacing w:line="240" w:lineRule="auto"/>
        <w:ind w:left="994" w:firstLine="851"/>
        <w:rPr>
          <w:color w:val="000000" w:themeColor="text1"/>
          <w:sz w:val="28"/>
          <w:szCs w:val="28"/>
        </w:rPr>
      </w:pPr>
      <w:r w:rsidRPr="00A81C64">
        <w:rPr>
          <w:color w:val="000000" w:themeColor="text1"/>
          <w:sz w:val="28"/>
          <w:szCs w:val="28"/>
        </w:rPr>
        <w:t>рекреационных.</w:t>
      </w:r>
    </w:p>
    <w:p w:rsidR="00B66EDF" w:rsidRPr="00A81C64" w:rsidRDefault="00B66EDF" w:rsidP="00B66EDF">
      <w:pPr>
        <w:pStyle w:val="Main0"/>
        <w:spacing w:line="240" w:lineRule="auto"/>
        <w:ind w:firstLine="851"/>
        <w:rPr>
          <w:b/>
          <w:i/>
          <w:iCs/>
          <w:color w:val="000000" w:themeColor="text1"/>
          <w:sz w:val="28"/>
          <w:szCs w:val="28"/>
        </w:rPr>
      </w:pPr>
      <w:r w:rsidRPr="00A81C64">
        <w:rPr>
          <w:color w:val="000000" w:themeColor="text1"/>
          <w:sz w:val="28"/>
          <w:szCs w:val="28"/>
        </w:rPr>
        <w:t>Возможность использования речных ресурсов в тех или иных целях определяется основными гидрологическими характеристиками водотоков.</w:t>
      </w:r>
    </w:p>
    <w:p w:rsidR="00B66EDF" w:rsidRPr="00A81C64" w:rsidRDefault="00B66EDF" w:rsidP="00B66EDF">
      <w:pPr>
        <w:ind w:firstLine="851"/>
        <w:jc w:val="both"/>
        <w:rPr>
          <w:color w:val="000000" w:themeColor="text1"/>
          <w:sz w:val="28"/>
          <w:szCs w:val="28"/>
        </w:rPr>
      </w:pPr>
      <w:r w:rsidRPr="00A81C64">
        <w:rPr>
          <w:color w:val="000000" w:themeColor="text1"/>
          <w:sz w:val="28"/>
          <w:szCs w:val="28"/>
        </w:rPr>
        <w:t xml:space="preserve">Основным водоносным горизонтом для данной местности является окский, состоящий из </w:t>
      </w:r>
      <w:proofErr w:type="spellStart"/>
      <w:r w:rsidRPr="00A81C64">
        <w:rPr>
          <w:color w:val="000000" w:themeColor="text1"/>
          <w:sz w:val="28"/>
          <w:szCs w:val="28"/>
        </w:rPr>
        <w:t>тарусско</w:t>
      </w:r>
      <w:proofErr w:type="spellEnd"/>
      <w:r w:rsidRPr="00A81C64">
        <w:rPr>
          <w:color w:val="000000" w:themeColor="text1"/>
          <w:sz w:val="28"/>
          <w:szCs w:val="28"/>
        </w:rPr>
        <w:t>-михайловского и алексинского горизонтов, приуроченных к известняковым отложениям. Воды гидрокарбонатно-</w:t>
      </w:r>
      <w:proofErr w:type="spellStart"/>
      <w:r w:rsidRPr="00A81C64">
        <w:rPr>
          <w:color w:val="000000" w:themeColor="text1"/>
          <w:sz w:val="28"/>
          <w:szCs w:val="28"/>
        </w:rPr>
        <w:t>кальцивые</w:t>
      </w:r>
      <w:proofErr w:type="spellEnd"/>
      <w:r w:rsidRPr="00A81C64">
        <w:rPr>
          <w:color w:val="000000" w:themeColor="text1"/>
          <w:sz w:val="28"/>
          <w:szCs w:val="28"/>
        </w:rPr>
        <w:t xml:space="preserve"> </w:t>
      </w:r>
      <w:proofErr w:type="spellStart"/>
      <w:r w:rsidRPr="00A81C64">
        <w:rPr>
          <w:color w:val="000000" w:themeColor="text1"/>
          <w:sz w:val="28"/>
          <w:szCs w:val="28"/>
        </w:rPr>
        <w:t>умеренножесткие</w:t>
      </w:r>
      <w:proofErr w:type="spellEnd"/>
      <w:r w:rsidRPr="00A81C64">
        <w:rPr>
          <w:color w:val="000000" w:themeColor="text1"/>
          <w:sz w:val="28"/>
          <w:szCs w:val="28"/>
        </w:rPr>
        <w:t xml:space="preserve"> и жесткие. Содержание общего железа варьируется от 0,5 м до 2,88 м. Удельный дебит отдельных артезианских скважин изменяется от 0,6 м</w:t>
      </w:r>
      <w:r w:rsidRPr="005368D8">
        <w:rPr>
          <w:color w:val="000000" w:themeColor="text1"/>
          <w:sz w:val="28"/>
          <w:szCs w:val="28"/>
          <w:vertAlign w:val="superscript"/>
        </w:rPr>
        <w:t>3</w:t>
      </w:r>
      <w:r w:rsidRPr="00A81C64">
        <w:rPr>
          <w:color w:val="000000" w:themeColor="text1"/>
          <w:sz w:val="28"/>
          <w:szCs w:val="28"/>
        </w:rPr>
        <w:t>/ч до 80,0 м</w:t>
      </w:r>
      <w:r w:rsidRPr="005368D8">
        <w:rPr>
          <w:color w:val="000000" w:themeColor="text1"/>
          <w:sz w:val="28"/>
          <w:szCs w:val="28"/>
          <w:vertAlign w:val="superscript"/>
        </w:rPr>
        <w:t>3</w:t>
      </w:r>
      <w:r w:rsidRPr="00A81C64">
        <w:rPr>
          <w:color w:val="000000" w:themeColor="text1"/>
          <w:sz w:val="28"/>
          <w:szCs w:val="28"/>
        </w:rPr>
        <w:t>/ч.</w:t>
      </w:r>
      <w:bookmarkStart w:id="50" w:name="__RefHeading__24_59831400"/>
      <w:bookmarkEnd w:id="50"/>
      <w:r w:rsidRPr="00A81C64">
        <w:rPr>
          <w:b/>
          <w:color w:val="000000" w:themeColor="text1"/>
          <w:sz w:val="28"/>
          <w:szCs w:val="28"/>
        </w:rPr>
        <w:t xml:space="preserve"> </w:t>
      </w:r>
    </w:p>
    <w:p w:rsidR="00E14A37" w:rsidRPr="00A81C64" w:rsidRDefault="00E14A37" w:rsidP="00664138">
      <w:pPr>
        <w:pStyle w:val="3"/>
        <w:numPr>
          <w:ilvl w:val="2"/>
          <w:numId w:val="1"/>
        </w:numPr>
        <w:spacing w:before="80" w:after="80" w:line="240" w:lineRule="auto"/>
        <w:jc w:val="center"/>
        <w:rPr>
          <w:sz w:val="26"/>
          <w:szCs w:val="26"/>
        </w:rPr>
      </w:pPr>
      <w:bookmarkStart w:id="51" w:name="_Toc188610667"/>
      <w:r w:rsidRPr="00A81C64">
        <w:rPr>
          <w:sz w:val="26"/>
          <w:szCs w:val="26"/>
        </w:rPr>
        <w:t>II.2.</w:t>
      </w:r>
      <w:r w:rsidR="00DB338D" w:rsidRPr="00A81C64">
        <w:rPr>
          <w:sz w:val="26"/>
          <w:szCs w:val="26"/>
        </w:rPr>
        <w:t>4</w:t>
      </w:r>
      <w:r w:rsidRPr="00A81C64">
        <w:rPr>
          <w:sz w:val="26"/>
          <w:szCs w:val="26"/>
        </w:rPr>
        <w:t xml:space="preserve"> </w:t>
      </w:r>
      <w:r w:rsidR="00A91E70" w:rsidRPr="00A81C64">
        <w:rPr>
          <w:sz w:val="26"/>
          <w:szCs w:val="26"/>
          <w:lang w:val="ru-RU"/>
        </w:rPr>
        <w:t>Поземные</w:t>
      </w:r>
      <w:r w:rsidRPr="00A81C64">
        <w:rPr>
          <w:sz w:val="26"/>
          <w:szCs w:val="26"/>
        </w:rPr>
        <w:t xml:space="preserve"> </w:t>
      </w:r>
      <w:proofErr w:type="spellStart"/>
      <w:r w:rsidRPr="00A81C64">
        <w:rPr>
          <w:sz w:val="26"/>
          <w:szCs w:val="26"/>
        </w:rPr>
        <w:t>воды</w:t>
      </w:r>
      <w:bookmarkEnd w:id="51"/>
      <w:proofErr w:type="spellEnd"/>
    </w:p>
    <w:p w:rsidR="00E320B4" w:rsidRPr="00A81C64" w:rsidRDefault="00E320B4" w:rsidP="00E320B4">
      <w:pPr>
        <w:pStyle w:val="Main0"/>
        <w:spacing w:line="276" w:lineRule="auto"/>
        <w:rPr>
          <w:rFonts w:cs="Times New Roman"/>
          <w:bCs/>
          <w:sz w:val="26"/>
          <w:szCs w:val="26"/>
          <w:lang w:eastAsia="ru-RU"/>
        </w:rPr>
      </w:pPr>
      <w:r w:rsidRPr="00A81C64">
        <w:rPr>
          <w:rFonts w:cs="Times New Roman"/>
          <w:bCs/>
          <w:sz w:val="26"/>
          <w:szCs w:val="26"/>
          <w:lang w:eastAsia="ru-RU"/>
        </w:rPr>
        <w:t xml:space="preserve">Основными эксплуатационными водоносными горизонтами сельского поселения являются: окский, тульский, </w:t>
      </w:r>
      <w:proofErr w:type="spellStart"/>
      <w:r w:rsidRPr="00A81C64">
        <w:rPr>
          <w:rFonts w:cs="Times New Roman"/>
          <w:bCs/>
          <w:sz w:val="26"/>
          <w:szCs w:val="26"/>
          <w:lang w:eastAsia="ru-RU"/>
        </w:rPr>
        <w:t>упинский</w:t>
      </w:r>
      <w:proofErr w:type="spellEnd"/>
      <w:r w:rsidRPr="00A81C64">
        <w:rPr>
          <w:rFonts w:cs="Times New Roman"/>
          <w:bCs/>
          <w:sz w:val="26"/>
          <w:szCs w:val="26"/>
          <w:lang w:eastAsia="ru-RU"/>
        </w:rPr>
        <w:t xml:space="preserve">. </w:t>
      </w:r>
    </w:p>
    <w:p w:rsidR="00E320B4" w:rsidRPr="00A81C64" w:rsidRDefault="00E320B4" w:rsidP="00E320B4">
      <w:pPr>
        <w:pStyle w:val="Main0"/>
        <w:spacing w:line="276" w:lineRule="auto"/>
        <w:rPr>
          <w:rFonts w:cs="Times New Roman"/>
          <w:bCs/>
          <w:sz w:val="26"/>
          <w:szCs w:val="26"/>
          <w:lang w:eastAsia="ru-RU"/>
        </w:rPr>
      </w:pPr>
      <w:r w:rsidRPr="00A81C64">
        <w:rPr>
          <w:rFonts w:cs="Times New Roman"/>
          <w:bCs/>
          <w:sz w:val="26"/>
          <w:szCs w:val="26"/>
          <w:lang w:eastAsia="ru-RU"/>
        </w:rPr>
        <w:t xml:space="preserve">Окский водоносный горизонт, который приурочен к известнякам </w:t>
      </w:r>
      <w:proofErr w:type="spellStart"/>
      <w:r w:rsidRPr="00A81C64">
        <w:rPr>
          <w:rFonts w:cs="Times New Roman"/>
          <w:bCs/>
          <w:sz w:val="26"/>
          <w:szCs w:val="26"/>
          <w:lang w:eastAsia="ru-RU"/>
        </w:rPr>
        <w:t>веневского</w:t>
      </w:r>
      <w:proofErr w:type="spellEnd"/>
      <w:r w:rsidRPr="00A81C64">
        <w:rPr>
          <w:rFonts w:cs="Times New Roman"/>
          <w:bCs/>
          <w:sz w:val="26"/>
          <w:szCs w:val="26"/>
          <w:lang w:eastAsia="ru-RU"/>
        </w:rPr>
        <w:t xml:space="preserve">, михайловского и алексинского горизонтов нижнего карбона. Все воды гидрокарбонатно-кальциевые. Воды с общей жесткостью от 5,84 м </w:t>
      </w:r>
      <w:proofErr w:type="spellStart"/>
      <w:r w:rsidRPr="00A81C64">
        <w:rPr>
          <w:rFonts w:cs="Times New Roman"/>
          <w:bCs/>
          <w:sz w:val="26"/>
          <w:szCs w:val="26"/>
          <w:lang w:eastAsia="ru-RU"/>
        </w:rPr>
        <w:t>экв</w:t>
      </w:r>
      <w:proofErr w:type="spellEnd"/>
      <w:r w:rsidRPr="00A81C64">
        <w:rPr>
          <w:rFonts w:cs="Times New Roman"/>
          <w:bCs/>
          <w:sz w:val="26"/>
          <w:szCs w:val="26"/>
          <w:lang w:eastAsia="ru-RU"/>
        </w:rPr>
        <w:t>. /л. до 7,5 м </w:t>
      </w:r>
      <w:proofErr w:type="spellStart"/>
      <w:r w:rsidRPr="00A81C64">
        <w:rPr>
          <w:rFonts w:cs="Times New Roman"/>
          <w:bCs/>
          <w:sz w:val="26"/>
          <w:szCs w:val="26"/>
          <w:lang w:eastAsia="ru-RU"/>
        </w:rPr>
        <w:t>экв</w:t>
      </w:r>
      <w:proofErr w:type="spellEnd"/>
      <w:r w:rsidRPr="00A81C64">
        <w:rPr>
          <w:rFonts w:cs="Times New Roman"/>
          <w:bCs/>
          <w:sz w:val="26"/>
          <w:szCs w:val="26"/>
          <w:lang w:eastAsia="ru-RU"/>
        </w:rPr>
        <w:t xml:space="preserve">. /л., общее железо от 0,56 </w:t>
      </w:r>
      <w:proofErr w:type="spellStart"/>
      <w:r w:rsidRPr="00A81C64">
        <w:rPr>
          <w:rFonts w:cs="Times New Roman"/>
          <w:bCs/>
          <w:sz w:val="26"/>
          <w:szCs w:val="26"/>
          <w:lang w:eastAsia="ru-RU"/>
        </w:rPr>
        <w:t>млг</w:t>
      </w:r>
      <w:proofErr w:type="spellEnd"/>
      <w:r w:rsidRPr="00A81C64">
        <w:rPr>
          <w:rFonts w:cs="Times New Roman"/>
          <w:bCs/>
          <w:sz w:val="26"/>
          <w:szCs w:val="26"/>
          <w:lang w:eastAsia="ru-RU"/>
        </w:rPr>
        <w:t xml:space="preserve">/л до 4,0 </w:t>
      </w:r>
      <w:proofErr w:type="spellStart"/>
      <w:r w:rsidRPr="00A81C64">
        <w:rPr>
          <w:rFonts w:cs="Times New Roman"/>
          <w:bCs/>
          <w:sz w:val="26"/>
          <w:szCs w:val="26"/>
          <w:lang w:eastAsia="ru-RU"/>
        </w:rPr>
        <w:t>млг</w:t>
      </w:r>
      <w:proofErr w:type="spellEnd"/>
      <w:r w:rsidRPr="00A81C64">
        <w:rPr>
          <w:rFonts w:cs="Times New Roman"/>
          <w:bCs/>
          <w:sz w:val="26"/>
          <w:szCs w:val="26"/>
          <w:lang w:eastAsia="ru-RU"/>
        </w:rPr>
        <w:t>/л; удельный дебит отдельных скважин от 2,5 м</w:t>
      </w:r>
      <w:r w:rsidRPr="005368D8">
        <w:rPr>
          <w:rFonts w:cs="Times New Roman"/>
          <w:bCs/>
          <w:sz w:val="26"/>
          <w:szCs w:val="26"/>
          <w:vertAlign w:val="superscript"/>
          <w:lang w:eastAsia="ru-RU"/>
        </w:rPr>
        <w:t>3</w:t>
      </w:r>
      <w:r w:rsidRPr="00A81C64">
        <w:rPr>
          <w:rFonts w:cs="Times New Roman"/>
          <w:bCs/>
          <w:sz w:val="26"/>
          <w:szCs w:val="26"/>
          <w:lang w:eastAsia="ru-RU"/>
        </w:rPr>
        <w:t>/ч до от 12,0 м</w:t>
      </w:r>
      <w:r w:rsidRPr="00A81C64">
        <w:rPr>
          <w:rFonts w:cs="Times New Roman"/>
          <w:bCs/>
          <w:sz w:val="26"/>
          <w:szCs w:val="26"/>
          <w:vertAlign w:val="superscript"/>
          <w:lang w:eastAsia="ru-RU"/>
        </w:rPr>
        <w:t>3</w:t>
      </w:r>
      <w:r w:rsidRPr="00A81C64">
        <w:rPr>
          <w:rFonts w:cs="Times New Roman"/>
          <w:bCs/>
          <w:sz w:val="26"/>
          <w:szCs w:val="26"/>
          <w:lang w:eastAsia="ru-RU"/>
        </w:rPr>
        <w:t>/ч.</w:t>
      </w:r>
    </w:p>
    <w:p w:rsidR="00E320B4" w:rsidRPr="00A81C64" w:rsidRDefault="00E320B4" w:rsidP="00E320B4">
      <w:pPr>
        <w:pStyle w:val="Main0"/>
        <w:spacing w:line="276" w:lineRule="auto"/>
        <w:rPr>
          <w:rFonts w:cs="Times New Roman"/>
          <w:bCs/>
          <w:sz w:val="26"/>
          <w:szCs w:val="26"/>
          <w:lang w:eastAsia="ru-RU"/>
        </w:rPr>
      </w:pPr>
      <w:r w:rsidRPr="00A81C64">
        <w:rPr>
          <w:rFonts w:cs="Times New Roman"/>
          <w:bCs/>
          <w:sz w:val="26"/>
          <w:szCs w:val="26"/>
          <w:lang w:eastAsia="ru-RU"/>
        </w:rPr>
        <w:t xml:space="preserve">Тульский водоносный горизонт, связанный с одноименными песками нижнего карбона. Вода с жесткостью 7,0 </w:t>
      </w:r>
      <w:proofErr w:type="spellStart"/>
      <w:r w:rsidRPr="00A81C64">
        <w:rPr>
          <w:rFonts w:cs="Times New Roman"/>
          <w:bCs/>
          <w:sz w:val="26"/>
          <w:szCs w:val="26"/>
          <w:lang w:eastAsia="ru-RU"/>
        </w:rPr>
        <w:t>млг</w:t>
      </w:r>
      <w:proofErr w:type="spellEnd"/>
      <w:r w:rsidRPr="00A81C64">
        <w:rPr>
          <w:rFonts w:cs="Times New Roman"/>
          <w:bCs/>
          <w:sz w:val="26"/>
          <w:szCs w:val="26"/>
          <w:lang w:eastAsia="ru-RU"/>
        </w:rPr>
        <w:t xml:space="preserve">. </w:t>
      </w:r>
      <w:proofErr w:type="spellStart"/>
      <w:r w:rsidRPr="00A81C64">
        <w:rPr>
          <w:rFonts w:cs="Times New Roman"/>
          <w:bCs/>
          <w:sz w:val="26"/>
          <w:szCs w:val="26"/>
          <w:lang w:eastAsia="ru-RU"/>
        </w:rPr>
        <w:t>экв</w:t>
      </w:r>
      <w:proofErr w:type="spellEnd"/>
      <w:r w:rsidRPr="00A81C64">
        <w:rPr>
          <w:rFonts w:cs="Times New Roman"/>
          <w:bCs/>
          <w:sz w:val="26"/>
          <w:szCs w:val="26"/>
          <w:lang w:eastAsia="ru-RU"/>
        </w:rPr>
        <w:t xml:space="preserve">. /л., общее железо 3,3 </w:t>
      </w:r>
      <w:proofErr w:type="spellStart"/>
      <w:r w:rsidRPr="00A81C64">
        <w:rPr>
          <w:rFonts w:cs="Times New Roman"/>
          <w:bCs/>
          <w:sz w:val="26"/>
          <w:szCs w:val="26"/>
          <w:lang w:eastAsia="ru-RU"/>
        </w:rPr>
        <w:t>млг</w:t>
      </w:r>
      <w:proofErr w:type="spellEnd"/>
      <w:r w:rsidRPr="00A81C64">
        <w:rPr>
          <w:rFonts w:cs="Times New Roman"/>
          <w:bCs/>
          <w:sz w:val="26"/>
          <w:szCs w:val="26"/>
          <w:lang w:eastAsia="ru-RU"/>
        </w:rPr>
        <w:t>. /л., удельный дебит 3,0 м</w:t>
      </w:r>
      <w:r w:rsidRPr="00A81C64">
        <w:rPr>
          <w:rFonts w:cs="Times New Roman"/>
          <w:bCs/>
          <w:sz w:val="26"/>
          <w:szCs w:val="26"/>
          <w:vertAlign w:val="superscript"/>
          <w:lang w:eastAsia="ru-RU"/>
        </w:rPr>
        <w:t>3</w:t>
      </w:r>
      <w:r w:rsidRPr="00A81C64">
        <w:rPr>
          <w:rFonts w:cs="Times New Roman"/>
          <w:bCs/>
          <w:sz w:val="26"/>
          <w:szCs w:val="26"/>
          <w:lang w:eastAsia="ru-RU"/>
        </w:rPr>
        <w:t>/ч.</w:t>
      </w:r>
    </w:p>
    <w:p w:rsidR="00762853" w:rsidRPr="00A81C64" w:rsidRDefault="00E320B4" w:rsidP="00E320B4">
      <w:pPr>
        <w:pStyle w:val="Main0"/>
        <w:spacing w:line="276" w:lineRule="auto"/>
        <w:rPr>
          <w:rFonts w:cs="Times New Roman"/>
          <w:bCs/>
          <w:sz w:val="26"/>
          <w:szCs w:val="26"/>
          <w:lang w:eastAsia="ru-RU"/>
        </w:rPr>
      </w:pPr>
      <w:r w:rsidRPr="00A81C64">
        <w:rPr>
          <w:rFonts w:cs="Times New Roman"/>
          <w:bCs/>
          <w:sz w:val="26"/>
          <w:szCs w:val="26"/>
          <w:lang w:eastAsia="ru-RU"/>
        </w:rPr>
        <w:t xml:space="preserve">Воды </w:t>
      </w:r>
      <w:proofErr w:type="spellStart"/>
      <w:r w:rsidRPr="00A81C64">
        <w:rPr>
          <w:rFonts w:cs="Times New Roman"/>
          <w:bCs/>
          <w:sz w:val="26"/>
          <w:szCs w:val="26"/>
          <w:lang w:eastAsia="ru-RU"/>
        </w:rPr>
        <w:t>упинского</w:t>
      </w:r>
      <w:proofErr w:type="spellEnd"/>
      <w:r w:rsidRPr="00A81C64">
        <w:rPr>
          <w:rFonts w:cs="Times New Roman"/>
          <w:bCs/>
          <w:sz w:val="26"/>
          <w:szCs w:val="26"/>
          <w:lang w:eastAsia="ru-RU"/>
        </w:rPr>
        <w:t xml:space="preserve"> водоносного горизонта очень жесткие с общим остатком от 9,28 </w:t>
      </w:r>
      <w:proofErr w:type="spellStart"/>
      <w:r w:rsidRPr="00A81C64">
        <w:rPr>
          <w:rFonts w:cs="Times New Roman"/>
          <w:bCs/>
          <w:sz w:val="26"/>
          <w:szCs w:val="26"/>
          <w:lang w:eastAsia="ru-RU"/>
        </w:rPr>
        <w:t>млг</w:t>
      </w:r>
      <w:proofErr w:type="spellEnd"/>
      <w:r w:rsidRPr="00A81C64">
        <w:rPr>
          <w:rFonts w:cs="Times New Roman"/>
          <w:bCs/>
          <w:sz w:val="26"/>
          <w:szCs w:val="26"/>
          <w:lang w:eastAsia="ru-RU"/>
        </w:rPr>
        <w:t xml:space="preserve">. </w:t>
      </w:r>
      <w:proofErr w:type="spellStart"/>
      <w:r w:rsidRPr="00A81C64">
        <w:rPr>
          <w:rFonts w:cs="Times New Roman"/>
          <w:bCs/>
          <w:sz w:val="26"/>
          <w:szCs w:val="26"/>
          <w:lang w:eastAsia="ru-RU"/>
        </w:rPr>
        <w:t>экв</w:t>
      </w:r>
      <w:proofErr w:type="spellEnd"/>
      <w:r w:rsidRPr="00A81C64">
        <w:rPr>
          <w:rFonts w:cs="Times New Roman"/>
          <w:bCs/>
          <w:sz w:val="26"/>
          <w:szCs w:val="26"/>
          <w:lang w:eastAsia="ru-RU"/>
        </w:rPr>
        <w:t xml:space="preserve">. /л, до 18,4 </w:t>
      </w:r>
      <w:proofErr w:type="spellStart"/>
      <w:r w:rsidRPr="00A81C64">
        <w:rPr>
          <w:rFonts w:cs="Times New Roman"/>
          <w:bCs/>
          <w:sz w:val="26"/>
          <w:szCs w:val="26"/>
          <w:lang w:eastAsia="ru-RU"/>
        </w:rPr>
        <w:t>млг</w:t>
      </w:r>
      <w:proofErr w:type="spellEnd"/>
      <w:r w:rsidRPr="00A81C64">
        <w:rPr>
          <w:rFonts w:cs="Times New Roman"/>
          <w:bCs/>
          <w:sz w:val="26"/>
          <w:szCs w:val="26"/>
          <w:lang w:eastAsia="ru-RU"/>
        </w:rPr>
        <w:t xml:space="preserve">. </w:t>
      </w:r>
      <w:proofErr w:type="spellStart"/>
      <w:r w:rsidRPr="00A81C64">
        <w:rPr>
          <w:rFonts w:cs="Times New Roman"/>
          <w:bCs/>
          <w:sz w:val="26"/>
          <w:szCs w:val="26"/>
          <w:lang w:eastAsia="ru-RU"/>
        </w:rPr>
        <w:t>экв</w:t>
      </w:r>
      <w:proofErr w:type="spellEnd"/>
      <w:r w:rsidRPr="00A81C64">
        <w:rPr>
          <w:rFonts w:cs="Times New Roman"/>
          <w:bCs/>
          <w:sz w:val="26"/>
          <w:szCs w:val="26"/>
          <w:lang w:eastAsia="ru-RU"/>
        </w:rPr>
        <w:t xml:space="preserve">. /л; общее железо 0,35-0,57 </w:t>
      </w:r>
      <w:proofErr w:type="spellStart"/>
      <w:r w:rsidRPr="00A81C64">
        <w:rPr>
          <w:rFonts w:cs="Times New Roman"/>
          <w:bCs/>
          <w:sz w:val="26"/>
          <w:szCs w:val="26"/>
          <w:lang w:eastAsia="ru-RU"/>
        </w:rPr>
        <w:t>млг</w:t>
      </w:r>
      <w:proofErr w:type="spellEnd"/>
      <w:r w:rsidRPr="00A81C64">
        <w:rPr>
          <w:rFonts w:cs="Times New Roman"/>
          <w:bCs/>
          <w:sz w:val="26"/>
          <w:szCs w:val="26"/>
          <w:lang w:eastAsia="ru-RU"/>
        </w:rPr>
        <w:t>. /л, удельный дебит от 0,13 м</w:t>
      </w:r>
      <w:r w:rsidRPr="00A81C64">
        <w:rPr>
          <w:rFonts w:cs="Times New Roman"/>
          <w:bCs/>
          <w:sz w:val="26"/>
          <w:szCs w:val="26"/>
          <w:vertAlign w:val="superscript"/>
          <w:lang w:eastAsia="ru-RU"/>
        </w:rPr>
        <w:t>3</w:t>
      </w:r>
      <w:r w:rsidRPr="00A81C64">
        <w:rPr>
          <w:rFonts w:cs="Times New Roman"/>
          <w:bCs/>
          <w:sz w:val="26"/>
          <w:szCs w:val="26"/>
          <w:lang w:eastAsia="ru-RU"/>
        </w:rPr>
        <w:t>/ч. до 5,0 м</w:t>
      </w:r>
      <w:r w:rsidRPr="00A81C64">
        <w:rPr>
          <w:rFonts w:cs="Times New Roman"/>
          <w:bCs/>
          <w:sz w:val="26"/>
          <w:szCs w:val="26"/>
          <w:vertAlign w:val="superscript"/>
          <w:lang w:eastAsia="ru-RU"/>
        </w:rPr>
        <w:t>3</w:t>
      </w:r>
      <w:r w:rsidRPr="00A81C64">
        <w:rPr>
          <w:rFonts w:cs="Times New Roman"/>
          <w:bCs/>
          <w:sz w:val="26"/>
          <w:szCs w:val="26"/>
          <w:lang w:eastAsia="ru-RU"/>
        </w:rPr>
        <w:t>/ч.</w:t>
      </w:r>
    </w:p>
    <w:p w:rsidR="009B42FC" w:rsidRPr="00A81C64" w:rsidRDefault="009B42FC">
      <w:pPr>
        <w:suppressAutoHyphens w:val="0"/>
        <w:rPr>
          <w:b/>
          <w:bCs/>
          <w:sz w:val="26"/>
          <w:szCs w:val="26"/>
        </w:rPr>
      </w:pPr>
      <w:r w:rsidRPr="00A81C64">
        <w:rPr>
          <w:sz w:val="26"/>
          <w:szCs w:val="26"/>
        </w:rPr>
        <w:br w:type="page"/>
      </w:r>
    </w:p>
    <w:p w:rsidR="00E320B4" w:rsidRPr="00A81C64" w:rsidRDefault="00E320B4" w:rsidP="00E320B4">
      <w:pPr>
        <w:pStyle w:val="3"/>
        <w:numPr>
          <w:ilvl w:val="2"/>
          <w:numId w:val="1"/>
        </w:numPr>
        <w:spacing w:before="80" w:after="80" w:line="240" w:lineRule="auto"/>
        <w:jc w:val="center"/>
        <w:rPr>
          <w:sz w:val="26"/>
          <w:szCs w:val="26"/>
        </w:rPr>
      </w:pPr>
      <w:bookmarkStart w:id="52" w:name="_Toc188610668"/>
      <w:r w:rsidRPr="00A81C64">
        <w:rPr>
          <w:sz w:val="26"/>
          <w:szCs w:val="26"/>
        </w:rPr>
        <w:lastRenderedPageBreak/>
        <w:t xml:space="preserve">II.2.5 </w:t>
      </w:r>
      <w:proofErr w:type="spellStart"/>
      <w:r w:rsidRPr="00A81C64">
        <w:rPr>
          <w:sz w:val="26"/>
          <w:szCs w:val="26"/>
        </w:rPr>
        <w:t>Минерально-сырьевые</w:t>
      </w:r>
      <w:proofErr w:type="spellEnd"/>
      <w:r w:rsidRPr="00A81C64">
        <w:rPr>
          <w:sz w:val="26"/>
          <w:szCs w:val="26"/>
        </w:rPr>
        <w:t xml:space="preserve"> </w:t>
      </w:r>
      <w:proofErr w:type="spellStart"/>
      <w:r w:rsidRPr="00A81C64">
        <w:rPr>
          <w:sz w:val="26"/>
          <w:szCs w:val="26"/>
        </w:rPr>
        <w:t>ресурсы</w:t>
      </w:r>
      <w:bookmarkEnd w:id="52"/>
      <w:proofErr w:type="spellEnd"/>
    </w:p>
    <w:p w:rsidR="009B42FC" w:rsidRPr="00A81C64" w:rsidRDefault="009B42FC" w:rsidP="009B42FC">
      <w:pPr>
        <w:suppressAutoHyphens w:val="0"/>
        <w:rPr>
          <w:bCs/>
          <w:sz w:val="26"/>
          <w:szCs w:val="26"/>
          <w:lang w:eastAsia="ru-RU"/>
        </w:rPr>
      </w:pPr>
      <w:r w:rsidRPr="00A81C64">
        <w:rPr>
          <w:bCs/>
          <w:sz w:val="26"/>
          <w:szCs w:val="26"/>
          <w:lang w:eastAsia="ru-RU"/>
        </w:rPr>
        <w:t>Использование площадей залегания полезных ископаемых регулируется Федеральным законом от 21 февраля 1992 года № 2395-1 «О недрах».</w:t>
      </w:r>
    </w:p>
    <w:p w:rsidR="009B42FC" w:rsidRPr="00A81C64" w:rsidRDefault="009B42FC" w:rsidP="009B42FC">
      <w:pPr>
        <w:pStyle w:val="Main0"/>
        <w:spacing w:line="276" w:lineRule="auto"/>
        <w:rPr>
          <w:rFonts w:cs="Times New Roman"/>
          <w:color w:val="000000" w:themeColor="text1"/>
          <w:sz w:val="28"/>
          <w:szCs w:val="28"/>
        </w:rPr>
      </w:pPr>
      <w:proofErr w:type="spellStart"/>
      <w:r w:rsidRPr="00A81C64">
        <w:rPr>
          <w:rFonts w:cs="Times New Roman"/>
          <w:bCs/>
          <w:sz w:val="26"/>
          <w:szCs w:val="26"/>
          <w:lang w:eastAsia="ru-RU"/>
        </w:rPr>
        <w:t>Савиновское</w:t>
      </w:r>
      <w:proofErr w:type="spellEnd"/>
      <w:r w:rsidRPr="00A81C64">
        <w:rPr>
          <w:rFonts w:cs="Times New Roman"/>
          <w:bCs/>
          <w:sz w:val="26"/>
          <w:szCs w:val="26"/>
          <w:lang w:eastAsia="ru-RU"/>
        </w:rPr>
        <w:t xml:space="preserve"> месторождение расположено в 24 км юго-западнее г. Малоярославца, в 0,3 км. юго-восточнее д. </w:t>
      </w:r>
      <w:proofErr w:type="spellStart"/>
      <w:r w:rsidRPr="00A81C64">
        <w:rPr>
          <w:rFonts w:cs="Times New Roman"/>
          <w:bCs/>
          <w:sz w:val="26"/>
          <w:szCs w:val="26"/>
          <w:lang w:eastAsia="ru-RU"/>
        </w:rPr>
        <w:t>Савиново</w:t>
      </w:r>
      <w:proofErr w:type="spellEnd"/>
      <w:r w:rsidRPr="00A81C64">
        <w:rPr>
          <w:rFonts w:cs="Times New Roman"/>
          <w:bCs/>
          <w:sz w:val="26"/>
          <w:szCs w:val="26"/>
          <w:lang w:eastAsia="ru-RU"/>
        </w:rPr>
        <w:t xml:space="preserve">, на левом берегу р. </w:t>
      </w:r>
      <w:proofErr w:type="spellStart"/>
      <w:r w:rsidRPr="00A81C64">
        <w:rPr>
          <w:rFonts w:cs="Times New Roman"/>
          <w:bCs/>
          <w:sz w:val="26"/>
          <w:szCs w:val="26"/>
          <w:lang w:eastAsia="ru-RU"/>
        </w:rPr>
        <w:t>Путынки</w:t>
      </w:r>
      <w:proofErr w:type="spellEnd"/>
      <w:r w:rsidRPr="00A81C64">
        <w:rPr>
          <w:rFonts w:cs="Times New Roman"/>
          <w:bCs/>
          <w:sz w:val="26"/>
          <w:szCs w:val="26"/>
          <w:lang w:eastAsia="ru-RU"/>
        </w:rPr>
        <w:t xml:space="preserve">. Добывается сырье для дорожно-строительных работ (в том числе для устройства дренирующих и морозозащитных слоев дорожных одежд), в качестве строительных песков (при отсеве гравия). </w:t>
      </w:r>
      <w:proofErr w:type="spellStart"/>
      <w:r w:rsidRPr="00A81C64">
        <w:rPr>
          <w:rFonts w:cs="Times New Roman"/>
          <w:bCs/>
          <w:sz w:val="26"/>
          <w:szCs w:val="26"/>
          <w:lang w:eastAsia="ru-RU"/>
        </w:rPr>
        <w:t>Савиновское</w:t>
      </w:r>
      <w:proofErr w:type="spellEnd"/>
      <w:r w:rsidRPr="00A81C64">
        <w:rPr>
          <w:rFonts w:cs="Times New Roman"/>
          <w:bCs/>
          <w:sz w:val="26"/>
          <w:szCs w:val="26"/>
          <w:lang w:eastAsia="ru-RU"/>
        </w:rPr>
        <w:t xml:space="preserve"> месторождение числится на государственном балансе и находится в</w:t>
      </w:r>
      <w:r w:rsidRPr="00A81C64">
        <w:rPr>
          <w:rFonts w:cs="Times New Roman"/>
          <w:color w:val="000000" w:themeColor="text1"/>
          <w:sz w:val="28"/>
          <w:szCs w:val="28"/>
        </w:rPr>
        <w:t xml:space="preserve"> нераспределенном фонде.</w:t>
      </w:r>
    </w:p>
    <w:p w:rsidR="00E14A37" w:rsidRPr="00A81C64" w:rsidRDefault="00E14A37" w:rsidP="00762853">
      <w:pPr>
        <w:pStyle w:val="Main0"/>
        <w:spacing w:line="276" w:lineRule="auto"/>
        <w:rPr>
          <w:rFonts w:cs="Times New Roman"/>
          <w:bCs/>
          <w:sz w:val="26"/>
          <w:szCs w:val="26"/>
          <w:lang w:eastAsia="ru-RU"/>
        </w:rPr>
        <w:sectPr w:rsidR="00E14A37" w:rsidRPr="00A81C64" w:rsidSect="00850847">
          <w:pgSz w:w="11906" w:h="16838" w:code="9"/>
          <w:pgMar w:top="1134" w:right="851" w:bottom="1134" w:left="1701" w:header="709" w:footer="709" w:gutter="0"/>
          <w:cols w:space="708"/>
          <w:docGrid w:linePitch="360"/>
        </w:sectPr>
      </w:pPr>
    </w:p>
    <w:p w:rsidR="00312AB2" w:rsidRPr="00A81C64" w:rsidRDefault="00E60DDE" w:rsidP="005050B7">
      <w:pPr>
        <w:pStyle w:val="2"/>
        <w:rPr>
          <w:sz w:val="28"/>
          <w:szCs w:val="28"/>
        </w:rPr>
      </w:pPr>
      <w:bookmarkStart w:id="53" w:name="_Toc188610669"/>
      <w:r w:rsidRPr="00A81C64">
        <w:rPr>
          <w:sz w:val="28"/>
          <w:szCs w:val="28"/>
          <w:lang w:val="en-US"/>
        </w:rPr>
        <w:lastRenderedPageBreak/>
        <w:t>I</w:t>
      </w:r>
      <w:r w:rsidR="00312AB2" w:rsidRPr="00A81C64">
        <w:rPr>
          <w:sz w:val="28"/>
          <w:szCs w:val="28"/>
        </w:rPr>
        <w:t>I</w:t>
      </w:r>
      <w:r w:rsidR="005050B7" w:rsidRPr="00A81C64">
        <w:rPr>
          <w:sz w:val="28"/>
          <w:szCs w:val="28"/>
        </w:rPr>
        <w:t>.3</w:t>
      </w:r>
      <w:r w:rsidR="00312AB2" w:rsidRPr="00A81C64">
        <w:rPr>
          <w:sz w:val="28"/>
          <w:szCs w:val="28"/>
        </w:rPr>
        <w:t xml:space="preserve"> Комплексная оценка территории по планировочным ограничениям</w:t>
      </w:r>
      <w:bookmarkEnd w:id="53"/>
    </w:p>
    <w:p w:rsidR="00122F1D" w:rsidRPr="00A81C64" w:rsidRDefault="00122F1D" w:rsidP="00122F1D">
      <w:pPr>
        <w:spacing w:line="276" w:lineRule="auto"/>
        <w:ind w:firstLine="720"/>
        <w:jc w:val="both"/>
        <w:rPr>
          <w:sz w:val="26"/>
          <w:szCs w:val="26"/>
        </w:rPr>
      </w:pPr>
      <w:r w:rsidRPr="00A81C64">
        <w:rPr>
          <w:sz w:val="26"/>
          <w:szCs w:val="26"/>
        </w:rPr>
        <w:t>Анализ территориальных ресурсов и оценка возможностей перспективного градостроительного развития сельского поселения выполнен с учетом оценки системы планировочных ограничений, основанных на требованиях действующих нормативных документов.</w:t>
      </w:r>
    </w:p>
    <w:p w:rsidR="00122F1D" w:rsidRPr="00A81C64" w:rsidRDefault="00122F1D" w:rsidP="00122F1D">
      <w:pPr>
        <w:spacing w:line="276" w:lineRule="auto"/>
        <w:ind w:firstLine="720"/>
        <w:jc w:val="both"/>
        <w:rPr>
          <w:sz w:val="26"/>
          <w:szCs w:val="26"/>
        </w:rPr>
      </w:pPr>
      <w:r w:rsidRPr="00A81C64">
        <w:rPr>
          <w:sz w:val="26"/>
          <w:szCs w:val="26"/>
        </w:rPr>
        <w:t>К зонам с особыми условиями использования территорий (планировочных ограничений) на территории сельского поселения отнесены:</w:t>
      </w:r>
    </w:p>
    <w:p w:rsidR="00122F1D" w:rsidRPr="00A81C64" w:rsidRDefault="00122F1D" w:rsidP="00122F1D">
      <w:pPr>
        <w:spacing w:line="276" w:lineRule="auto"/>
        <w:ind w:firstLine="720"/>
        <w:jc w:val="both"/>
        <w:rPr>
          <w:sz w:val="26"/>
          <w:szCs w:val="26"/>
        </w:rPr>
      </w:pPr>
      <w:r w:rsidRPr="00A81C64">
        <w:rPr>
          <w:sz w:val="26"/>
          <w:szCs w:val="26"/>
        </w:rPr>
        <w:t xml:space="preserve">- </w:t>
      </w:r>
      <w:proofErr w:type="spellStart"/>
      <w:r w:rsidRPr="00A81C64">
        <w:rPr>
          <w:sz w:val="26"/>
          <w:szCs w:val="26"/>
        </w:rPr>
        <w:t>водоохранные</w:t>
      </w:r>
      <w:proofErr w:type="spellEnd"/>
      <w:r w:rsidRPr="00A81C64">
        <w:rPr>
          <w:sz w:val="26"/>
          <w:szCs w:val="26"/>
        </w:rPr>
        <w:t xml:space="preserve"> зоны;</w:t>
      </w:r>
    </w:p>
    <w:p w:rsidR="00122F1D" w:rsidRPr="00A81C64" w:rsidRDefault="00122F1D" w:rsidP="00122F1D">
      <w:pPr>
        <w:spacing w:line="276" w:lineRule="auto"/>
        <w:ind w:firstLine="720"/>
        <w:jc w:val="both"/>
        <w:rPr>
          <w:sz w:val="26"/>
          <w:szCs w:val="26"/>
        </w:rPr>
      </w:pPr>
      <w:r w:rsidRPr="00A81C64">
        <w:rPr>
          <w:sz w:val="26"/>
          <w:szCs w:val="26"/>
        </w:rPr>
        <w:t>- прибрежные защитные полосы;</w:t>
      </w:r>
    </w:p>
    <w:p w:rsidR="00122F1D" w:rsidRPr="00A81C64" w:rsidRDefault="00122F1D" w:rsidP="00122F1D">
      <w:pPr>
        <w:spacing w:line="276" w:lineRule="auto"/>
        <w:ind w:firstLine="720"/>
        <w:jc w:val="both"/>
        <w:rPr>
          <w:sz w:val="26"/>
          <w:szCs w:val="26"/>
        </w:rPr>
      </w:pPr>
      <w:r w:rsidRPr="00A81C64">
        <w:rPr>
          <w:sz w:val="26"/>
          <w:szCs w:val="26"/>
        </w:rPr>
        <w:t>- береговые полосы;</w:t>
      </w:r>
    </w:p>
    <w:p w:rsidR="00122F1D" w:rsidRPr="00A81C64" w:rsidRDefault="00122F1D" w:rsidP="00122F1D">
      <w:pPr>
        <w:spacing w:line="276" w:lineRule="auto"/>
        <w:ind w:firstLine="720"/>
        <w:jc w:val="both"/>
        <w:rPr>
          <w:sz w:val="26"/>
          <w:szCs w:val="26"/>
        </w:rPr>
      </w:pPr>
      <w:r w:rsidRPr="00A81C64">
        <w:rPr>
          <w:sz w:val="26"/>
          <w:szCs w:val="26"/>
        </w:rPr>
        <w:t>- санитарно-защитные зоны предприятий и объектов;</w:t>
      </w:r>
    </w:p>
    <w:p w:rsidR="00122F1D" w:rsidRPr="00A81C64" w:rsidRDefault="00122F1D" w:rsidP="00122F1D">
      <w:pPr>
        <w:spacing w:line="276" w:lineRule="auto"/>
        <w:ind w:firstLine="720"/>
        <w:jc w:val="both"/>
        <w:rPr>
          <w:sz w:val="26"/>
          <w:szCs w:val="26"/>
        </w:rPr>
      </w:pPr>
      <w:r w:rsidRPr="00A81C64">
        <w:rPr>
          <w:sz w:val="26"/>
          <w:szCs w:val="26"/>
        </w:rPr>
        <w:t>- охранные зоны инженерных коммуникаций;</w:t>
      </w:r>
    </w:p>
    <w:p w:rsidR="00122F1D" w:rsidRPr="00A81C64" w:rsidRDefault="00122F1D" w:rsidP="00122F1D">
      <w:pPr>
        <w:spacing w:line="276" w:lineRule="auto"/>
        <w:ind w:firstLine="720"/>
        <w:jc w:val="both"/>
        <w:rPr>
          <w:sz w:val="26"/>
          <w:szCs w:val="26"/>
        </w:rPr>
      </w:pPr>
      <w:r w:rsidRPr="00A81C64">
        <w:rPr>
          <w:sz w:val="26"/>
          <w:szCs w:val="26"/>
        </w:rPr>
        <w:t>- зоны санитарной охраны источников питьевого и хозяйственно-бытового водоснабжения;</w:t>
      </w:r>
    </w:p>
    <w:p w:rsidR="00122F1D" w:rsidRPr="00A81C64" w:rsidRDefault="00122F1D" w:rsidP="00122F1D">
      <w:pPr>
        <w:spacing w:line="276" w:lineRule="auto"/>
        <w:ind w:firstLine="720"/>
        <w:jc w:val="both"/>
        <w:rPr>
          <w:sz w:val="26"/>
          <w:szCs w:val="26"/>
        </w:rPr>
      </w:pPr>
      <w:r w:rsidRPr="00A81C64">
        <w:rPr>
          <w:sz w:val="26"/>
          <w:szCs w:val="26"/>
        </w:rPr>
        <w:t>- зоны затопления;</w:t>
      </w:r>
    </w:p>
    <w:p w:rsidR="00122F1D" w:rsidRPr="00A81C64" w:rsidRDefault="00122F1D" w:rsidP="00122F1D">
      <w:pPr>
        <w:spacing w:line="276" w:lineRule="auto"/>
        <w:ind w:firstLine="720"/>
        <w:jc w:val="both"/>
        <w:rPr>
          <w:sz w:val="26"/>
          <w:szCs w:val="26"/>
        </w:rPr>
      </w:pPr>
      <w:r w:rsidRPr="00A81C64">
        <w:rPr>
          <w:sz w:val="26"/>
          <w:szCs w:val="26"/>
        </w:rPr>
        <w:t>- зоны подтопления;</w:t>
      </w:r>
    </w:p>
    <w:p w:rsidR="00122F1D" w:rsidRPr="00A81C64" w:rsidRDefault="00122F1D" w:rsidP="00122F1D">
      <w:pPr>
        <w:spacing w:line="276" w:lineRule="auto"/>
        <w:ind w:firstLine="720"/>
        <w:jc w:val="both"/>
        <w:rPr>
          <w:sz w:val="26"/>
          <w:szCs w:val="26"/>
        </w:rPr>
      </w:pPr>
      <w:r w:rsidRPr="00A81C64">
        <w:rPr>
          <w:sz w:val="26"/>
          <w:szCs w:val="26"/>
        </w:rPr>
        <w:t>- придорожные полосы;</w:t>
      </w:r>
    </w:p>
    <w:p w:rsidR="00122F1D" w:rsidRPr="00A81C64" w:rsidRDefault="00122F1D" w:rsidP="00122F1D">
      <w:pPr>
        <w:spacing w:line="276" w:lineRule="auto"/>
        <w:ind w:firstLine="720"/>
        <w:jc w:val="both"/>
        <w:rPr>
          <w:sz w:val="26"/>
          <w:szCs w:val="26"/>
        </w:rPr>
      </w:pPr>
      <w:r w:rsidRPr="00A81C64">
        <w:rPr>
          <w:sz w:val="26"/>
          <w:szCs w:val="26"/>
        </w:rPr>
        <w:t>- зоны охраны объектов культурного наследия;</w:t>
      </w:r>
    </w:p>
    <w:p w:rsidR="00122F1D" w:rsidRPr="00A81C64" w:rsidRDefault="00122F1D" w:rsidP="00122F1D">
      <w:pPr>
        <w:spacing w:line="276" w:lineRule="auto"/>
        <w:ind w:firstLine="720"/>
        <w:jc w:val="both"/>
        <w:rPr>
          <w:sz w:val="26"/>
          <w:szCs w:val="26"/>
        </w:rPr>
      </w:pPr>
      <w:r w:rsidRPr="00A81C64">
        <w:rPr>
          <w:sz w:val="26"/>
          <w:szCs w:val="26"/>
        </w:rPr>
        <w:t>- иные зоны, устанавливаемые в соответствии с законодательством Российской Федерации.</w:t>
      </w:r>
    </w:p>
    <w:p w:rsidR="00122F1D" w:rsidRPr="00A81C64" w:rsidRDefault="00122F1D" w:rsidP="00122F1D">
      <w:pPr>
        <w:spacing w:line="276" w:lineRule="auto"/>
        <w:ind w:firstLine="720"/>
        <w:jc w:val="both"/>
        <w:rPr>
          <w:sz w:val="26"/>
          <w:szCs w:val="26"/>
        </w:rPr>
      </w:pPr>
      <w:r w:rsidRPr="00A81C64">
        <w:rPr>
          <w:sz w:val="26"/>
          <w:szCs w:val="26"/>
        </w:rPr>
        <w:t>Установленные ограничения градостроительной деятельности показаны на карте «Карта границ зон с особыми условиями использования территории поселения».</w:t>
      </w:r>
    </w:p>
    <w:p w:rsidR="00312AB2" w:rsidRPr="00A81C64" w:rsidRDefault="00AF7486" w:rsidP="001B1BE8">
      <w:pPr>
        <w:pStyle w:val="3"/>
        <w:numPr>
          <w:ilvl w:val="2"/>
          <w:numId w:val="1"/>
        </w:numPr>
        <w:spacing w:before="80" w:after="80" w:line="240" w:lineRule="auto"/>
        <w:jc w:val="center"/>
        <w:rPr>
          <w:sz w:val="26"/>
          <w:szCs w:val="26"/>
        </w:rPr>
      </w:pPr>
      <w:bookmarkStart w:id="54" w:name="__RefHeading__390_1612356966"/>
      <w:bookmarkStart w:id="55" w:name="__RefHeading__126_1539069001"/>
      <w:bookmarkStart w:id="56" w:name="__RefHeading__324_276625223"/>
      <w:bookmarkStart w:id="57" w:name="__RefHeading__488_670117999"/>
      <w:bookmarkStart w:id="58" w:name="__RefHeading__95_1212657833"/>
      <w:bookmarkStart w:id="59" w:name="__RefHeading__158_1585558239"/>
      <w:bookmarkStart w:id="60" w:name="__RefHeading__852_1612356966"/>
      <w:bookmarkStart w:id="61" w:name="_Toc188610670"/>
      <w:bookmarkEnd w:id="54"/>
      <w:bookmarkEnd w:id="55"/>
      <w:bookmarkEnd w:id="56"/>
      <w:bookmarkEnd w:id="57"/>
      <w:bookmarkEnd w:id="58"/>
      <w:bookmarkEnd w:id="59"/>
      <w:bookmarkEnd w:id="60"/>
      <w:r w:rsidRPr="00A81C64">
        <w:rPr>
          <w:sz w:val="26"/>
          <w:szCs w:val="26"/>
        </w:rPr>
        <w:t>I</w:t>
      </w:r>
      <w:r w:rsidR="00312AB2" w:rsidRPr="00A81C64">
        <w:rPr>
          <w:sz w:val="26"/>
          <w:szCs w:val="26"/>
        </w:rPr>
        <w:t>I.</w:t>
      </w:r>
      <w:r w:rsidRPr="00A81C64">
        <w:rPr>
          <w:sz w:val="26"/>
          <w:szCs w:val="26"/>
        </w:rPr>
        <w:t>3.</w:t>
      </w:r>
      <w:r w:rsidR="00312AB2" w:rsidRPr="00A81C64">
        <w:rPr>
          <w:sz w:val="26"/>
          <w:szCs w:val="26"/>
        </w:rPr>
        <w:t xml:space="preserve">1 </w:t>
      </w:r>
      <w:proofErr w:type="spellStart"/>
      <w:r w:rsidR="00312AB2" w:rsidRPr="00A81C64">
        <w:rPr>
          <w:sz w:val="26"/>
          <w:szCs w:val="26"/>
        </w:rPr>
        <w:t>Планировочные</w:t>
      </w:r>
      <w:proofErr w:type="spellEnd"/>
      <w:r w:rsidR="00312AB2" w:rsidRPr="00A81C64">
        <w:rPr>
          <w:sz w:val="26"/>
          <w:szCs w:val="26"/>
        </w:rPr>
        <w:t xml:space="preserve"> </w:t>
      </w:r>
      <w:proofErr w:type="spellStart"/>
      <w:r w:rsidR="00312AB2" w:rsidRPr="00A81C64">
        <w:rPr>
          <w:sz w:val="26"/>
          <w:szCs w:val="26"/>
        </w:rPr>
        <w:t>природоохранные</w:t>
      </w:r>
      <w:proofErr w:type="spellEnd"/>
      <w:r w:rsidR="00312AB2" w:rsidRPr="00A81C64">
        <w:rPr>
          <w:sz w:val="26"/>
          <w:szCs w:val="26"/>
        </w:rPr>
        <w:t xml:space="preserve"> </w:t>
      </w:r>
      <w:proofErr w:type="spellStart"/>
      <w:r w:rsidR="00312AB2" w:rsidRPr="00A81C64">
        <w:rPr>
          <w:sz w:val="26"/>
          <w:szCs w:val="26"/>
        </w:rPr>
        <w:t>ограничения</w:t>
      </w:r>
      <w:bookmarkEnd w:id="61"/>
      <w:proofErr w:type="spellEnd"/>
    </w:p>
    <w:p w:rsidR="00122F1D" w:rsidRPr="00A81C64" w:rsidRDefault="00122F1D" w:rsidP="00122F1D">
      <w:pPr>
        <w:pStyle w:val="Main0"/>
        <w:spacing w:line="276" w:lineRule="auto"/>
        <w:rPr>
          <w:rFonts w:cs="Times New Roman"/>
          <w:bCs/>
          <w:sz w:val="26"/>
          <w:szCs w:val="26"/>
          <w:lang w:eastAsia="ru-RU"/>
        </w:rPr>
      </w:pPr>
      <w:r w:rsidRPr="00A81C64">
        <w:rPr>
          <w:rFonts w:cs="Times New Roman"/>
          <w:bCs/>
          <w:sz w:val="26"/>
          <w:szCs w:val="26"/>
          <w:lang w:eastAsia="ru-RU"/>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122F1D" w:rsidRPr="00A81C64" w:rsidRDefault="00122F1D" w:rsidP="00122F1D">
      <w:pPr>
        <w:pStyle w:val="Main0"/>
        <w:spacing w:line="276" w:lineRule="auto"/>
        <w:rPr>
          <w:rFonts w:cs="Times New Roman"/>
          <w:bCs/>
          <w:sz w:val="26"/>
          <w:szCs w:val="26"/>
          <w:lang w:eastAsia="ru-RU"/>
        </w:rPr>
      </w:pPr>
      <w:r w:rsidRPr="00A81C64">
        <w:rPr>
          <w:rFonts w:cs="Times New Roman"/>
          <w:bCs/>
          <w:sz w:val="26"/>
          <w:szCs w:val="26"/>
          <w:lang w:eastAsia="ru-RU"/>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 подзаконными актами.</w:t>
      </w:r>
    </w:p>
    <w:p w:rsidR="00BD2CD6" w:rsidRPr="00A81C64" w:rsidRDefault="00BD2CD6" w:rsidP="00122F1D">
      <w:pPr>
        <w:pStyle w:val="Main0"/>
        <w:spacing w:line="276" w:lineRule="auto"/>
        <w:rPr>
          <w:rFonts w:cs="Times New Roman"/>
          <w:bCs/>
          <w:sz w:val="26"/>
          <w:szCs w:val="26"/>
          <w:lang w:eastAsia="ru-RU"/>
        </w:rPr>
      </w:pPr>
    </w:p>
    <w:p w:rsidR="00890BDB" w:rsidRPr="00A81C64" w:rsidRDefault="00890BDB">
      <w:pPr>
        <w:suppressAutoHyphens w:val="0"/>
        <w:rPr>
          <w:b/>
          <w:sz w:val="26"/>
          <w:szCs w:val="26"/>
        </w:rPr>
      </w:pPr>
      <w:r w:rsidRPr="00A81C64">
        <w:rPr>
          <w:b/>
          <w:sz w:val="26"/>
          <w:szCs w:val="26"/>
        </w:rPr>
        <w:br w:type="page"/>
      </w:r>
    </w:p>
    <w:p w:rsidR="00BD2CD6" w:rsidRPr="00A81C64" w:rsidRDefault="00BD2CD6" w:rsidP="00BD2CD6">
      <w:pPr>
        <w:spacing w:line="276" w:lineRule="auto"/>
        <w:jc w:val="center"/>
        <w:rPr>
          <w:b/>
          <w:sz w:val="26"/>
          <w:szCs w:val="26"/>
        </w:rPr>
      </w:pPr>
      <w:r w:rsidRPr="00A81C64">
        <w:rPr>
          <w:b/>
          <w:sz w:val="26"/>
          <w:szCs w:val="26"/>
        </w:rPr>
        <w:lastRenderedPageBreak/>
        <w:t>Особо охраняемые природные территории</w:t>
      </w:r>
    </w:p>
    <w:p w:rsidR="00BD2CD6" w:rsidRPr="00A81C64" w:rsidRDefault="00BD2CD6" w:rsidP="00BD2CD6">
      <w:pPr>
        <w:pStyle w:val="Main0"/>
        <w:spacing w:line="276" w:lineRule="auto"/>
        <w:rPr>
          <w:rFonts w:cs="Times New Roman"/>
          <w:bCs/>
          <w:sz w:val="26"/>
          <w:szCs w:val="26"/>
          <w:lang w:eastAsia="ru-RU"/>
        </w:rPr>
      </w:pPr>
      <w:r w:rsidRPr="00A81C64">
        <w:rPr>
          <w:rFonts w:cs="Times New Roman"/>
          <w:bCs/>
          <w:sz w:val="26"/>
          <w:szCs w:val="26"/>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BD2CD6" w:rsidRPr="00A81C64" w:rsidRDefault="00BD2CD6" w:rsidP="00BD2CD6">
      <w:pPr>
        <w:pStyle w:val="Main0"/>
        <w:spacing w:line="276" w:lineRule="auto"/>
        <w:rPr>
          <w:rFonts w:cs="Times New Roman"/>
          <w:bCs/>
          <w:sz w:val="26"/>
          <w:szCs w:val="26"/>
          <w:lang w:eastAsia="ru-RU"/>
        </w:rPr>
      </w:pPr>
      <w:r w:rsidRPr="00A81C64">
        <w:rPr>
          <w:rFonts w:cs="Times New Roman"/>
          <w:bCs/>
          <w:sz w:val="26"/>
          <w:szCs w:val="26"/>
          <w:lang w:eastAsia="ru-RU"/>
        </w:rPr>
        <w:t>На территории сельского поселения особо охраняемые природные территории отсутствуют.</w:t>
      </w:r>
    </w:p>
    <w:p w:rsidR="00312AB2" w:rsidRPr="00A81C64" w:rsidRDefault="00AF7486" w:rsidP="001B1BE8">
      <w:pPr>
        <w:pStyle w:val="3"/>
        <w:numPr>
          <w:ilvl w:val="2"/>
          <w:numId w:val="1"/>
        </w:numPr>
        <w:spacing w:before="80" w:after="80" w:line="240" w:lineRule="auto"/>
        <w:jc w:val="center"/>
        <w:rPr>
          <w:sz w:val="26"/>
          <w:szCs w:val="26"/>
          <w:lang w:val="ru-RU"/>
        </w:rPr>
      </w:pPr>
      <w:bookmarkStart w:id="62" w:name="_Toc188610671"/>
      <w:r w:rsidRPr="00A81C64">
        <w:rPr>
          <w:sz w:val="26"/>
          <w:szCs w:val="26"/>
        </w:rPr>
        <w:t>I</w:t>
      </w:r>
      <w:r w:rsidR="00312AB2" w:rsidRPr="00A81C64">
        <w:rPr>
          <w:sz w:val="26"/>
          <w:szCs w:val="26"/>
        </w:rPr>
        <w:t>I</w:t>
      </w:r>
      <w:r w:rsidR="00312AB2" w:rsidRPr="00A81C64">
        <w:rPr>
          <w:sz w:val="26"/>
          <w:szCs w:val="26"/>
          <w:lang w:val="ru-RU"/>
        </w:rPr>
        <w:t>.</w:t>
      </w:r>
      <w:r w:rsidRPr="00A81C64">
        <w:rPr>
          <w:sz w:val="26"/>
          <w:szCs w:val="26"/>
          <w:lang w:val="ru-RU"/>
        </w:rPr>
        <w:t>3.</w:t>
      </w:r>
      <w:r w:rsidR="00312AB2" w:rsidRPr="00A81C64">
        <w:rPr>
          <w:sz w:val="26"/>
          <w:szCs w:val="26"/>
          <w:lang w:val="ru-RU"/>
        </w:rPr>
        <w:t xml:space="preserve">2 </w:t>
      </w:r>
      <w:proofErr w:type="spellStart"/>
      <w:r w:rsidR="00312AB2" w:rsidRPr="00A81C64">
        <w:rPr>
          <w:sz w:val="26"/>
          <w:szCs w:val="26"/>
          <w:lang w:val="ru-RU"/>
        </w:rPr>
        <w:t>Водоохранные</w:t>
      </w:r>
      <w:proofErr w:type="spellEnd"/>
      <w:r w:rsidR="00312AB2" w:rsidRPr="00A81C64">
        <w:rPr>
          <w:sz w:val="26"/>
          <w:szCs w:val="26"/>
          <w:lang w:val="ru-RU"/>
        </w:rPr>
        <w:t xml:space="preserve"> зоны и прибрежные полосы водных объектов</w:t>
      </w:r>
      <w:bookmarkEnd w:id="62"/>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 xml:space="preserve">В соответствии с Водным Кодексом РФ </w:t>
      </w:r>
      <w:proofErr w:type="spellStart"/>
      <w:r w:rsidRPr="00A81C64">
        <w:rPr>
          <w:sz w:val="26"/>
          <w:szCs w:val="26"/>
          <w:shd w:val="clear" w:color="auto" w:fill="FFFFFF"/>
        </w:rPr>
        <w:t>водоохранными</w:t>
      </w:r>
      <w:proofErr w:type="spellEnd"/>
      <w:r w:rsidRPr="00A81C64">
        <w:rPr>
          <w:sz w:val="26"/>
          <w:szCs w:val="26"/>
          <w:shd w:val="clear" w:color="auto" w:fill="FFFFFF"/>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 xml:space="preserve">В границах </w:t>
      </w:r>
      <w:proofErr w:type="spellStart"/>
      <w:r w:rsidRPr="00A81C64">
        <w:rPr>
          <w:sz w:val="26"/>
          <w:szCs w:val="26"/>
          <w:shd w:val="clear" w:color="auto" w:fill="FFFFFF"/>
        </w:rPr>
        <w:t>водоохранных</w:t>
      </w:r>
      <w:proofErr w:type="spellEnd"/>
      <w:r w:rsidRPr="00A81C64">
        <w:rPr>
          <w:sz w:val="26"/>
          <w:szCs w:val="26"/>
          <w:shd w:val="clear" w:color="auto" w:fill="FFFFFF"/>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 xml:space="preserve">За пределами территорий городов и других населенных пунктов ширина </w:t>
      </w:r>
      <w:proofErr w:type="spellStart"/>
      <w:r w:rsidRPr="00A81C64">
        <w:rPr>
          <w:sz w:val="26"/>
          <w:szCs w:val="26"/>
          <w:shd w:val="clear" w:color="auto" w:fill="FFFFFF"/>
        </w:rPr>
        <w:t>водоохранной</w:t>
      </w:r>
      <w:proofErr w:type="spellEnd"/>
      <w:r w:rsidRPr="00A81C64">
        <w:rPr>
          <w:sz w:val="26"/>
          <w:szCs w:val="26"/>
          <w:shd w:val="clear" w:color="auto" w:fill="FFFFFF"/>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A81C64">
        <w:rPr>
          <w:sz w:val="26"/>
          <w:szCs w:val="26"/>
          <w:shd w:val="clear" w:color="auto" w:fill="FFFFFF"/>
        </w:rPr>
        <w:t>водоохранной</w:t>
      </w:r>
      <w:proofErr w:type="spellEnd"/>
      <w:r w:rsidRPr="00A81C64">
        <w:rPr>
          <w:sz w:val="26"/>
          <w:szCs w:val="26"/>
          <w:shd w:val="clear" w:color="auto" w:fill="FFFFFF"/>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A81C64">
        <w:rPr>
          <w:sz w:val="26"/>
          <w:szCs w:val="26"/>
          <w:shd w:val="clear" w:color="auto" w:fill="FFFFFF"/>
        </w:rPr>
        <w:t>водоохранной</w:t>
      </w:r>
      <w:proofErr w:type="spellEnd"/>
      <w:r w:rsidRPr="00A81C64">
        <w:rPr>
          <w:sz w:val="26"/>
          <w:szCs w:val="26"/>
          <w:shd w:val="clear" w:color="auto" w:fill="FFFFFF"/>
        </w:rPr>
        <w:t xml:space="preserve"> зоны на таких территориях устанавливается от парапета набережной.</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 xml:space="preserve">Ширина </w:t>
      </w:r>
      <w:proofErr w:type="spellStart"/>
      <w:r w:rsidRPr="00A81C64">
        <w:rPr>
          <w:sz w:val="26"/>
          <w:szCs w:val="26"/>
          <w:shd w:val="clear" w:color="auto" w:fill="FFFFFF"/>
        </w:rPr>
        <w:t>водоохранной</w:t>
      </w:r>
      <w:proofErr w:type="spellEnd"/>
      <w:r w:rsidRPr="00A81C64">
        <w:rPr>
          <w:sz w:val="26"/>
          <w:szCs w:val="26"/>
          <w:shd w:val="clear" w:color="auto" w:fill="FFFFFF"/>
        </w:rPr>
        <w:t xml:space="preserve"> зоны рек или ручьев устанавливается от их истока для рек или ручьев протяженностью:</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1) до десяти километров - в размере пятидесяти метров;</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2) от десяти до пятидесяти километров - в размере ста метров;</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3) от пятидесяти километров и более - в размере двухсот метров.</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 xml:space="preserve">Для реки, ручья протяженностью менее десяти километров от истока до устья </w:t>
      </w:r>
      <w:proofErr w:type="spellStart"/>
      <w:r w:rsidRPr="00A81C64">
        <w:rPr>
          <w:sz w:val="26"/>
          <w:szCs w:val="26"/>
          <w:shd w:val="clear" w:color="auto" w:fill="FFFFFF"/>
        </w:rPr>
        <w:t>водоохранная</w:t>
      </w:r>
      <w:proofErr w:type="spellEnd"/>
      <w:r w:rsidRPr="00A81C64">
        <w:rPr>
          <w:sz w:val="26"/>
          <w:szCs w:val="26"/>
          <w:shd w:val="clear" w:color="auto" w:fill="FFFFFF"/>
        </w:rPr>
        <w:t xml:space="preserve"> зона совпадает с прибрежной защитной полосой. Радиус </w:t>
      </w:r>
      <w:proofErr w:type="spellStart"/>
      <w:r w:rsidRPr="00A81C64">
        <w:rPr>
          <w:sz w:val="26"/>
          <w:szCs w:val="26"/>
          <w:shd w:val="clear" w:color="auto" w:fill="FFFFFF"/>
        </w:rPr>
        <w:t>водоохранной</w:t>
      </w:r>
      <w:proofErr w:type="spellEnd"/>
      <w:r w:rsidRPr="00A81C64">
        <w:rPr>
          <w:sz w:val="26"/>
          <w:szCs w:val="26"/>
          <w:shd w:val="clear" w:color="auto" w:fill="FFFFFF"/>
        </w:rPr>
        <w:t xml:space="preserve"> зоны для истоков реки, ручья устанавливается в размере пятидесяти метров.</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 xml:space="preserve">Ширина </w:t>
      </w:r>
      <w:proofErr w:type="spellStart"/>
      <w:r w:rsidRPr="00A81C64">
        <w:rPr>
          <w:sz w:val="26"/>
          <w:szCs w:val="26"/>
          <w:shd w:val="clear" w:color="auto" w:fill="FFFFFF"/>
        </w:rPr>
        <w:t>водоохранной</w:t>
      </w:r>
      <w:proofErr w:type="spellEnd"/>
      <w:r w:rsidRPr="00A81C64">
        <w:rPr>
          <w:sz w:val="26"/>
          <w:szCs w:val="26"/>
          <w:shd w:val="clear" w:color="auto" w:fill="FFFFFF"/>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A81C64">
        <w:rPr>
          <w:sz w:val="26"/>
          <w:szCs w:val="26"/>
          <w:shd w:val="clear" w:color="auto" w:fill="FFFFFF"/>
        </w:rPr>
        <w:t>водоохранной</w:t>
      </w:r>
      <w:proofErr w:type="spellEnd"/>
      <w:r w:rsidRPr="00A81C64">
        <w:rPr>
          <w:sz w:val="26"/>
          <w:szCs w:val="26"/>
          <w:shd w:val="clear" w:color="auto" w:fill="FFFFFF"/>
        </w:rPr>
        <w:t xml:space="preserve"> зоны водохранилища, расположенного на водотоке, устанавливается равной ширине </w:t>
      </w:r>
      <w:proofErr w:type="spellStart"/>
      <w:r w:rsidRPr="00A81C64">
        <w:rPr>
          <w:sz w:val="26"/>
          <w:szCs w:val="26"/>
          <w:shd w:val="clear" w:color="auto" w:fill="FFFFFF"/>
        </w:rPr>
        <w:t>водоохранной</w:t>
      </w:r>
      <w:proofErr w:type="spellEnd"/>
      <w:r w:rsidRPr="00A81C64">
        <w:rPr>
          <w:sz w:val="26"/>
          <w:szCs w:val="26"/>
          <w:shd w:val="clear" w:color="auto" w:fill="FFFFFF"/>
        </w:rPr>
        <w:t xml:space="preserve"> зоны этого водотока.</w:t>
      </w:r>
    </w:p>
    <w:p w:rsidR="006A56AC" w:rsidRPr="00A81C64" w:rsidRDefault="006A56AC" w:rsidP="001E3C14">
      <w:pPr>
        <w:spacing w:line="276" w:lineRule="auto"/>
        <w:ind w:firstLine="709"/>
        <w:jc w:val="both"/>
        <w:rPr>
          <w:sz w:val="26"/>
          <w:szCs w:val="26"/>
          <w:shd w:val="clear" w:color="auto" w:fill="FFFFFF"/>
        </w:rPr>
      </w:pPr>
      <w:proofErr w:type="spellStart"/>
      <w:r w:rsidRPr="00A81C64">
        <w:rPr>
          <w:sz w:val="26"/>
          <w:szCs w:val="26"/>
          <w:shd w:val="clear" w:color="auto" w:fill="FFFFFF"/>
        </w:rPr>
        <w:lastRenderedPageBreak/>
        <w:t>Водоохранные</w:t>
      </w:r>
      <w:proofErr w:type="spellEnd"/>
      <w:r w:rsidRPr="00A81C64">
        <w:rPr>
          <w:sz w:val="26"/>
          <w:szCs w:val="26"/>
          <w:shd w:val="clear" w:color="auto" w:fill="FFFFFF"/>
        </w:rPr>
        <w:t xml:space="preserve"> зоны магистральных или межхозяйственных каналов совпадают по ширине с полосами отводов таких каналов.</w:t>
      </w:r>
    </w:p>
    <w:p w:rsidR="006A56AC" w:rsidRPr="00A81C64" w:rsidRDefault="006A56AC" w:rsidP="001E3C14">
      <w:pPr>
        <w:spacing w:line="276" w:lineRule="auto"/>
        <w:ind w:firstLine="709"/>
        <w:jc w:val="both"/>
        <w:rPr>
          <w:sz w:val="26"/>
          <w:szCs w:val="26"/>
          <w:shd w:val="clear" w:color="auto" w:fill="FFFFFF"/>
        </w:rPr>
      </w:pPr>
      <w:proofErr w:type="spellStart"/>
      <w:r w:rsidRPr="00A81C64">
        <w:rPr>
          <w:sz w:val="26"/>
          <w:szCs w:val="26"/>
          <w:shd w:val="clear" w:color="auto" w:fill="FFFFFF"/>
        </w:rPr>
        <w:t>Водоохранные</w:t>
      </w:r>
      <w:proofErr w:type="spellEnd"/>
      <w:r w:rsidRPr="00A81C64">
        <w:rPr>
          <w:sz w:val="26"/>
          <w:szCs w:val="26"/>
          <w:shd w:val="clear" w:color="auto" w:fill="FFFFFF"/>
        </w:rPr>
        <w:t xml:space="preserve"> зоны рек, их частей, помещенных в закрытые коллекторы, не устанавливаются.</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A81C64">
        <w:rPr>
          <w:sz w:val="26"/>
          <w:szCs w:val="26"/>
          <w:shd w:val="clear" w:color="auto" w:fill="FFFFFF"/>
        </w:rPr>
        <w:t>водоохранной</w:t>
      </w:r>
      <w:proofErr w:type="spellEnd"/>
      <w:r w:rsidRPr="00A81C64">
        <w:rPr>
          <w:sz w:val="26"/>
          <w:szCs w:val="26"/>
          <w:shd w:val="clear" w:color="auto" w:fill="FFFFFF"/>
        </w:rPr>
        <w:t xml:space="preserve"> зоны на таких территориях устанавливается от парапета набережной. При отсутствии набережной ширина </w:t>
      </w:r>
      <w:proofErr w:type="spellStart"/>
      <w:r w:rsidRPr="00A81C64">
        <w:rPr>
          <w:sz w:val="26"/>
          <w:szCs w:val="26"/>
          <w:shd w:val="clear" w:color="auto" w:fill="FFFFFF"/>
        </w:rPr>
        <w:t>водоохранной</w:t>
      </w:r>
      <w:proofErr w:type="spellEnd"/>
      <w:r w:rsidRPr="00A81C64">
        <w:rPr>
          <w:sz w:val="26"/>
          <w:szCs w:val="26"/>
          <w:shd w:val="clear" w:color="auto" w:fill="FFFFFF"/>
        </w:rPr>
        <w:t xml:space="preserve"> зоны, прибрежной защитной полосы измеряется от местоположения береговой линии (границы водного объекта).</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 xml:space="preserve">В границах </w:t>
      </w:r>
      <w:proofErr w:type="spellStart"/>
      <w:r w:rsidRPr="00A81C64">
        <w:rPr>
          <w:sz w:val="26"/>
          <w:szCs w:val="26"/>
          <w:shd w:val="clear" w:color="auto" w:fill="FFFFFF"/>
        </w:rPr>
        <w:t>водоохранных</w:t>
      </w:r>
      <w:proofErr w:type="spellEnd"/>
      <w:r w:rsidRPr="00A81C64">
        <w:rPr>
          <w:sz w:val="26"/>
          <w:szCs w:val="26"/>
          <w:shd w:val="clear" w:color="auto" w:fill="FFFFFF"/>
        </w:rPr>
        <w:t xml:space="preserve"> зон запрещаются:</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1) использование сточных вод в целях повышения почвенного плодородия;</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Pr="00A81C64">
        <w:rPr>
          <w:sz w:val="26"/>
          <w:szCs w:val="26"/>
          <w:shd w:val="clear" w:color="auto" w:fill="FFFFFF"/>
        </w:rPr>
        <w:t>рыбохозяйственного</w:t>
      </w:r>
      <w:proofErr w:type="spellEnd"/>
      <w:r w:rsidRPr="00A81C64">
        <w:rPr>
          <w:sz w:val="26"/>
          <w:szCs w:val="26"/>
          <w:shd w:val="clear" w:color="auto" w:fill="FFFFFF"/>
        </w:rPr>
        <w:t xml:space="preserve"> значения не установлены;</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3) осуществление авиационных мер по борьбе с вредными организмами;</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w:t>
      </w:r>
      <w:r w:rsidRPr="00A81C64">
        <w:rPr>
          <w:sz w:val="26"/>
          <w:szCs w:val="26"/>
          <w:shd w:val="clear" w:color="auto" w:fill="FFFFFF"/>
        </w:rPr>
        <w:lastRenderedPageBreak/>
        <w:t>технического обслуживания, используемых для технического осмотра и ремонта транспортных средств, осуществление мойки транспортных средств;</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 xml:space="preserve">6) хранение пестицидов и </w:t>
      </w:r>
      <w:proofErr w:type="spellStart"/>
      <w:r w:rsidRPr="00A81C64">
        <w:rPr>
          <w:sz w:val="26"/>
          <w:szCs w:val="26"/>
          <w:shd w:val="clear" w:color="auto" w:fill="FFFFFF"/>
        </w:rPr>
        <w:t>агрохимикатов</w:t>
      </w:r>
      <w:proofErr w:type="spellEnd"/>
      <w:r w:rsidRPr="00A81C64">
        <w:rPr>
          <w:sz w:val="26"/>
          <w:szCs w:val="26"/>
          <w:shd w:val="clear" w:color="auto" w:fill="FFFFFF"/>
        </w:rPr>
        <w:t xml:space="preserve"> (за исключением хранения </w:t>
      </w:r>
      <w:proofErr w:type="spellStart"/>
      <w:r w:rsidRPr="00A81C64">
        <w:rPr>
          <w:sz w:val="26"/>
          <w:szCs w:val="26"/>
          <w:shd w:val="clear" w:color="auto" w:fill="FFFFFF"/>
        </w:rPr>
        <w:t>агрохимикатов</w:t>
      </w:r>
      <w:proofErr w:type="spellEnd"/>
      <w:r w:rsidRPr="00A81C64">
        <w:rPr>
          <w:sz w:val="26"/>
          <w:szCs w:val="26"/>
          <w:shd w:val="clear" w:color="auto" w:fill="FFFFFF"/>
        </w:rPr>
        <w:t xml:space="preserve"> в специализированных хранилищах, размещенных на территориях морских портов за пределами границ прибрежных защитных полос), применение пестицидов и </w:t>
      </w:r>
      <w:proofErr w:type="spellStart"/>
      <w:r w:rsidRPr="00A81C64">
        <w:rPr>
          <w:sz w:val="26"/>
          <w:szCs w:val="26"/>
          <w:shd w:val="clear" w:color="auto" w:fill="FFFFFF"/>
        </w:rPr>
        <w:t>агрохимикатов</w:t>
      </w:r>
      <w:proofErr w:type="spellEnd"/>
      <w:r w:rsidRPr="00A81C64">
        <w:rPr>
          <w:sz w:val="26"/>
          <w:szCs w:val="26"/>
          <w:shd w:val="clear" w:color="auto" w:fill="FFFFFF"/>
        </w:rPr>
        <w:t>;</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7) сброс сточных, в том числе дренажных, вод;</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 xml:space="preserve">В границах </w:t>
      </w:r>
      <w:proofErr w:type="spellStart"/>
      <w:r w:rsidRPr="00A81C64">
        <w:rPr>
          <w:sz w:val="26"/>
          <w:szCs w:val="26"/>
          <w:shd w:val="clear" w:color="auto" w:fill="FFFFFF"/>
        </w:rPr>
        <w:t>водоохранных</w:t>
      </w:r>
      <w:proofErr w:type="spellEnd"/>
      <w:r w:rsidRPr="00A81C64">
        <w:rPr>
          <w:sz w:val="26"/>
          <w:szCs w:val="26"/>
          <w:shd w:val="clear" w:color="auto" w:fill="FFFFFF"/>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1) централизованные системы водоотведения (канализации), централизованные ливневые системы водоотведения;</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A56AC" w:rsidRPr="00A81C64" w:rsidRDefault="006A56AC" w:rsidP="001E3C14">
      <w:pPr>
        <w:spacing w:line="276" w:lineRule="auto"/>
        <w:ind w:firstLine="709"/>
        <w:jc w:val="both"/>
        <w:rPr>
          <w:sz w:val="26"/>
          <w:szCs w:val="26"/>
          <w:shd w:val="clear" w:color="auto" w:fill="FFFFFF"/>
        </w:rPr>
      </w:pPr>
      <w:r w:rsidRPr="00A81C64">
        <w:rPr>
          <w:sz w:val="26"/>
          <w:szCs w:val="26"/>
          <w:shd w:val="clear" w:color="auto" w:fill="FFFFFF"/>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A56AC" w:rsidRPr="00A81C64" w:rsidRDefault="006A56AC" w:rsidP="00372A71">
      <w:pPr>
        <w:spacing w:line="264" w:lineRule="auto"/>
        <w:ind w:firstLine="709"/>
        <w:jc w:val="both"/>
        <w:rPr>
          <w:sz w:val="26"/>
          <w:szCs w:val="26"/>
          <w:shd w:val="clear" w:color="auto" w:fill="FFFFFF"/>
        </w:rPr>
      </w:pPr>
      <w:r w:rsidRPr="00A81C64">
        <w:rPr>
          <w:sz w:val="26"/>
          <w:szCs w:val="26"/>
          <w:shd w:val="clear" w:color="auto" w:fill="FFFFFF"/>
        </w:rPr>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A56AC" w:rsidRPr="00A81C64" w:rsidRDefault="006A56AC" w:rsidP="00372A71">
      <w:pPr>
        <w:spacing w:line="264" w:lineRule="auto"/>
        <w:ind w:firstLine="709"/>
        <w:jc w:val="both"/>
        <w:rPr>
          <w:sz w:val="26"/>
          <w:szCs w:val="26"/>
          <w:shd w:val="clear" w:color="auto" w:fill="FFFFFF"/>
        </w:rPr>
      </w:pPr>
      <w:r w:rsidRPr="00A81C64">
        <w:rPr>
          <w:sz w:val="26"/>
          <w:szCs w:val="26"/>
          <w:shd w:val="clear" w:color="auto" w:fill="FFFFFF"/>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A81C64">
        <w:rPr>
          <w:sz w:val="26"/>
          <w:szCs w:val="26"/>
          <w:shd w:val="clear" w:color="auto" w:fill="FFFFFF"/>
        </w:rPr>
        <w:t>водоохранных</w:t>
      </w:r>
      <w:proofErr w:type="spellEnd"/>
      <w:r w:rsidRPr="00A81C64">
        <w:rPr>
          <w:sz w:val="26"/>
          <w:szCs w:val="26"/>
          <w:shd w:val="clear" w:color="auto" w:fill="FFFFFF"/>
        </w:rPr>
        <w:t xml:space="preserve">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A56AC" w:rsidRPr="00A81C64" w:rsidRDefault="006A56AC" w:rsidP="00372A71">
      <w:pPr>
        <w:spacing w:line="264" w:lineRule="auto"/>
        <w:ind w:firstLine="709"/>
        <w:jc w:val="both"/>
        <w:rPr>
          <w:sz w:val="26"/>
          <w:szCs w:val="26"/>
          <w:shd w:val="clear" w:color="auto" w:fill="FFFFFF"/>
        </w:rPr>
      </w:pPr>
      <w:r w:rsidRPr="00A81C64">
        <w:rPr>
          <w:sz w:val="26"/>
          <w:szCs w:val="26"/>
          <w:shd w:val="clear" w:color="auto" w:fill="FFFFFF"/>
        </w:rPr>
        <w:t xml:space="preserve">На территориях, расположенных в границах </w:t>
      </w:r>
      <w:proofErr w:type="spellStart"/>
      <w:r w:rsidRPr="00A81C64">
        <w:rPr>
          <w:sz w:val="26"/>
          <w:szCs w:val="26"/>
          <w:shd w:val="clear" w:color="auto" w:fill="FFFFFF"/>
        </w:rPr>
        <w:t>водоохранных</w:t>
      </w:r>
      <w:proofErr w:type="spellEnd"/>
      <w:r w:rsidRPr="00A81C64">
        <w:rPr>
          <w:sz w:val="26"/>
          <w:szCs w:val="26"/>
          <w:shd w:val="clear" w:color="auto" w:fill="FFFFFF"/>
        </w:rPr>
        <w:t xml:space="preserve">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6A56AC" w:rsidRPr="00A81C64" w:rsidRDefault="006A56AC" w:rsidP="00372A71">
      <w:pPr>
        <w:spacing w:line="264" w:lineRule="auto"/>
        <w:ind w:firstLine="709"/>
        <w:jc w:val="both"/>
        <w:rPr>
          <w:sz w:val="26"/>
          <w:szCs w:val="26"/>
          <w:shd w:val="clear" w:color="auto" w:fill="FFFFFF"/>
        </w:rPr>
      </w:pPr>
      <w:r w:rsidRPr="00A81C64">
        <w:rPr>
          <w:sz w:val="26"/>
          <w:szCs w:val="26"/>
          <w:shd w:val="clear" w:color="auto" w:fill="FFFFFF"/>
        </w:rPr>
        <w:t xml:space="preserve">Строительство, реконструкция и эксплуатация специализированных хранилищ </w:t>
      </w:r>
      <w:proofErr w:type="spellStart"/>
      <w:r w:rsidRPr="00A81C64">
        <w:rPr>
          <w:sz w:val="26"/>
          <w:szCs w:val="26"/>
          <w:shd w:val="clear" w:color="auto" w:fill="FFFFFF"/>
        </w:rPr>
        <w:t>агрохимикатов</w:t>
      </w:r>
      <w:proofErr w:type="spellEnd"/>
      <w:r w:rsidRPr="00A81C64">
        <w:rPr>
          <w:sz w:val="26"/>
          <w:szCs w:val="26"/>
          <w:shd w:val="clear" w:color="auto" w:fill="FFFFFF"/>
        </w:rPr>
        <w:t>,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6A56AC" w:rsidRPr="00A81C64" w:rsidRDefault="006A56AC" w:rsidP="00372A71">
      <w:pPr>
        <w:spacing w:line="264" w:lineRule="auto"/>
        <w:ind w:firstLine="709"/>
        <w:jc w:val="both"/>
        <w:rPr>
          <w:sz w:val="26"/>
          <w:szCs w:val="26"/>
          <w:shd w:val="clear" w:color="auto" w:fill="FFFFFF"/>
        </w:rPr>
      </w:pPr>
      <w:r w:rsidRPr="00A81C64">
        <w:rPr>
          <w:sz w:val="26"/>
          <w:szCs w:val="26"/>
          <w:shd w:val="clear" w:color="auto" w:fill="FFFFFF"/>
        </w:rPr>
        <w:t>В пределах защитных прибрежных полос дополнительно к ограничениям, перечисленным выше, запрещается:</w:t>
      </w:r>
    </w:p>
    <w:p w:rsidR="006A56AC" w:rsidRPr="00A81C64" w:rsidRDefault="006A56AC" w:rsidP="00372A71">
      <w:pPr>
        <w:spacing w:line="264" w:lineRule="auto"/>
        <w:ind w:firstLine="709"/>
        <w:jc w:val="both"/>
        <w:rPr>
          <w:sz w:val="26"/>
          <w:szCs w:val="26"/>
          <w:shd w:val="clear" w:color="auto" w:fill="FFFFFF"/>
        </w:rPr>
      </w:pPr>
      <w:r w:rsidRPr="00A81C64">
        <w:rPr>
          <w:sz w:val="26"/>
          <w:szCs w:val="26"/>
          <w:shd w:val="clear" w:color="auto" w:fill="FFFFFF"/>
        </w:rPr>
        <w:t>1) распашка земель;</w:t>
      </w:r>
    </w:p>
    <w:p w:rsidR="006A56AC" w:rsidRPr="00A81C64" w:rsidRDefault="006A56AC" w:rsidP="00372A71">
      <w:pPr>
        <w:spacing w:line="264" w:lineRule="auto"/>
        <w:ind w:firstLine="709"/>
        <w:jc w:val="both"/>
        <w:rPr>
          <w:sz w:val="26"/>
          <w:szCs w:val="26"/>
          <w:shd w:val="clear" w:color="auto" w:fill="FFFFFF"/>
        </w:rPr>
      </w:pPr>
      <w:r w:rsidRPr="00A81C64">
        <w:rPr>
          <w:sz w:val="26"/>
          <w:szCs w:val="26"/>
          <w:shd w:val="clear" w:color="auto" w:fill="FFFFFF"/>
        </w:rPr>
        <w:t>2) размещение отвалов размываемых грунтов;</w:t>
      </w:r>
    </w:p>
    <w:p w:rsidR="006A56AC" w:rsidRPr="00A81C64" w:rsidRDefault="006A56AC" w:rsidP="00372A71">
      <w:pPr>
        <w:spacing w:line="264" w:lineRule="auto"/>
        <w:ind w:firstLine="709"/>
        <w:jc w:val="both"/>
        <w:rPr>
          <w:sz w:val="26"/>
          <w:szCs w:val="26"/>
          <w:shd w:val="clear" w:color="auto" w:fill="FFFFFF"/>
        </w:rPr>
      </w:pPr>
      <w:r w:rsidRPr="00A81C64">
        <w:rPr>
          <w:sz w:val="26"/>
          <w:szCs w:val="26"/>
          <w:shd w:val="clear" w:color="auto" w:fill="FFFFFF"/>
        </w:rPr>
        <w:t>3) выпас сельскохозяйственных животных и организация для них летних лагерей, ванн.</w:t>
      </w:r>
    </w:p>
    <w:p w:rsidR="006A56AC" w:rsidRPr="00A81C64" w:rsidRDefault="006A56AC" w:rsidP="00372A71">
      <w:pPr>
        <w:spacing w:line="264" w:lineRule="auto"/>
        <w:ind w:firstLine="709"/>
        <w:jc w:val="both"/>
        <w:rPr>
          <w:sz w:val="26"/>
          <w:szCs w:val="26"/>
          <w:shd w:val="clear" w:color="auto" w:fill="FFFFFF"/>
        </w:rPr>
      </w:pPr>
      <w:r w:rsidRPr="00A81C64">
        <w:rPr>
          <w:sz w:val="26"/>
          <w:szCs w:val="26"/>
          <w:shd w:val="clear" w:color="auto" w:fill="FFFFFF"/>
        </w:rPr>
        <w:t xml:space="preserve">Установление границ </w:t>
      </w:r>
      <w:proofErr w:type="spellStart"/>
      <w:r w:rsidRPr="00A81C64">
        <w:rPr>
          <w:sz w:val="26"/>
          <w:szCs w:val="26"/>
          <w:shd w:val="clear" w:color="auto" w:fill="FFFFFF"/>
        </w:rPr>
        <w:t>водоохранных</w:t>
      </w:r>
      <w:proofErr w:type="spellEnd"/>
      <w:r w:rsidRPr="00A81C64">
        <w:rPr>
          <w:sz w:val="26"/>
          <w:szCs w:val="26"/>
          <w:shd w:val="clear" w:color="auto" w:fill="FFFFFF"/>
        </w:rPr>
        <w:t xml:space="preserve">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6A56AC" w:rsidRPr="00A81C64" w:rsidRDefault="006A56AC" w:rsidP="00372A71">
      <w:pPr>
        <w:spacing w:line="264" w:lineRule="auto"/>
        <w:ind w:firstLine="709"/>
        <w:jc w:val="both"/>
        <w:rPr>
          <w:sz w:val="26"/>
          <w:szCs w:val="26"/>
          <w:shd w:val="clear" w:color="auto" w:fill="FFFFFF"/>
        </w:rPr>
      </w:pPr>
      <w:r w:rsidRPr="00A81C64">
        <w:rPr>
          <w:sz w:val="26"/>
          <w:szCs w:val="26"/>
          <w:shd w:val="clear" w:color="auto" w:fill="FFFFFF"/>
        </w:rPr>
        <w:t xml:space="preserve">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6A56AC" w:rsidRPr="00A81C64" w:rsidRDefault="006A56AC" w:rsidP="00372A71">
      <w:pPr>
        <w:spacing w:line="264" w:lineRule="auto"/>
        <w:ind w:firstLine="709"/>
        <w:jc w:val="both"/>
        <w:rPr>
          <w:sz w:val="26"/>
          <w:szCs w:val="26"/>
          <w:shd w:val="clear" w:color="auto" w:fill="FFFFFF"/>
        </w:rPr>
      </w:pPr>
      <w:r w:rsidRPr="00A81C64">
        <w:rPr>
          <w:sz w:val="26"/>
          <w:szCs w:val="26"/>
          <w:shd w:val="clear" w:color="auto" w:fill="FFFFFF"/>
        </w:rPr>
        <w:t xml:space="preserve">Ширина водоохраной зоны, ширина прибрежных защитных полос и береговых полос рек сельского поселения указана в таблице № </w:t>
      </w:r>
      <w:r w:rsidR="00890BDB" w:rsidRPr="00A81C64">
        <w:rPr>
          <w:sz w:val="26"/>
          <w:szCs w:val="26"/>
          <w:shd w:val="clear" w:color="auto" w:fill="FFFFFF"/>
        </w:rPr>
        <w:t>6</w:t>
      </w:r>
      <w:r w:rsidRPr="00A81C64">
        <w:rPr>
          <w:sz w:val="26"/>
          <w:szCs w:val="26"/>
          <w:shd w:val="clear" w:color="auto" w:fill="FFFFFF"/>
        </w:rPr>
        <w:t>.</w:t>
      </w:r>
    </w:p>
    <w:p w:rsidR="00890BDB" w:rsidRPr="00A81C64" w:rsidRDefault="00890BDB">
      <w:pPr>
        <w:suppressAutoHyphens w:val="0"/>
        <w:rPr>
          <w:b/>
          <w:sz w:val="26"/>
          <w:szCs w:val="26"/>
        </w:rPr>
      </w:pPr>
      <w:r w:rsidRPr="00A81C64">
        <w:rPr>
          <w:b/>
          <w:sz w:val="26"/>
          <w:szCs w:val="26"/>
        </w:rPr>
        <w:br w:type="page"/>
      </w:r>
    </w:p>
    <w:p w:rsidR="002733EB" w:rsidRPr="00A81C64" w:rsidRDefault="002733EB" w:rsidP="00372A71">
      <w:pPr>
        <w:spacing w:line="276" w:lineRule="auto"/>
        <w:jc w:val="center"/>
        <w:rPr>
          <w:b/>
          <w:sz w:val="26"/>
          <w:szCs w:val="26"/>
        </w:rPr>
      </w:pPr>
      <w:proofErr w:type="spellStart"/>
      <w:r w:rsidRPr="00A81C64">
        <w:rPr>
          <w:b/>
          <w:sz w:val="26"/>
          <w:szCs w:val="26"/>
        </w:rPr>
        <w:lastRenderedPageBreak/>
        <w:t>Водоохранные</w:t>
      </w:r>
      <w:proofErr w:type="spellEnd"/>
      <w:r w:rsidRPr="00A81C64">
        <w:rPr>
          <w:b/>
          <w:sz w:val="26"/>
          <w:szCs w:val="26"/>
        </w:rPr>
        <w:t xml:space="preserve"> зоны, прибреж</w:t>
      </w:r>
      <w:r w:rsidR="00666714" w:rsidRPr="00A81C64">
        <w:rPr>
          <w:b/>
          <w:sz w:val="26"/>
          <w:szCs w:val="26"/>
        </w:rPr>
        <w:t>ные защитные и береговые полосы</w:t>
      </w:r>
    </w:p>
    <w:p w:rsidR="006B34BA" w:rsidRPr="00A81C64" w:rsidRDefault="006B34BA" w:rsidP="006B34BA">
      <w:pPr>
        <w:pStyle w:val="af1"/>
        <w:keepNext/>
        <w:jc w:val="right"/>
      </w:pPr>
      <w:r w:rsidRPr="00A81C64">
        <w:t xml:space="preserve">Таблица </w:t>
      </w:r>
      <w:fldSimple w:instr=" SEQ Таблица \* ARABIC ">
        <w:r w:rsidR="001C79BA">
          <w:rPr>
            <w:noProof/>
          </w:rPr>
          <w:t>6</w:t>
        </w:r>
      </w:fldSimple>
    </w:p>
    <w:tbl>
      <w:tblPr>
        <w:tblStyle w:val="101"/>
        <w:tblW w:w="9652" w:type="dxa"/>
        <w:tblLayout w:type="fixed"/>
        <w:tblLook w:val="0000" w:firstRow="0" w:lastRow="0" w:firstColumn="0" w:lastColumn="0" w:noHBand="0" w:noVBand="0"/>
      </w:tblPr>
      <w:tblGrid>
        <w:gridCol w:w="566"/>
        <w:gridCol w:w="2173"/>
        <w:gridCol w:w="1664"/>
        <w:gridCol w:w="1697"/>
        <w:gridCol w:w="1623"/>
        <w:gridCol w:w="1929"/>
      </w:tblGrid>
      <w:tr w:rsidR="00082F0E" w:rsidRPr="00A81C64" w:rsidTr="0085719E">
        <w:trPr>
          <w:trHeight w:val="724"/>
        </w:trPr>
        <w:tc>
          <w:tcPr>
            <w:tcW w:w="566" w:type="dxa"/>
          </w:tcPr>
          <w:p w:rsidR="00082F0E" w:rsidRPr="00A81C64" w:rsidRDefault="0085719E" w:rsidP="00082F0E">
            <w:pPr>
              <w:pStyle w:val="aff3"/>
              <w:numPr>
                <w:ilvl w:val="0"/>
                <w:numId w:val="1"/>
              </w:numPr>
              <w:jc w:val="center"/>
              <w:rPr>
                <w:color w:val="0D0D0D" w:themeColor="text1" w:themeTint="F2"/>
              </w:rPr>
            </w:pPr>
            <w:r w:rsidRPr="00A81C64">
              <w:rPr>
                <w:color w:val="0D0D0D" w:themeColor="text1" w:themeTint="F2"/>
              </w:rPr>
              <w:t xml:space="preserve">№ </w:t>
            </w:r>
            <w:r w:rsidR="00082F0E" w:rsidRPr="00A81C64">
              <w:rPr>
                <w:color w:val="0D0D0D" w:themeColor="text1" w:themeTint="F2"/>
              </w:rPr>
              <w:t>п</w:t>
            </w:r>
          </w:p>
        </w:tc>
        <w:tc>
          <w:tcPr>
            <w:tcW w:w="2173"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eastAsia="SimSun" w:hAnsi="Times New Roman"/>
                <w:color w:val="0D0D0D" w:themeColor="text1" w:themeTint="F2"/>
              </w:rPr>
              <w:t>Наименование водоема</w:t>
            </w:r>
          </w:p>
        </w:tc>
        <w:tc>
          <w:tcPr>
            <w:tcW w:w="1664"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eastAsia="SimSun" w:hAnsi="Times New Roman"/>
                <w:color w:val="0D0D0D" w:themeColor="text1" w:themeTint="F2"/>
              </w:rPr>
              <w:t>Длина реки, км</w:t>
            </w:r>
          </w:p>
        </w:tc>
        <w:tc>
          <w:tcPr>
            <w:tcW w:w="1697"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eastAsia="SimSun" w:hAnsi="Times New Roman"/>
                <w:color w:val="0D0D0D" w:themeColor="text1" w:themeTint="F2"/>
              </w:rPr>
              <w:t>Ширина водоохраной зоны, м</w:t>
            </w:r>
          </w:p>
        </w:tc>
        <w:tc>
          <w:tcPr>
            <w:tcW w:w="1623"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eastAsia="SimSun" w:hAnsi="Times New Roman"/>
                <w:color w:val="0D0D0D" w:themeColor="text1" w:themeTint="F2"/>
              </w:rPr>
              <w:t>Ширина прибрежной полосы, м</w:t>
            </w:r>
          </w:p>
        </w:tc>
        <w:tc>
          <w:tcPr>
            <w:tcW w:w="1929"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eastAsia="SimSun" w:hAnsi="Times New Roman"/>
                <w:color w:val="0D0D0D" w:themeColor="text1" w:themeTint="F2"/>
              </w:rPr>
              <w:t>Ширина береговой полосы, м</w:t>
            </w:r>
          </w:p>
        </w:tc>
      </w:tr>
      <w:tr w:rsidR="00082F0E" w:rsidRPr="00A81C64" w:rsidTr="0085719E">
        <w:trPr>
          <w:trHeight w:val="397"/>
        </w:trPr>
        <w:tc>
          <w:tcPr>
            <w:tcW w:w="566"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eastAsia="SimSun" w:hAnsi="Times New Roman"/>
                <w:color w:val="0D0D0D" w:themeColor="text1" w:themeTint="F2"/>
              </w:rPr>
              <w:t>1</w:t>
            </w:r>
          </w:p>
        </w:tc>
        <w:tc>
          <w:tcPr>
            <w:tcW w:w="2173"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 xml:space="preserve">река </w:t>
            </w:r>
            <w:proofErr w:type="spellStart"/>
            <w:r w:rsidRPr="00A81C64">
              <w:rPr>
                <w:rFonts w:ascii="Times New Roman" w:hAnsi="Times New Roman"/>
                <w:color w:val="0D0D0D" w:themeColor="text1" w:themeTint="F2"/>
              </w:rPr>
              <w:t>Путынка</w:t>
            </w:r>
            <w:proofErr w:type="spellEnd"/>
          </w:p>
        </w:tc>
        <w:tc>
          <w:tcPr>
            <w:tcW w:w="1664"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28</w:t>
            </w:r>
          </w:p>
        </w:tc>
        <w:tc>
          <w:tcPr>
            <w:tcW w:w="1697"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100</w:t>
            </w:r>
          </w:p>
        </w:tc>
        <w:tc>
          <w:tcPr>
            <w:tcW w:w="1623"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50</w:t>
            </w:r>
          </w:p>
        </w:tc>
        <w:tc>
          <w:tcPr>
            <w:tcW w:w="1929"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20</w:t>
            </w:r>
          </w:p>
        </w:tc>
      </w:tr>
      <w:tr w:rsidR="00082F0E" w:rsidRPr="00A81C64" w:rsidTr="0085719E">
        <w:trPr>
          <w:trHeight w:val="397"/>
        </w:trPr>
        <w:tc>
          <w:tcPr>
            <w:tcW w:w="566"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eastAsia="SimSun" w:hAnsi="Times New Roman"/>
                <w:color w:val="0D0D0D" w:themeColor="text1" w:themeTint="F2"/>
              </w:rPr>
              <w:t>2</w:t>
            </w:r>
          </w:p>
        </w:tc>
        <w:tc>
          <w:tcPr>
            <w:tcW w:w="2173"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 xml:space="preserve">река </w:t>
            </w:r>
            <w:proofErr w:type="spellStart"/>
            <w:r w:rsidRPr="00A81C64">
              <w:rPr>
                <w:rFonts w:ascii="Times New Roman" w:hAnsi="Times New Roman"/>
                <w:color w:val="0D0D0D" w:themeColor="text1" w:themeTint="F2"/>
              </w:rPr>
              <w:t>Выпрейка</w:t>
            </w:r>
            <w:proofErr w:type="spellEnd"/>
          </w:p>
        </w:tc>
        <w:tc>
          <w:tcPr>
            <w:tcW w:w="1664"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16</w:t>
            </w:r>
          </w:p>
        </w:tc>
        <w:tc>
          <w:tcPr>
            <w:tcW w:w="1697"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100</w:t>
            </w:r>
          </w:p>
        </w:tc>
        <w:tc>
          <w:tcPr>
            <w:tcW w:w="1623"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50</w:t>
            </w:r>
          </w:p>
        </w:tc>
        <w:tc>
          <w:tcPr>
            <w:tcW w:w="1929"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20</w:t>
            </w:r>
          </w:p>
        </w:tc>
      </w:tr>
      <w:tr w:rsidR="00082F0E" w:rsidRPr="00A81C64" w:rsidTr="0085719E">
        <w:trPr>
          <w:trHeight w:val="397"/>
        </w:trPr>
        <w:tc>
          <w:tcPr>
            <w:tcW w:w="566"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eastAsia="SimSun" w:hAnsi="Times New Roman"/>
                <w:color w:val="0D0D0D" w:themeColor="text1" w:themeTint="F2"/>
              </w:rPr>
              <w:t>3</w:t>
            </w:r>
          </w:p>
        </w:tc>
        <w:tc>
          <w:tcPr>
            <w:tcW w:w="2173"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ручей Пешков</w:t>
            </w:r>
          </w:p>
        </w:tc>
        <w:tc>
          <w:tcPr>
            <w:tcW w:w="1664"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менее 10 км</w:t>
            </w:r>
          </w:p>
        </w:tc>
        <w:tc>
          <w:tcPr>
            <w:tcW w:w="1697"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50</w:t>
            </w:r>
          </w:p>
        </w:tc>
        <w:tc>
          <w:tcPr>
            <w:tcW w:w="1623"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50</w:t>
            </w:r>
          </w:p>
        </w:tc>
        <w:tc>
          <w:tcPr>
            <w:tcW w:w="1929"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5</w:t>
            </w:r>
          </w:p>
        </w:tc>
      </w:tr>
      <w:tr w:rsidR="00082F0E" w:rsidRPr="00A81C64" w:rsidTr="0085719E">
        <w:trPr>
          <w:trHeight w:val="397"/>
        </w:trPr>
        <w:tc>
          <w:tcPr>
            <w:tcW w:w="566"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eastAsia="SimSun" w:hAnsi="Times New Roman"/>
                <w:color w:val="0D0D0D" w:themeColor="text1" w:themeTint="F2"/>
              </w:rPr>
              <w:t>4</w:t>
            </w:r>
          </w:p>
        </w:tc>
        <w:tc>
          <w:tcPr>
            <w:tcW w:w="2173"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eastAsia="SimSun" w:hAnsi="Times New Roman"/>
                <w:color w:val="0D0D0D" w:themeColor="text1" w:themeTint="F2"/>
              </w:rPr>
              <w:t>реки и ручьи</w:t>
            </w:r>
          </w:p>
        </w:tc>
        <w:tc>
          <w:tcPr>
            <w:tcW w:w="1664"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менее 10 км</w:t>
            </w:r>
          </w:p>
        </w:tc>
        <w:tc>
          <w:tcPr>
            <w:tcW w:w="1697"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50</w:t>
            </w:r>
          </w:p>
        </w:tc>
        <w:tc>
          <w:tcPr>
            <w:tcW w:w="1623"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50</w:t>
            </w:r>
          </w:p>
        </w:tc>
        <w:tc>
          <w:tcPr>
            <w:tcW w:w="1929" w:type="dxa"/>
          </w:tcPr>
          <w:p w:rsidR="00082F0E" w:rsidRPr="00A81C64" w:rsidRDefault="00082F0E" w:rsidP="00A27E1F">
            <w:pPr>
              <w:jc w:val="center"/>
              <w:rPr>
                <w:rFonts w:ascii="Times New Roman" w:eastAsia="SimSun" w:hAnsi="Times New Roman"/>
                <w:color w:val="0D0D0D" w:themeColor="text1" w:themeTint="F2"/>
              </w:rPr>
            </w:pPr>
            <w:r w:rsidRPr="00A81C64">
              <w:rPr>
                <w:rFonts w:ascii="Times New Roman" w:hAnsi="Times New Roman"/>
                <w:color w:val="0D0D0D" w:themeColor="text1" w:themeTint="F2"/>
              </w:rPr>
              <w:t>5</w:t>
            </w:r>
          </w:p>
        </w:tc>
      </w:tr>
    </w:tbl>
    <w:p w:rsidR="00312AB2" w:rsidRPr="00A81C64" w:rsidRDefault="00AF7486" w:rsidP="001B1BE8">
      <w:pPr>
        <w:pStyle w:val="3"/>
        <w:numPr>
          <w:ilvl w:val="2"/>
          <w:numId w:val="1"/>
        </w:numPr>
        <w:spacing w:before="80" w:after="80" w:line="240" w:lineRule="auto"/>
        <w:jc w:val="center"/>
        <w:rPr>
          <w:sz w:val="26"/>
          <w:szCs w:val="26"/>
          <w:lang w:val="ru-RU"/>
        </w:rPr>
      </w:pPr>
      <w:bookmarkStart w:id="63" w:name="_Toc188610672"/>
      <w:r w:rsidRPr="00A81C64">
        <w:rPr>
          <w:sz w:val="26"/>
          <w:szCs w:val="26"/>
        </w:rPr>
        <w:t>I</w:t>
      </w:r>
      <w:r w:rsidR="00312AB2" w:rsidRPr="00A81C64">
        <w:rPr>
          <w:sz w:val="26"/>
          <w:szCs w:val="26"/>
        </w:rPr>
        <w:t>I</w:t>
      </w:r>
      <w:r w:rsidRPr="00A81C64">
        <w:rPr>
          <w:sz w:val="26"/>
          <w:szCs w:val="26"/>
          <w:lang w:val="ru-RU"/>
        </w:rPr>
        <w:t>.3</w:t>
      </w:r>
      <w:r w:rsidR="001E616D" w:rsidRPr="00A81C64">
        <w:rPr>
          <w:sz w:val="26"/>
          <w:szCs w:val="26"/>
          <w:lang w:val="ru-RU"/>
        </w:rPr>
        <w:t>.3</w:t>
      </w:r>
      <w:r w:rsidR="00312AB2" w:rsidRPr="00A81C64">
        <w:rPr>
          <w:sz w:val="26"/>
          <w:szCs w:val="26"/>
          <w:lang w:val="ru-RU"/>
        </w:rPr>
        <w:t xml:space="preserve"> </w:t>
      </w:r>
      <w:r w:rsidR="00B17C94" w:rsidRPr="00A81C64">
        <w:rPr>
          <w:sz w:val="26"/>
          <w:szCs w:val="26"/>
          <w:lang w:val="ru-RU"/>
        </w:rPr>
        <w:t>Объекты культурного наследия.</w:t>
      </w:r>
      <w:r w:rsidR="00AC3E74" w:rsidRPr="00A81C64">
        <w:rPr>
          <w:sz w:val="26"/>
          <w:szCs w:val="26"/>
          <w:lang w:val="ru-RU"/>
        </w:rPr>
        <w:t xml:space="preserve"> </w:t>
      </w:r>
      <w:r w:rsidR="00B17C94" w:rsidRPr="00A81C64">
        <w:rPr>
          <w:sz w:val="26"/>
          <w:szCs w:val="26"/>
          <w:lang w:val="ru-RU"/>
        </w:rPr>
        <w:t>Мероприятия по охране объектов культурного наследия</w:t>
      </w:r>
      <w:r w:rsidR="00076FA0" w:rsidRPr="00A81C64">
        <w:rPr>
          <w:sz w:val="26"/>
          <w:szCs w:val="26"/>
          <w:lang w:val="ru-RU"/>
        </w:rPr>
        <w:t>.</w:t>
      </w:r>
      <w:bookmarkEnd w:id="63"/>
    </w:p>
    <w:p w:rsidR="000043AF" w:rsidRPr="00A81C64" w:rsidRDefault="000043AF" w:rsidP="001E3C14">
      <w:pPr>
        <w:spacing w:line="276" w:lineRule="auto"/>
        <w:ind w:firstLine="709"/>
        <w:jc w:val="both"/>
        <w:rPr>
          <w:sz w:val="26"/>
          <w:szCs w:val="26"/>
          <w:shd w:val="clear" w:color="auto" w:fill="FFFFFF"/>
        </w:rPr>
      </w:pPr>
      <w:r w:rsidRPr="00A81C64">
        <w:rPr>
          <w:sz w:val="26"/>
          <w:szCs w:val="26"/>
          <w:shd w:val="clear" w:color="auto" w:fill="FFFFFF"/>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0043AF" w:rsidRPr="00A81C64" w:rsidRDefault="000043AF" w:rsidP="001E3C14">
      <w:pPr>
        <w:spacing w:line="276" w:lineRule="auto"/>
        <w:ind w:firstLine="709"/>
        <w:jc w:val="both"/>
        <w:rPr>
          <w:sz w:val="26"/>
          <w:szCs w:val="26"/>
          <w:shd w:val="clear" w:color="auto" w:fill="FFFFFF"/>
        </w:rPr>
      </w:pPr>
      <w:r w:rsidRPr="00A81C64">
        <w:rPr>
          <w:sz w:val="26"/>
          <w:szCs w:val="26"/>
          <w:shd w:val="clear" w:color="auto" w:fill="FFFFFF"/>
        </w:rPr>
        <w:t xml:space="preserve">На территории сельского поселения располагаются объекты культурного наследия, представленные в таблице № </w:t>
      </w:r>
      <w:r w:rsidR="00890BDB" w:rsidRPr="00A81C64">
        <w:rPr>
          <w:sz w:val="26"/>
          <w:szCs w:val="26"/>
          <w:shd w:val="clear" w:color="auto" w:fill="FFFFFF"/>
        </w:rPr>
        <w:t>7</w:t>
      </w:r>
      <w:r w:rsidRPr="00A81C64">
        <w:rPr>
          <w:sz w:val="26"/>
          <w:szCs w:val="26"/>
          <w:shd w:val="clear" w:color="auto" w:fill="FFFFFF"/>
        </w:rPr>
        <w:t>.</w:t>
      </w:r>
    </w:p>
    <w:p w:rsidR="00267E12" w:rsidRPr="00A81C64" w:rsidRDefault="00267E12" w:rsidP="000F15E9">
      <w:pPr>
        <w:suppressAutoHyphens w:val="0"/>
        <w:jc w:val="center"/>
        <w:rPr>
          <w:b/>
          <w:sz w:val="26"/>
          <w:szCs w:val="26"/>
        </w:rPr>
      </w:pPr>
      <w:r w:rsidRPr="00A81C64">
        <w:rPr>
          <w:b/>
          <w:sz w:val="26"/>
          <w:szCs w:val="26"/>
        </w:rPr>
        <w:t xml:space="preserve">Перечень объектов культурного наследия </w:t>
      </w:r>
      <w:r w:rsidR="008A72FE" w:rsidRPr="00A81C64">
        <w:rPr>
          <w:b/>
          <w:sz w:val="26"/>
          <w:szCs w:val="26"/>
        </w:rPr>
        <w:t xml:space="preserve">сельского </w:t>
      </w:r>
      <w:r w:rsidR="00A573DC" w:rsidRPr="00A81C64">
        <w:rPr>
          <w:b/>
          <w:sz w:val="26"/>
          <w:szCs w:val="26"/>
        </w:rPr>
        <w:t>поселения</w:t>
      </w:r>
    </w:p>
    <w:p w:rsidR="006B34BA" w:rsidRPr="00A81C64" w:rsidRDefault="006B34BA" w:rsidP="006B34BA">
      <w:pPr>
        <w:pStyle w:val="af1"/>
        <w:keepNext/>
        <w:jc w:val="right"/>
      </w:pPr>
      <w:r w:rsidRPr="00A81C64">
        <w:t xml:space="preserve">Таблица </w:t>
      </w:r>
      <w:fldSimple w:instr=" SEQ Таблица \* ARABIC ">
        <w:r w:rsidR="001C79BA">
          <w:rPr>
            <w:noProof/>
          </w:rPr>
          <w:t>7</w:t>
        </w:r>
      </w:fldSimple>
    </w:p>
    <w:tbl>
      <w:tblPr>
        <w:tblStyle w:val="affffe"/>
        <w:tblW w:w="9747" w:type="dxa"/>
        <w:tblLayout w:type="fixed"/>
        <w:tblLook w:val="04A0" w:firstRow="1" w:lastRow="0" w:firstColumn="1" w:lastColumn="0" w:noHBand="0" w:noVBand="1"/>
      </w:tblPr>
      <w:tblGrid>
        <w:gridCol w:w="611"/>
        <w:gridCol w:w="2503"/>
        <w:gridCol w:w="1701"/>
        <w:gridCol w:w="2267"/>
        <w:gridCol w:w="2665"/>
      </w:tblGrid>
      <w:tr w:rsidR="00D80445" w:rsidRPr="00A81C64" w:rsidTr="0085719E">
        <w:trPr>
          <w:tblHeader/>
        </w:trPr>
        <w:tc>
          <w:tcPr>
            <w:tcW w:w="611" w:type="dxa"/>
            <w:shd w:val="clear" w:color="auto" w:fill="F2F2F2" w:themeFill="background1" w:themeFillShade="F2"/>
            <w:vAlign w:val="center"/>
          </w:tcPr>
          <w:p w:rsidR="00D80445" w:rsidRPr="00A81C64" w:rsidRDefault="00D80445" w:rsidP="00C20F5D">
            <w:pPr>
              <w:jc w:val="center"/>
              <w:rPr>
                <w:b/>
              </w:rPr>
            </w:pPr>
            <w:r w:rsidRPr="00A81C64">
              <w:rPr>
                <w:b/>
              </w:rPr>
              <w:t>№</w:t>
            </w:r>
          </w:p>
          <w:p w:rsidR="00D80445" w:rsidRPr="00A81C64" w:rsidRDefault="00D80445" w:rsidP="00C20F5D">
            <w:pPr>
              <w:jc w:val="center"/>
              <w:rPr>
                <w:b/>
              </w:rPr>
            </w:pPr>
            <w:r w:rsidRPr="00A81C64">
              <w:rPr>
                <w:b/>
              </w:rPr>
              <w:t>п/п</w:t>
            </w:r>
          </w:p>
        </w:tc>
        <w:tc>
          <w:tcPr>
            <w:tcW w:w="2503" w:type="dxa"/>
            <w:shd w:val="clear" w:color="auto" w:fill="F2F2F2" w:themeFill="background1" w:themeFillShade="F2"/>
            <w:vAlign w:val="center"/>
          </w:tcPr>
          <w:p w:rsidR="00D80445" w:rsidRPr="00A81C64" w:rsidRDefault="00D80445" w:rsidP="00C20F5D">
            <w:pPr>
              <w:jc w:val="center"/>
              <w:rPr>
                <w:b/>
              </w:rPr>
            </w:pPr>
            <w:r w:rsidRPr="00A81C64">
              <w:rPr>
                <w:b/>
              </w:rPr>
              <w:t>Наименование объекта</w:t>
            </w:r>
          </w:p>
        </w:tc>
        <w:tc>
          <w:tcPr>
            <w:tcW w:w="1701" w:type="dxa"/>
            <w:shd w:val="clear" w:color="auto" w:fill="F2F2F2" w:themeFill="background1" w:themeFillShade="F2"/>
            <w:vAlign w:val="center"/>
          </w:tcPr>
          <w:p w:rsidR="00D80445" w:rsidRPr="00A81C64" w:rsidRDefault="00D80445" w:rsidP="00C20F5D">
            <w:pPr>
              <w:ind w:right="10"/>
              <w:jc w:val="center"/>
              <w:rPr>
                <w:b/>
              </w:rPr>
            </w:pPr>
            <w:r w:rsidRPr="00A81C64">
              <w:rPr>
                <w:b/>
              </w:rPr>
              <w:t>Датировка объекта</w:t>
            </w:r>
          </w:p>
        </w:tc>
        <w:tc>
          <w:tcPr>
            <w:tcW w:w="2267" w:type="dxa"/>
            <w:shd w:val="clear" w:color="auto" w:fill="F2F2F2" w:themeFill="background1" w:themeFillShade="F2"/>
            <w:vAlign w:val="center"/>
          </w:tcPr>
          <w:p w:rsidR="00D80445" w:rsidRPr="00A81C64" w:rsidRDefault="00D80445" w:rsidP="00C20F5D">
            <w:pPr>
              <w:jc w:val="center"/>
              <w:rPr>
                <w:b/>
              </w:rPr>
            </w:pPr>
            <w:r w:rsidRPr="00A81C64">
              <w:rPr>
                <w:b/>
              </w:rPr>
              <w:t>Местонахождение объекта</w:t>
            </w:r>
          </w:p>
        </w:tc>
        <w:tc>
          <w:tcPr>
            <w:tcW w:w="2665" w:type="dxa"/>
            <w:shd w:val="clear" w:color="auto" w:fill="F2F2F2" w:themeFill="background1" w:themeFillShade="F2"/>
            <w:vAlign w:val="center"/>
          </w:tcPr>
          <w:p w:rsidR="00D80445" w:rsidRPr="00A81C64" w:rsidRDefault="00D80445" w:rsidP="00C20F5D">
            <w:pPr>
              <w:jc w:val="center"/>
              <w:rPr>
                <w:b/>
              </w:rPr>
            </w:pPr>
            <w:r w:rsidRPr="00A81C64">
              <w:rPr>
                <w:b/>
              </w:rPr>
              <w:t>Документ о постановке на</w:t>
            </w:r>
          </w:p>
          <w:p w:rsidR="00D80445" w:rsidRPr="00A81C64" w:rsidRDefault="00D80445" w:rsidP="00C20F5D">
            <w:pPr>
              <w:jc w:val="center"/>
              <w:rPr>
                <w:b/>
              </w:rPr>
            </w:pPr>
            <w:r w:rsidRPr="00A81C64">
              <w:rPr>
                <w:b/>
              </w:rPr>
              <w:t>государственную охрану</w:t>
            </w:r>
          </w:p>
        </w:tc>
      </w:tr>
      <w:tr w:rsidR="00D80445" w:rsidRPr="00A81C64" w:rsidTr="0085719E">
        <w:tc>
          <w:tcPr>
            <w:tcW w:w="9747" w:type="dxa"/>
            <w:gridSpan w:val="5"/>
          </w:tcPr>
          <w:p w:rsidR="00D80445" w:rsidRPr="00A81C64" w:rsidRDefault="00D80445" w:rsidP="00C20F5D">
            <w:pPr>
              <w:jc w:val="center"/>
            </w:pPr>
            <w:r w:rsidRPr="00A81C64">
              <w:rPr>
                <w:b/>
              </w:rPr>
              <w:t>Выявленные объекты культурного наследия</w:t>
            </w:r>
          </w:p>
        </w:tc>
      </w:tr>
      <w:tr w:rsidR="0085719E" w:rsidRPr="00A81C64" w:rsidTr="0085719E">
        <w:trPr>
          <w:trHeight w:val="1701"/>
        </w:trPr>
        <w:tc>
          <w:tcPr>
            <w:tcW w:w="611" w:type="dxa"/>
            <w:shd w:val="clear" w:color="auto" w:fill="auto"/>
            <w:vAlign w:val="center"/>
          </w:tcPr>
          <w:p w:rsidR="0085719E" w:rsidRPr="00A81C64" w:rsidRDefault="0085719E" w:rsidP="0085719E">
            <w:pPr>
              <w:jc w:val="center"/>
            </w:pPr>
            <w:r w:rsidRPr="00A81C64">
              <w:t>1</w:t>
            </w:r>
          </w:p>
        </w:tc>
        <w:tc>
          <w:tcPr>
            <w:tcW w:w="2503" w:type="dxa"/>
            <w:shd w:val="clear" w:color="auto" w:fill="auto"/>
            <w:vAlign w:val="center"/>
          </w:tcPr>
          <w:p w:rsidR="0085719E" w:rsidRPr="00A81C64" w:rsidRDefault="0085719E" w:rsidP="0085719E">
            <w:pPr>
              <w:jc w:val="center"/>
            </w:pPr>
            <w:r w:rsidRPr="00A81C64">
              <w:t>Братская могила</w:t>
            </w:r>
          </w:p>
        </w:tc>
        <w:tc>
          <w:tcPr>
            <w:tcW w:w="1701" w:type="dxa"/>
            <w:shd w:val="clear" w:color="auto" w:fill="auto"/>
            <w:vAlign w:val="center"/>
          </w:tcPr>
          <w:p w:rsidR="0085719E" w:rsidRPr="00A81C64" w:rsidRDefault="0085719E" w:rsidP="0085719E">
            <w:pPr>
              <w:jc w:val="center"/>
            </w:pPr>
            <w:r w:rsidRPr="00A81C64">
              <w:t>-</w:t>
            </w:r>
          </w:p>
        </w:tc>
        <w:tc>
          <w:tcPr>
            <w:tcW w:w="2267" w:type="dxa"/>
            <w:shd w:val="clear" w:color="auto" w:fill="auto"/>
            <w:vAlign w:val="center"/>
          </w:tcPr>
          <w:p w:rsidR="0085719E" w:rsidRPr="00A81C64" w:rsidRDefault="0085719E" w:rsidP="0085719E">
            <w:pPr>
              <w:pStyle w:val="afd"/>
              <w:jc w:val="center"/>
              <w:rPr>
                <w:color w:val="000000" w:themeColor="text1"/>
                <w:sz w:val="22"/>
                <w:szCs w:val="20"/>
              </w:rPr>
            </w:pPr>
            <w:r w:rsidRPr="00A81C64">
              <w:rPr>
                <w:color w:val="000000" w:themeColor="text1"/>
                <w:sz w:val="22"/>
                <w:szCs w:val="20"/>
              </w:rPr>
              <w:t xml:space="preserve">д. </w:t>
            </w:r>
            <w:proofErr w:type="spellStart"/>
            <w:r w:rsidRPr="00A81C64">
              <w:rPr>
                <w:color w:val="000000" w:themeColor="text1"/>
                <w:sz w:val="22"/>
                <w:szCs w:val="20"/>
              </w:rPr>
              <w:t>Берёзовка</w:t>
            </w:r>
            <w:proofErr w:type="spellEnd"/>
          </w:p>
        </w:tc>
        <w:tc>
          <w:tcPr>
            <w:tcW w:w="2665" w:type="dxa"/>
            <w:shd w:val="clear" w:color="auto" w:fill="auto"/>
            <w:vAlign w:val="center"/>
          </w:tcPr>
          <w:p w:rsidR="0085719E" w:rsidRPr="00A81C64" w:rsidRDefault="0085719E" w:rsidP="0085719E">
            <w:pPr>
              <w:jc w:val="center"/>
            </w:pPr>
            <w:r w:rsidRPr="00A81C64">
              <w:t>Решение малого Совета Калужского областного Совета народных депутатов от 22.05.1992. № 76</w:t>
            </w:r>
          </w:p>
        </w:tc>
      </w:tr>
      <w:tr w:rsidR="0085719E" w:rsidRPr="00A81C64" w:rsidTr="0085719E">
        <w:trPr>
          <w:trHeight w:val="1701"/>
        </w:trPr>
        <w:tc>
          <w:tcPr>
            <w:tcW w:w="611" w:type="dxa"/>
            <w:shd w:val="clear" w:color="auto" w:fill="auto"/>
            <w:vAlign w:val="center"/>
          </w:tcPr>
          <w:p w:rsidR="0085719E" w:rsidRPr="00A81C64" w:rsidRDefault="0085719E" w:rsidP="0085719E">
            <w:pPr>
              <w:jc w:val="center"/>
            </w:pPr>
            <w:r w:rsidRPr="00A81C64">
              <w:t>2</w:t>
            </w:r>
          </w:p>
        </w:tc>
        <w:tc>
          <w:tcPr>
            <w:tcW w:w="2503" w:type="dxa"/>
            <w:shd w:val="clear" w:color="auto" w:fill="auto"/>
            <w:vAlign w:val="center"/>
          </w:tcPr>
          <w:p w:rsidR="0085719E" w:rsidRPr="00A81C64" w:rsidRDefault="0085719E" w:rsidP="0085719E">
            <w:pPr>
              <w:jc w:val="center"/>
            </w:pPr>
            <w:r w:rsidRPr="00A81C64">
              <w:t>Братская могила</w:t>
            </w:r>
          </w:p>
        </w:tc>
        <w:tc>
          <w:tcPr>
            <w:tcW w:w="1701" w:type="dxa"/>
            <w:shd w:val="clear" w:color="auto" w:fill="auto"/>
            <w:vAlign w:val="center"/>
          </w:tcPr>
          <w:p w:rsidR="0085719E" w:rsidRPr="00A81C64" w:rsidRDefault="0085719E" w:rsidP="0085719E">
            <w:pPr>
              <w:jc w:val="center"/>
            </w:pPr>
            <w:r w:rsidRPr="00A81C64">
              <w:t>-</w:t>
            </w:r>
          </w:p>
        </w:tc>
        <w:tc>
          <w:tcPr>
            <w:tcW w:w="2267" w:type="dxa"/>
            <w:shd w:val="clear" w:color="auto" w:fill="auto"/>
            <w:vAlign w:val="center"/>
          </w:tcPr>
          <w:p w:rsidR="0085719E" w:rsidRPr="00A81C64" w:rsidRDefault="0085719E" w:rsidP="0085719E">
            <w:pPr>
              <w:pStyle w:val="afd"/>
              <w:jc w:val="center"/>
              <w:rPr>
                <w:color w:val="000000" w:themeColor="text1"/>
                <w:sz w:val="22"/>
                <w:szCs w:val="20"/>
              </w:rPr>
            </w:pPr>
            <w:r w:rsidRPr="00A81C64">
              <w:rPr>
                <w:color w:val="000000" w:themeColor="text1"/>
                <w:sz w:val="22"/>
                <w:szCs w:val="20"/>
              </w:rPr>
              <w:t xml:space="preserve">д. </w:t>
            </w:r>
            <w:proofErr w:type="spellStart"/>
            <w:r w:rsidRPr="00A81C64">
              <w:rPr>
                <w:color w:val="000000" w:themeColor="text1"/>
                <w:sz w:val="22"/>
                <w:szCs w:val="20"/>
              </w:rPr>
              <w:t>Васисово</w:t>
            </w:r>
            <w:proofErr w:type="spellEnd"/>
          </w:p>
        </w:tc>
        <w:tc>
          <w:tcPr>
            <w:tcW w:w="2665" w:type="dxa"/>
            <w:shd w:val="clear" w:color="auto" w:fill="auto"/>
            <w:vAlign w:val="center"/>
          </w:tcPr>
          <w:p w:rsidR="0085719E" w:rsidRPr="00A81C64" w:rsidRDefault="0085719E" w:rsidP="0085719E">
            <w:pPr>
              <w:jc w:val="center"/>
            </w:pPr>
            <w:r w:rsidRPr="00A81C64">
              <w:t>Решение малого Совета Калужского областного Совета народных депутатов от 22.05.1992. № 76</w:t>
            </w:r>
          </w:p>
        </w:tc>
      </w:tr>
      <w:tr w:rsidR="00D80445" w:rsidRPr="00A81C64" w:rsidTr="0085719E">
        <w:trPr>
          <w:trHeight w:val="1667"/>
        </w:trPr>
        <w:tc>
          <w:tcPr>
            <w:tcW w:w="9747" w:type="dxa"/>
            <w:gridSpan w:val="5"/>
            <w:vAlign w:val="center"/>
          </w:tcPr>
          <w:p w:rsidR="00D80445" w:rsidRPr="00A81C64" w:rsidRDefault="00D80445" w:rsidP="00C20F5D">
            <w:pPr>
              <w:spacing w:before="100" w:beforeAutospacing="1" w:after="100" w:afterAutospacing="1"/>
              <w:jc w:val="both"/>
            </w:pPr>
            <w:r w:rsidRPr="00A81C64">
              <w:t>В соответствии с приказом Министерства культуры Российской Федерации от 1 сентября 2015 года № 2328, информация об объектах археологического наследия является ограниченной. В связи с этим, объекты археологического наследия представлены в виде списка без указания адресов и не отображены в составе картографических материалов Генерального плана.</w:t>
            </w:r>
          </w:p>
        </w:tc>
      </w:tr>
    </w:tbl>
    <w:p w:rsidR="00D80445" w:rsidRPr="00A81C64" w:rsidRDefault="00D80445" w:rsidP="00D80445">
      <w:pPr>
        <w:spacing w:before="120" w:line="276" w:lineRule="auto"/>
        <w:jc w:val="center"/>
        <w:rPr>
          <w:b/>
          <w:sz w:val="26"/>
          <w:szCs w:val="26"/>
        </w:rPr>
      </w:pPr>
      <w:bookmarkStart w:id="64" w:name="__RefHeading__396_1612356966"/>
      <w:bookmarkStart w:id="65" w:name="__RefHeading__132_1539069001"/>
      <w:bookmarkStart w:id="66" w:name="__RefHeading__330_276625223"/>
      <w:bookmarkStart w:id="67" w:name="__RefHeading__494_670117999"/>
      <w:bookmarkStart w:id="68" w:name="__RefHeading__101_1212657833"/>
      <w:bookmarkStart w:id="69" w:name="__RefHeading__164_1585558239"/>
      <w:bookmarkStart w:id="70" w:name="__RefHeading__858_1612356966"/>
      <w:bookmarkEnd w:id="64"/>
      <w:bookmarkEnd w:id="65"/>
      <w:bookmarkEnd w:id="66"/>
      <w:bookmarkEnd w:id="67"/>
      <w:bookmarkEnd w:id="68"/>
      <w:bookmarkEnd w:id="69"/>
      <w:bookmarkEnd w:id="70"/>
    </w:p>
    <w:p w:rsidR="004A7E22" w:rsidRPr="00A81C64" w:rsidRDefault="004A7E22" w:rsidP="00D80445">
      <w:pPr>
        <w:spacing w:before="120" w:line="276" w:lineRule="auto"/>
        <w:jc w:val="center"/>
        <w:rPr>
          <w:b/>
          <w:sz w:val="26"/>
          <w:szCs w:val="26"/>
        </w:rPr>
      </w:pPr>
    </w:p>
    <w:p w:rsidR="00273E15" w:rsidRPr="00A81C64" w:rsidRDefault="00273E15" w:rsidP="00273E15">
      <w:pPr>
        <w:pStyle w:val="aff3"/>
        <w:numPr>
          <w:ilvl w:val="0"/>
          <w:numId w:val="1"/>
        </w:numPr>
        <w:spacing w:before="120" w:line="276" w:lineRule="auto"/>
        <w:jc w:val="center"/>
        <w:rPr>
          <w:b/>
          <w:sz w:val="26"/>
          <w:szCs w:val="26"/>
        </w:rPr>
      </w:pPr>
      <w:r w:rsidRPr="00A81C64">
        <w:rPr>
          <w:b/>
          <w:sz w:val="26"/>
          <w:szCs w:val="26"/>
        </w:rPr>
        <w:lastRenderedPageBreak/>
        <w:t>Мероприятия по охране объектов культурного наследия</w:t>
      </w:r>
    </w:p>
    <w:p w:rsidR="00273E15" w:rsidRPr="00A81C64" w:rsidRDefault="00273E15" w:rsidP="001E3C14">
      <w:pPr>
        <w:spacing w:line="276" w:lineRule="auto"/>
        <w:ind w:firstLine="709"/>
        <w:jc w:val="both"/>
        <w:rPr>
          <w:sz w:val="26"/>
          <w:szCs w:val="26"/>
          <w:shd w:val="clear" w:color="auto" w:fill="FFFFFF"/>
        </w:rPr>
      </w:pPr>
      <w:r w:rsidRPr="00A81C64">
        <w:rPr>
          <w:sz w:val="26"/>
          <w:szCs w:val="26"/>
          <w:shd w:val="clear" w:color="auto" w:fill="FFFFFF"/>
        </w:rPr>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273E15" w:rsidRPr="00A81C64" w:rsidRDefault="00273E15" w:rsidP="001E3C14">
      <w:pPr>
        <w:spacing w:line="276" w:lineRule="auto"/>
        <w:ind w:firstLine="709"/>
        <w:jc w:val="both"/>
        <w:rPr>
          <w:sz w:val="26"/>
          <w:szCs w:val="26"/>
          <w:shd w:val="clear" w:color="auto" w:fill="FFFFFF"/>
        </w:rPr>
      </w:pPr>
      <w:r w:rsidRPr="00A81C64">
        <w:rPr>
          <w:sz w:val="26"/>
          <w:szCs w:val="26"/>
          <w:shd w:val="clear" w:color="auto" w:fill="FFFFFF"/>
        </w:rPr>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273E15" w:rsidRPr="00A81C64" w:rsidRDefault="00273E15" w:rsidP="001E3C14">
      <w:pPr>
        <w:spacing w:line="276" w:lineRule="auto"/>
        <w:ind w:firstLine="709"/>
        <w:jc w:val="both"/>
        <w:rPr>
          <w:sz w:val="26"/>
          <w:szCs w:val="26"/>
          <w:shd w:val="clear" w:color="auto" w:fill="FFFFFF"/>
        </w:rPr>
      </w:pPr>
      <w:r w:rsidRPr="00A81C64">
        <w:rPr>
          <w:sz w:val="26"/>
          <w:szCs w:val="26"/>
          <w:shd w:val="clear" w:color="auto" w:fill="FFFFFF"/>
        </w:rPr>
        <w:t>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273E15" w:rsidRPr="00A81C64" w:rsidRDefault="00273E15" w:rsidP="001E3C14">
      <w:pPr>
        <w:spacing w:line="276" w:lineRule="auto"/>
        <w:ind w:firstLine="709"/>
        <w:jc w:val="both"/>
        <w:rPr>
          <w:sz w:val="26"/>
          <w:szCs w:val="26"/>
          <w:shd w:val="clear" w:color="auto" w:fill="FFFFFF"/>
        </w:rPr>
      </w:pPr>
      <w:r w:rsidRPr="00A81C64">
        <w:rPr>
          <w:sz w:val="26"/>
          <w:szCs w:val="26"/>
          <w:shd w:val="clear" w:color="auto" w:fill="FFFFFF"/>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от 25.06.2002 № 73-ФЗ.</w:t>
      </w:r>
    </w:p>
    <w:p w:rsidR="00273E15" w:rsidRPr="00A81C64" w:rsidRDefault="00273E15" w:rsidP="001E3C14">
      <w:pPr>
        <w:spacing w:line="276" w:lineRule="auto"/>
        <w:ind w:firstLine="709"/>
        <w:jc w:val="both"/>
        <w:rPr>
          <w:sz w:val="26"/>
          <w:szCs w:val="26"/>
          <w:shd w:val="clear" w:color="auto" w:fill="FFFFFF"/>
        </w:rPr>
      </w:pPr>
      <w:r w:rsidRPr="00A81C64">
        <w:rPr>
          <w:sz w:val="26"/>
          <w:szCs w:val="26"/>
          <w:shd w:val="clear" w:color="auto" w:fill="FFFFFF"/>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944D6F" w:rsidRPr="00A81C64" w:rsidRDefault="00944D6F" w:rsidP="00944D6F">
      <w:pPr>
        <w:spacing w:line="276" w:lineRule="auto"/>
        <w:ind w:firstLine="709"/>
        <w:jc w:val="both"/>
        <w:rPr>
          <w:sz w:val="26"/>
          <w:szCs w:val="26"/>
          <w:shd w:val="clear" w:color="auto" w:fill="FFFFFF"/>
        </w:rPr>
      </w:pPr>
      <w:r w:rsidRPr="00A81C64">
        <w:rPr>
          <w:sz w:val="26"/>
          <w:szCs w:val="26"/>
          <w:shd w:val="clear" w:color="auto" w:fill="FFFFFF"/>
        </w:rPr>
        <w:lastRenderedPageBreak/>
        <w:t>Федеральным законом от 25.06.2002 № 73-ФЗ «Об объектах культурного наследия (памятниках истории и культуры) народов Российской Федерации» определены защитные зоны для объектов культурного наследия, включенных в реестр, в отношении которых не установлены зоны охраны. В соответствии со статьей 34.1 Федерального закона защитными зонами объектов культурного наследия являются территории, прилегающие к объектам культурного наследия, включенным в реестр.</w:t>
      </w:r>
    </w:p>
    <w:p w:rsidR="00312AB2" w:rsidRPr="00A81C64" w:rsidRDefault="002C23B0" w:rsidP="00615FC1">
      <w:pPr>
        <w:pStyle w:val="3"/>
        <w:numPr>
          <w:ilvl w:val="2"/>
          <w:numId w:val="1"/>
        </w:numPr>
        <w:tabs>
          <w:tab w:val="clear" w:pos="0"/>
          <w:tab w:val="num" w:pos="284"/>
        </w:tabs>
        <w:spacing w:before="80" w:after="80" w:line="240" w:lineRule="auto"/>
        <w:ind w:left="426" w:firstLine="0"/>
        <w:jc w:val="center"/>
        <w:rPr>
          <w:sz w:val="26"/>
          <w:szCs w:val="26"/>
          <w:lang w:val="ru-RU"/>
        </w:rPr>
      </w:pPr>
      <w:bookmarkStart w:id="71" w:name="_Toc188610673"/>
      <w:r w:rsidRPr="00A81C64">
        <w:rPr>
          <w:sz w:val="26"/>
          <w:szCs w:val="26"/>
        </w:rPr>
        <w:t>I</w:t>
      </w:r>
      <w:r w:rsidR="00312AB2" w:rsidRPr="00A81C64">
        <w:rPr>
          <w:sz w:val="26"/>
          <w:szCs w:val="26"/>
        </w:rPr>
        <w:t>I</w:t>
      </w:r>
      <w:r w:rsidR="00312AB2" w:rsidRPr="00A81C64">
        <w:rPr>
          <w:sz w:val="26"/>
          <w:szCs w:val="26"/>
          <w:lang w:val="ru-RU"/>
        </w:rPr>
        <w:t>.</w:t>
      </w:r>
      <w:r w:rsidRPr="00A81C64">
        <w:rPr>
          <w:sz w:val="26"/>
          <w:szCs w:val="26"/>
          <w:lang w:val="ru-RU"/>
        </w:rPr>
        <w:t>3.</w:t>
      </w:r>
      <w:r w:rsidR="00236C28" w:rsidRPr="00A81C64">
        <w:rPr>
          <w:sz w:val="26"/>
          <w:szCs w:val="26"/>
          <w:lang w:val="ru-RU"/>
        </w:rPr>
        <w:t>4</w:t>
      </w:r>
      <w:r w:rsidR="00312AB2" w:rsidRPr="00A81C64">
        <w:rPr>
          <w:sz w:val="26"/>
          <w:szCs w:val="26"/>
          <w:lang w:val="ru-RU"/>
        </w:rPr>
        <w:t xml:space="preserve"> Оценка территории по санитарно-гигиеническим ограничениям</w:t>
      </w:r>
      <w:bookmarkEnd w:id="71"/>
    </w:p>
    <w:p w:rsidR="00D61D1D" w:rsidRPr="00A81C64" w:rsidRDefault="00D61D1D" w:rsidP="002762DF">
      <w:pPr>
        <w:pStyle w:val="af3"/>
        <w:suppressAutoHyphens w:val="0"/>
        <w:spacing w:before="40" w:after="40" w:line="240" w:lineRule="auto"/>
        <w:ind w:firstLine="709"/>
        <w:rPr>
          <w:rFonts w:eastAsia="Times New Roman"/>
          <w:b/>
          <w:sz w:val="26"/>
          <w:szCs w:val="26"/>
          <w:lang w:eastAsia="ru-RU"/>
        </w:rPr>
      </w:pPr>
      <w:r w:rsidRPr="00A81C64">
        <w:rPr>
          <w:rFonts w:eastAsia="Times New Roman"/>
          <w:b/>
          <w:sz w:val="26"/>
          <w:szCs w:val="26"/>
          <w:lang w:eastAsia="ru-RU"/>
        </w:rPr>
        <w:t>Положения генерального плана по экол</w:t>
      </w:r>
      <w:r w:rsidR="00A147AC" w:rsidRPr="00A81C64">
        <w:rPr>
          <w:rFonts w:eastAsia="Times New Roman"/>
          <w:b/>
          <w:sz w:val="26"/>
          <w:szCs w:val="26"/>
          <w:lang w:eastAsia="ru-RU"/>
        </w:rPr>
        <w:t>огическому состоянию территории</w:t>
      </w:r>
    </w:p>
    <w:p w:rsidR="005F231B" w:rsidRPr="00A81C64" w:rsidRDefault="005F231B" w:rsidP="005F231B">
      <w:pPr>
        <w:spacing w:line="276" w:lineRule="auto"/>
        <w:ind w:firstLine="720"/>
        <w:jc w:val="both"/>
        <w:rPr>
          <w:sz w:val="26"/>
          <w:szCs w:val="26"/>
        </w:rPr>
      </w:pPr>
      <w:r w:rsidRPr="00A81C64">
        <w:rPr>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также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5F231B" w:rsidRPr="00A81C64" w:rsidRDefault="005F231B" w:rsidP="005F231B">
      <w:pPr>
        <w:spacing w:line="276" w:lineRule="auto"/>
        <w:ind w:firstLine="709"/>
        <w:jc w:val="both"/>
        <w:rPr>
          <w:sz w:val="26"/>
          <w:szCs w:val="26"/>
        </w:rPr>
      </w:pPr>
      <w:r w:rsidRPr="00A81C64">
        <w:rPr>
          <w:sz w:val="26"/>
          <w:szCs w:val="26"/>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все большее значение приобретают проблемы преобразования окружающей среды населенных пунктах.</w:t>
      </w:r>
    </w:p>
    <w:p w:rsidR="005F231B" w:rsidRPr="00A81C64" w:rsidRDefault="005F231B" w:rsidP="005F231B">
      <w:pPr>
        <w:spacing w:line="276" w:lineRule="auto"/>
        <w:ind w:firstLine="709"/>
        <w:jc w:val="both"/>
        <w:rPr>
          <w:sz w:val="26"/>
          <w:szCs w:val="26"/>
        </w:rPr>
      </w:pPr>
      <w:r w:rsidRPr="00A81C64">
        <w:rPr>
          <w:sz w:val="26"/>
          <w:szCs w:val="26"/>
        </w:rPr>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5F231B" w:rsidRPr="00A81C64" w:rsidRDefault="005F231B" w:rsidP="005F231B">
      <w:pPr>
        <w:spacing w:line="276" w:lineRule="auto"/>
        <w:ind w:firstLine="709"/>
        <w:jc w:val="both"/>
        <w:rPr>
          <w:sz w:val="26"/>
          <w:szCs w:val="26"/>
        </w:rPr>
      </w:pPr>
      <w:r w:rsidRPr="00A81C64">
        <w:rPr>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5F231B" w:rsidRPr="00A81C64" w:rsidRDefault="005F231B" w:rsidP="005F231B">
      <w:pPr>
        <w:spacing w:line="276" w:lineRule="auto"/>
        <w:ind w:firstLine="709"/>
        <w:jc w:val="both"/>
        <w:rPr>
          <w:sz w:val="26"/>
          <w:szCs w:val="26"/>
        </w:rPr>
      </w:pPr>
      <w:r w:rsidRPr="00A81C64">
        <w:rPr>
          <w:sz w:val="26"/>
          <w:szCs w:val="26"/>
        </w:rPr>
        <w:t>Основными источниками загрязнения являются: автотранспорт, промышленные и коммунальные предприятия, дымовые печи.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5F231B" w:rsidRPr="00A81C64" w:rsidRDefault="005F231B" w:rsidP="005F231B">
      <w:pPr>
        <w:spacing w:line="276" w:lineRule="auto"/>
        <w:ind w:firstLine="709"/>
        <w:jc w:val="both"/>
        <w:rPr>
          <w:sz w:val="26"/>
          <w:szCs w:val="26"/>
        </w:rPr>
      </w:pPr>
      <w:r w:rsidRPr="00A81C64">
        <w:rPr>
          <w:sz w:val="26"/>
          <w:szCs w:val="26"/>
        </w:rPr>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5F231B" w:rsidRPr="00A81C64" w:rsidRDefault="005F231B" w:rsidP="005F231B">
      <w:pPr>
        <w:spacing w:line="276" w:lineRule="auto"/>
        <w:ind w:firstLine="709"/>
        <w:jc w:val="both"/>
        <w:rPr>
          <w:sz w:val="26"/>
          <w:szCs w:val="26"/>
        </w:rPr>
      </w:pPr>
      <w:r w:rsidRPr="00A81C64">
        <w:rPr>
          <w:sz w:val="26"/>
          <w:szCs w:val="26"/>
        </w:rPr>
        <w:t xml:space="preserve">Комплексная оценка территории сельского поселения дана по следующим факторам: </w:t>
      </w:r>
    </w:p>
    <w:p w:rsidR="005F231B" w:rsidRPr="00A81C64" w:rsidRDefault="005F231B" w:rsidP="005F231B">
      <w:pPr>
        <w:spacing w:line="276" w:lineRule="auto"/>
        <w:ind w:firstLine="709"/>
        <w:jc w:val="both"/>
        <w:rPr>
          <w:sz w:val="26"/>
          <w:szCs w:val="26"/>
        </w:rPr>
      </w:pPr>
      <w:r w:rsidRPr="00A81C64">
        <w:rPr>
          <w:sz w:val="26"/>
          <w:szCs w:val="26"/>
        </w:rPr>
        <w:t>- Состояние воздушного бассейна;</w:t>
      </w:r>
    </w:p>
    <w:p w:rsidR="005F231B" w:rsidRPr="00A81C64" w:rsidRDefault="005F231B" w:rsidP="005F231B">
      <w:pPr>
        <w:spacing w:line="276" w:lineRule="auto"/>
        <w:ind w:firstLine="709"/>
        <w:jc w:val="both"/>
        <w:rPr>
          <w:sz w:val="26"/>
          <w:szCs w:val="26"/>
        </w:rPr>
      </w:pPr>
      <w:r w:rsidRPr="00A81C64">
        <w:rPr>
          <w:sz w:val="26"/>
          <w:szCs w:val="26"/>
        </w:rPr>
        <w:t>- Состояние поверхностных и подземных вод;</w:t>
      </w:r>
    </w:p>
    <w:p w:rsidR="005F231B" w:rsidRPr="00A81C64" w:rsidRDefault="005F231B" w:rsidP="005F231B">
      <w:pPr>
        <w:spacing w:line="276" w:lineRule="auto"/>
        <w:ind w:firstLine="709"/>
        <w:jc w:val="both"/>
        <w:rPr>
          <w:sz w:val="26"/>
          <w:szCs w:val="26"/>
        </w:rPr>
      </w:pPr>
      <w:r w:rsidRPr="00A81C64">
        <w:rPr>
          <w:sz w:val="26"/>
          <w:szCs w:val="26"/>
        </w:rPr>
        <w:t>- Состояние почвенного покрова;</w:t>
      </w:r>
    </w:p>
    <w:p w:rsidR="005F231B" w:rsidRPr="00A81C64" w:rsidRDefault="005F231B" w:rsidP="005F231B">
      <w:pPr>
        <w:spacing w:line="276" w:lineRule="auto"/>
        <w:ind w:firstLine="709"/>
        <w:jc w:val="both"/>
        <w:rPr>
          <w:sz w:val="26"/>
          <w:szCs w:val="26"/>
        </w:rPr>
      </w:pPr>
      <w:r w:rsidRPr="00A81C64">
        <w:rPr>
          <w:sz w:val="26"/>
          <w:szCs w:val="26"/>
        </w:rPr>
        <w:lastRenderedPageBreak/>
        <w:t>- Санитарная очистка территории;</w:t>
      </w:r>
    </w:p>
    <w:p w:rsidR="005F231B" w:rsidRPr="00A81C64" w:rsidRDefault="005F231B" w:rsidP="005F231B">
      <w:pPr>
        <w:spacing w:line="276" w:lineRule="auto"/>
        <w:ind w:firstLine="709"/>
        <w:jc w:val="both"/>
        <w:rPr>
          <w:sz w:val="26"/>
          <w:szCs w:val="26"/>
        </w:rPr>
      </w:pPr>
      <w:r w:rsidRPr="00A81C64">
        <w:rPr>
          <w:sz w:val="26"/>
          <w:szCs w:val="26"/>
        </w:rPr>
        <w:t>- Санитарно-защитные зоны предприятий;</w:t>
      </w:r>
    </w:p>
    <w:p w:rsidR="005F231B" w:rsidRPr="00A81C64" w:rsidRDefault="005F231B" w:rsidP="005F231B">
      <w:pPr>
        <w:spacing w:line="276" w:lineRule="auto"/>
        <w:ind w:firstLine="709"/>
        <w:jc w:val="both"/>
        <w:rPr>
          <w:sz w:val="26"/>
          <w:szCs w:val="26"/>
        </w:rPr>
      </w:pPr>
      <w:r w:rsidRPr="00A81C64">
        <w:rPr>
          <w:sz w:val="26"/>
          <w:szCs w:val="26"/>
        </w:rPr>
        <w:t>- Зоны санитарной охраны объектов питьевого назначения;</w:t>
      </w:r>
    </w:p>
    <w:p w:rsidR="005F231B" w:rsidRPr="00A81C64" w:rsidRDefault="005F231B" w:rsidP="005F231B">
      <w:pPr>
        <w:spacing w:line="276" w:lineRule="auto"/>
        <w:ind w:firstLine="709"/>
        <w:jc w:val="both"/>
        <w:rPr>
          <w:sz w:val="26"/>
          <w:szCs w:val="26"/>
        </w:rPr>
      </w:pPr>
      <w:r w:rsidRPr="00A81C64">
        <w:rPr>
          <w:sz w:val="26"/>
          <w:szCs w:val="26"/>
        </w:rPr>
        <w:t>- Инженерная подготовка территории;</w:t>
      </w:r>
    </w:p>
    <w:p w:rsidR="005F231B" w:rsidRPr="00A81C64" w:rsidRDefault="005F231B" w:rsidP="005F231B">
      <w:pPr>
        <w:spacing w:line="276" w:lineRule="auto"/>
        <w:ind w:firstLine="709"/>
        <w:jc w:val="both"/>
        <w:rPr>
          <w:sz w:val="26"/>
          <w:szCs w:val="26"/>
        </w:rPr>
      </w:pPr>
      <w:r w:rsidRPr="00A81C64">
        <w:rPr>
          <w:sz w:val="26"/>
          <w:szCs w:val="26"/>
        </w:rPr>
        <w:t>- Состояние и формирование природно-экологического каркаса.</w:t>
      </w:r>
    </w:p>
    <w:p w:rsidR="00D61D1D" w:rsidRPr="00A81C64" w:rsidRDefault="00D61D1D" w:rsidP="002762DF">
      <w:pPr>
        <w:pStyle w:val="af3"/>
        <w:suppressAutoHyphens w:val="0"/>
        <w:spacing w:before="40" w:after="40" w:line="276" w:lineRule="auto"/>
        <w:ind w:firstLine="709"/>
        <w:rPr>
          <w:rFonts w:eastAsia="Times New Roman"/>
          <w:b/>
          <w:sz w:val="26"/>
          <w:szCs w:val="26"/>
          <w:lang w:eastAsia="ru-RU"/>
        </w:rPr>
      </w:pPr>
      <w:r w:rsidRPr="00A81C64">
        <w:rPr>
          <w:rFonts w:eastAsia="Times New Roman"/>
          <w:b/>
          <w:sz w:val="26"/>
          <w:szCs w:val="26"/>
          <w:lang w:eastAsia="ru-RU"/>
        </w:rPr>
        <w:t>Состояние воздушного бассейна</w:t>
      </w:r>
    </w:p>
    <w:p w:rsidR="005F231B" w:rsidRPr="00A81C64" w:rsidRDefault="005F231B" w:rsidP="005F231B">
      <w:pPr>
        <w:spacing w:line="276" w:lineRule="auto"/>
        <w:ind w:firstLine="709"/>
        <w:jc w:val="both"/>
        <w:rPr>
          <w:sz w:val="26"/>
          <w:szCs w:val="26"/>
        </w:rPr>
      </w:pPr>
      <w:r w:rsidRPr="00A81C64">
        <w:rPr>
          <w:sz w:val="26"/>
          <w:szCs w:val="26"/>
        </w:rPr>
        <w:t>Основным фактором внешней среды, влияющим на санитарно-гигиенические условия проживания в населенных пунктах сельского поселения, является состояние воздушного бассейна.</w:t>
      </w:r>
    </w:p>
    <w:p w:rsidR="005F231B" w:rsidRPr="00A81C64" w:rsidRDefault="005F231B" w:rsidP="005F231B">
      <w:pPr>
        <w:spacing w:line="276" w:lineRule="auto"/>
        <w:ind w:firstLine="709"/>
        <w:jc w:val="both"/>
        <w:rPr>
          <w:sz w:val="26"/>
          <w:szCs w:val="26"/>
        </w:rPr>
      </w:pPr>
      <w:r w:rsidRPr="00A81C64">
        <w:rPr>
          <w:sz w:val="26"/>
          <w:szCs w:val="26"/>
        </w:rPr>
        <w:t xml:space="preserve">Оценка степени загрязнения атмосферного воздуха в сельском поселении приводится по данным значениям концентраций основных загрязняющих веществ при различных скоростях и направлениях ветра, рассчитанных на основании многолетних наблюдений стационарной сетью Калужского областного Центра по гидрометеорологии и мониторингу окружающей среды (ЦГМОС). </w:t>
      </w:r>
    </w:p>
    <w:p w:rsidR="005F231B" w:rsidRPr="00A81C64" w:rsidRDefault="005F231B" w:rsidP="005F231B">
      <w:pPr>
        <w:spacing w:line="276" w:lineRule="auto"/>
        <w:ind w:firstLine="709"/>
        <w:jc w:val="both"/>
        <w:rPr>
          <w:sz w:val="26"/>
          <w:szCs w:val="26"/>
        </w:rPr>
      </w:pPr>
      <w:r w:rsidRPr="00A81C64">
        <w:rPr>
          <w:sz w:val="26"/>
          <w:szCs w:val="26"/>
        </w:rPr>
        <w:t>Значения фоновых концентраций загрязняющих веществ в атмосферном воздухе приведены в таблице:</w:t>
      </w:r>
    </w:p>
    <w:p w:rsidR="006B34BA" w:rsidRPr="00A81C64" w:rsidRDefault="006B34BA" w:rsidP="006B34BA">
      <w:pPr>
        <w:pStyle w:val="af1"/>
        <w:keepNext/>
        <w:jc w:val="right"/>
      </w:pPr>
      <w:r w:rsidRPr="00A81C64">
        <w:t xml:space="preserve">Таблица </w:t>
      </w:r>
      <w:fldSimple w:instr=" SEQ Таблица \* ARABIC ">
        <w:r w:rsidR="001C79BA">
          <w:rPr>
            <w:noProof/>
          </w:rPr>
          <w:t>8</w:t>
        </w:r>
      </w:fldSimple>
    </w:p>
    <w:tbl>
      <w:tblPr>
        <w:tblW w:w="9639" w:type="dxa"/>
        <w:tblInd w:w="105" w:type="dxa"/>
        <w:tblLayout w:type="fixed"/>
        <w:tblCellMar>
          <w:top w:w="105" w:type="dxa"/>
          <w:left w:w="105" w:type="dxa"/>
          <w:bottom w:w="105" w:type="dxa"/>
          <w:right w:w="105" w:type="dxa"/>
        </w:tblCellMar>
        <w:tblLook w:val="0000" w:firstRow="0" w:lastRow="0" w:firstColumn="0" w:lastColumn="0" w:noHBand="0" w:noVBand="0"/>
      </w:tblPr>
      <w:tblGrid>
        <w:gridCol w:w="2694"/>
        <w:gridCol w:w="2125"/>
        <w:gridCol w:w="2410"/>
        <w:gridCol w:w="2410"/>
      </w:tblGrid>
      <w:tr w:rsidR="00121CE7" w:rsidRPr="00A81C64" w:rsidTr="00127311">
        <w:trPr>
          <w:trHeight w:val="75"/>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61D1D" w:rsidRPr="00A81C64" w:rsidRDefault="00D61D1D" w:rsidP="00D61D1D">
            <w:pPr>
              <w:spacing w:line="276" w:lineRule="auto"/>
              <w:jc w:val="center"/>
              <w:rPr>
                <w:b/>
              </w:rPr>
            </w:pPr>
            <w:r w:rsidRPr="00A81C64">
              <w:rPr>
                <w:b/>
              </w:rPr>
              <w:t>Численность</w:t>
            </w:r>
            <w:r w:rsidR="005F231B" w:rsidRPr="00A81C64">
              <w:rPr>
                <w:b/>
              </w:rPr>
              <w:t xml:space="preserve"> населения (тыс. чел.) менее 10</w:t>
            </w:r>
          </w:p>
        </w:tc>
      </w:tr>
      <w:tr w:rsidR="00121CE7" w:rsidRPr="00A81C64" w:rsidTr="00127311">
        <w:trPr>
          <w:trHeight w:val="90"/>
        </w:trPr>
        <w:tc>
          <w:tcPr>
            <w:tcW w:w="2694"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A81C64" w:rsidRDefault="00D61D1D" w:rsidP="00D61D1D">
            <w:pPr>
              <w:spacing w:line="276" w:lineRule="auto"/>
              <w:jc w:val="center"/>
              <w:rPr>
                <w:b/>
              </w:rPr>
            </w:pPr>
            <w:r w:rsidRPr="00A81C64">
              <w:rPr>
                <w:b/>
              </w:rPr>
              <w:t>Загрязняющее вещество</w:t>
            </w:r>
          </w:p>
        </w:tc>
        <w:tc>
          <w:tcPr>
            <w:tcW w:w="2125"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A81C64" w:rsidRDefault="00D61D1D" w:rsidP="00D61D1D">
            <w:pPr>
              <w:spacing w:line="276" w:lineRule="auto"/>
              <w:jc w:val="center"/>
              <w:rPr>
                <w:b/>
              </w:rPr>
            </w:pPr>
            <w:r w:rsidRPr="00A81C64">
              <w:rPr>
                <w:b/>
              </w:rPr>
              <w:t>ПДК</w:t>
            </w:r>
          </w:p>
          <w:p w:rsidR="00D61D1D" w:rsidRPr="00A81C64" w:rsidRDefault="00D61D1D" w:rsidP="00D61D1D">
            <w:pPr>
              <w:spacing w:line="276" w:lineRule="auto"/>
              <w:jc w:val="center"/>
              <w:rPr>
                <w:b/>
              </w:rPr>
            </w:pPr>
            <w:r w:rsidRPr="00A81C64">
              <w:rPr>
                <w:b/>
              </w:rPr>
              <w:t>(</w:t>
            </w:r>
            <w:proofErr w:type="spellStart"/>
            <w:r w:rsidRPr="00A81C64">
              <w:rPr>
                <w:b/>
              </w:rPr>
              <w:t>max</w:t>
            </w:r>
            <w:proofErr w:type="spellEnd"/>
            <w:r w:rsidRPr="00A81C64">
              <w:rPr>
                <w:b/>
              </w:rPr>
              <w:t xml:space="preserve"> разовый)</w:t>
            </w:r>
          </w:p>
        </w:tc>
        <w:tc>
          <w:tcPr>
            <w:tcW w:w="2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61D1D" w:rsidRPr="00A81C64" w:rsidRDefault="00D61D1D" w:rsidP="00D61D1D">
            <w:pPr>
              <w:spacing w:line="276" w:lineRule="auto"/>
              <w:jc w:val="center"/>
              <w:rPr>
                <w:b/>
              </w:rPr>
            </w:pPr>
            <w:r w:rsidRPr="00A81C64">
              <w:rPr>
                <w:b/>
              </w:rPr>
              <w:t>Фоновые концентрации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61D1D" w:rsidRPr="00A81C64" w:rsidRDefault="00D61D1D" w:rsidP="00D61D1D">
            <w:pPr>
              <w:spacing w:line="276" w:lineRule="auto"/>
              <w:jc w:val="center"/>
              <w:rPr>
                <w:b/>
              </w:rPr>
            </w:pPr>
            <w:r w:rsidRPr="00A81C64">
              <w:rPr>
                <w:b/>
              </w:rPr>
              <w:t>Превышение</w:t>
            </w:r>
          </w:p>
        </w:tc>
      </w:tr>
      <w:tr w:rsidR="00121CE7" w:rsidRPr="00A81C64" w:rsidTr="00127311">
        <w:trPr>
          <w:trHeight w:val="392"/>
        </w:trPr>
        <w:tc>
          <w:tcPr>
            <w:tcW w:w="2694" w:type="dxa"/>
            <w:tcBorders>
              <w:top w:val="single" w:sz="4" w:space="0" w:color="000000"/>
              <w:left w:val="single" w:sz="4" w:space="0" w:color="000000"/>
              <w:bottom w:val="single" w:sz="4" w:space="0" w:color="000000"/>
            </w:tcBorders>
            <w:shd w:val="clear" w:color="auto" w:fill="FFFFFF"/>
            <w:vAlign w:val="center"/>
          </w:tcPr>
          <w:p w:rsidR="00D61D1D" w:rsidRPr="00A81C64" w:rsidRDefault="00D61D1D" w:rsidP="005F231B">
            <w:pPr>
              <w:spacing w:line="276" w:lineRule="auto"/>
            </w:pPr>
            <w:r w:rsidRPr="00A81C64">
              <w:t>Взвешенные вещества</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A81C64" w:rsidRDefault="00D61D1D" w:rsidP="00D61D1D">
            <w:pPr>
              <w:spacing w:line="276" w:lineRule="auto"/>
              <w:jc w:val="center"/>
            </w:pPr>
            <w:r w:rsidRPr="00A81C64">
              <w:t>500 мкг/м³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A81C64" w:rsidRDefault="00D61D1D" w:rsidP="00D61D1D">
            <w:pPr>
              <w:spacing w:line="276" w:lineRule="auto"/>
              <w:jc w:val="center"/>
            </w:pPr>
            <w:r w:rsidRPr="00A81C64">
              <w:t>140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A81C64" w:rsidRDefault="00D61D1D" w:rsidP="00D61D1D">
            <w:pPr>
              <w:spacing w:line="276" w:lineRule="auto"/>
              <w:jc w:val="center"/>
            </w:pPr>
            <w:r w:rsidRPr="00A81C64">
              <w:t>нет</w:t>
            </w:r>
          </w:p>
        </w:tc>
      </w:tr>
      <w:tr w:rsidR="00121CE7" w:rsidRPr="00A81C64" w:rsidTr="00127311">
        <w:trPr>
          <w:trHeight w:val="90"/>
        </w:trPr>
        <w:tc>
          <w:tcPr>
            <w:tcW w:w="2694" w:type="dxa"/>
            <w:tcBorders>
              <w:top w:val="single" w:sz="4" w:space="0" w:color="000000"/>
              <w:left w:val="single" w:sz="4" w:space="0" w:color="000000"/>
              <w:bottom w:val="single" w:sz="4" w:space="0" w:color="000000"/>
            </w:tcBorders>
            <w:shd w:val="clear" w:color="auto" w:fill="FFFFFF"/>
          </w:tcPr>
          <w:p w:rsidR="00D61D1D" w:rsidRPr="00A81C64" w:rsidRDefault="00D61D1D" w:rsidP="00D61D1D">
            <w:pPr>
              <w:spacing w:line="276" w:lineRule="auto"/>
            </w:pPr>
            <w:r w:rsidRPr="00A81C64">
              <w:t>Диоксид азота</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A81C64" w:rsidRDefault="00D61D1D" w:rsidP="00D61D1D">
            <w:pPr>
              <w:spacing w:line="276" w:lineRule="auto"/>
              <w:jc w:val="center"/>
            </w:pPr>
            <w:r w:rsidRPr="00A81C64">
              <w:t>200 мкг/м³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A81C64" w:rsidRDefault="00D61D1D" w:rsidP="00D61D1D">
            <w:pPr>
              <w:spacing w:line="276" w:lineRule="auto"/>
              <w:jc w:val="center"/>
            </w:pPr>
            <w:r w:rsidRPr="00A81C64">
              <w:t>56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A81C64" w:rsidRDefault="00D61D1D" w:rsidP="00D61D1D">
            <w:pPr>
              <w:spacing w:line="276" w:lineRule="auto"/>
              <w:jc w:val="center"/>
            </w:pPr>
            <w:r w:rsidRPr="00A81C64">
              <w:t>нет</w:t>
            </w:r>
          </w:p>
        </w:tc>
      </w:tr>
      <w:tr w:rsidR="00121CE7" w:rsidRPr="00A81C64" w:rsidTr="00127311">
        <w:trPr>
          <w:trHeight w:val="90"/>
        </w:trPr>
        <w:tc>
          <w:tcPr>
            <w:tcW w:w="2694" w:type="dxa"/>
            <w:tcBorders>
              <w:top w:val="single" w:sz="4" w:space="0" w:color="000000"/>
              <w:left w:val="single" w:sz="4" w:space="0" w:color="000000"/>
              <w:bottom w:val="single" w:sz="4" w:space="0" w:color="000000"/>
            </w:tcBorders>
            <w:shd w:val="clear" w:color="auto" w:fill="FFFFFF"/>
          </w:tcPr>
          <w:p w:rsidR="00D61D1D" w:rsidRPr="00A81C64" w:rsidRDefault="00D61D1D" w:rsidP="00D61D1D">
            <w:pPr>
              <w:spacing w:line="276" w:lineRule="auto"/>
            </w:pPr>
            <w:r w:rsidRPr="00A81C64">
              <w:t>Диоксид серы</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A81C64" w:rsidRDefault="00D61D1D" w:rsidP="00D61D1D">
            <w:pPr>
              <w:spacing w:line="276" w:lineRule="auto"/>
              <w:jc w:val="center"/>
            </w:pPr>
            <w:r w:rsidRPr="00A81C64">
              <w:t>500 мкг/м³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A81C64" w:rsidRDefault="00D61D1D" w:rsidP="00D61D1D">
            <w:pPr>
              <w:spacing w:line="276" w:lineRule="auto"/>
              <w:jc w:val="center"/>
            </w:pPr>
            <w:r w:rsidRPr="00A81C64">
              <w:t>11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A81C64" w:rsidRDefault="00D61D1D" w:rsidP="00D61D1D">
            <w:pPr>
              <w:spacing w:line="276" w:lineRule="auto"/>
              <w:jc w:val="center"/>
            </w:pPr>
            <w:r w:rsidRPr="00A81C64">
              <w:t>нет</w:t>
            </w:r>
          </w:p>
        </w:tc>
      </w:tr>
      <w:tr w:rsidR="00121CE7" w:rsidRPr="00A81C64" w:rsidTr="00127311">
        <w:trPr>
          <w:trHeight w:val="90"/>
        </w:trPr>
        <w:tc>
          <w:tcPr>
            <w:tcW w:w="2694" w:type="dxa"/>
            <w:tcBorders>
              <w:top w:val="single" w:sz="4" w:space="0" w:color="000000"/>
              <w:left w:val="single" w:sz="4" w:space="0" w:color="000000"/>
              <w:bottom w:val="single" w:sz="4" w:space="0" w:color="000000"/>
            </w:tcBorders>
            <w:shd w:val="clear" w:color="auto" w:fill="FFFFFF"/>
          </w:tcPr>
          <w:p w:rsidR="00D61D1D" w:rsidRPr="00A81C64" w:rsidRDefault="00D61D1D" w:rsidP="00D61D1D">
            <w:pPr>
              <w:spacing w:line="276" w:lineRule="auto"/>
            </w:pPr>
            <w:r w:rsidRPr="00A81C64">
              <w:t>Оксид углерода</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A81C64" w:rsidRDefault="00D61D1D" w:rsidP="00D61D1D">
            <w:pPr>
              <w:spacing w:line="276" w:lineRule="auto"/>
              <w:jc w:val="center"/>
            </w:pPr>
            <w:r w:rsidRPr="00A81C64">
              <w:t>5 мг/м³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A81C64" w:rsidRDefault="00D61D1D" w:rsidP="00D61D1D">
            <w:pPr>
              <w:spacing w:line="276" w:lineRule="auto"/>
              <w:jc w:val="center"/>
            </w:pPr>
            <w:r w:rsidRPr="00A81C64">
              <w:t>1,8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A81C64" w:rsidRDefault="00D61D1D" w:rsidP="00D61D1D">
            <w:pPr>
              <w:spacing w:line="276" w:lineRule="auto"/>
              <w:jc w:val="center"/>
            </w:pPr>
            <w:r w:rsidRPr="00A81C64">
              <w:t>нет</w:t>
            </w:r>
          </w:p>
        </w:tc>
      </w:tr>
      <w:tr w:rsidR="00121CE7" w:rsidRPr="00A81C64" w:rsidTr="0085719E">
        <w:trPr>
          <w:trHeight w:val="535"/>
        </w:trPr>
        <w:tc>
          <w:tcPr>
            <w:tcW w:w="2694" w:type="dxa"/>
            <w:tcBorders>
              <w:top w:val="single" w:sz="4" w:space="0" w:color="000000"/>
              <w:left w:val="single" w:sz="4" w:space="0" w:color="000000"/>
              <w:bottom w:val="single" w:sz="4" w:space="0" w:color="000000"/>
            </w:tcBorders>
            <w:shd w:val="clear" w:color="auto" w:fill="FFFFFF"/>
          </w:tcPr>
          <w:p w:rsidR="00D61D1D" w:rsidRPr="00A81C64" w:rsidRDefault="00D61D1D" w:rsidP="00D61D1D">
            <w:pPr>
              <w:spacing w:line="276" w:lineRule="auto"/>
            </w:pPr>
            <w:r w:rsidRPr="00A81C64">
              <w:t>Сероводород</w:t>
            </w:r>
          </w:p>
        </w:tc>
        <w:tc>
          <w:tcPr>
            <w:tcW w:w="2125" w:type="dxa"/>
            <w:tcBorders>
              <w:top w:val="single" w:sz="4" w:space="0" w:color="000000"/>
              <w:left w:val="single" w:sz="4" w:space="0" w:color="000000"/>
              <w:bottom w:val="single" w:sz="4" w:space="0" w:color="000000"/>
            </w:tcBorders>
            <w:shd w:val="clear" w:color="auto" w:fill="FFFFFF"/>
            <w:vAlign w:val="center"/>
          </w:tcPr>
          <w:p w:rsidR="00D61D1D" w:rsidRPr="00A81C64" w:rsidRDefault="00D61D1D" w:rsidP="00D61D1D">
            <w:pPr>
              <w:spacing w:line="276" w:lineRule="auto"/>
              <w:jc w:val="center"/>
            </w:pPr>
            <w:r w:rsidRPr="00A81C64">
              <w:t>8 мг/м³</w:t>
            </w:r>
          </w:p>
        </w:tc>
        <w:tc>
          <w:tcPr>
            <w:tcW w:w="2410" w:type="dxa"/>
            <w:tcBorders>
              <w:top w:val="single" w:sz="4" w:space="0" w:color="000000"/>
              <w:left w:val="single" w:sz="4" w:space="0" w:color="000000"/>
              <w:bottom w:val="single" w:sz="4" w:space="0" w:color="000000"/>
            </w:tcBorders>
            <w:shd w:val="clear" w:color="auto" w:fill="FFFFFF"/>
            <w:vAlign w:val="center"/>
          </w:tcPr>
          <w:p w:rsidR="00D61D1D" w:rsidRPr="00A81C64" w:rsidRDefault="00D61D1D" w:rsidP="00D61D1D">
            <w:pPr>
              <w:spacing w:line="276" w:lineRule="auto"/>
              <w:jc w:val="center"/>
            </w:pPr>
            <w:r w:rsidRPr="00A81C64">
              <w:t>4 мкг/м³</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61D1D" w:rsidRPr="00A81C64" w:rsidRDefault="00D61D1D" w:rsidP="00D61D1D">
            <w:pPr>
              <w:spacing w:line="276" w:lineRule="auto"/>
              <w:jc w:val="center"/>
            </w:pPr>
            <w:r w:rsidRPr="00A81C64">
              <w:t>нет</w:t>
            </w:r>
          </w:p>
        </w:tc>
      </w:tr>
    </w:tbl>
    <w:p w:rsidR="005F231B" w:rsidRPr="00A81C64" w:rsidRDefault="005F231B" w:rsidP="005F231B">
      <w:pPr>
        <w:spacing w:line="276" w:lineRule="auto"/>
        <w:ind w:firstLine="709"/>
        <w:jc w:val="both"/>
        <w:rPr>
          <w:sz w:val="26"/>
          <w:szCs w:val="26"/>
        </w:rPr>
      </w:pPr>
      <w:r w:rsidRPr="00A81C64">
        <w:rPr>
          <w:sz w:val="26"/>
          <w:szCs w:val="26"/>
        </w:rPr>
        <w:t xml:space="preserve">В соответствии с перечнем ПОО Калужской области, утвержденным комиссией </w:t>
      </w:r>
      <w:proofErr w:type="spellStart"/>
      <w:r w:rsidRPr="00A81C64">
        <w:rPr>
          <w:sz w:val="26"/>
          <w:szCs w:val="26"/>
        </w:rPr>
        <w:t>КЧСиПБ</w:t>
      </w:r>
      <w:proofErr w:type="spellEnd"/>
      <w:r w:rsidRPr="00A81C64">
        <w:rPr>
          <w:sz w:val="26"/>
          <w:szCs w:val="26"/>
        </w:rPr>
        <w:t xml:space="preserve"> при Правительстве Калужской области (протокол № 10 от 29 ноября 2006 года), на территории сельского поселения отсутствуют потенциально опасные объекты, подлежащие декларированию.</w:t>
      </w:r>
    </w:p>
    <w:p w:rsidR="005F231B" w:rsidRPr="00A81C64" w:rsidRDefault="005F231B" w:rsidP="005F231B">
      <w:pPr>
        <w:spacing w:line="276" w:lineRule="auto"/>
        <w:ind w:firstLine="709"/>
        <w:jc w:val="both"/>
        <w:rPr>
          <w:sz w:val="26"/>
          <w:szCs w:val="26"/>
        </w:rPr>
      </w:pPr>
      <w:r w:rsidRPr="00A81C64">
        <w:rPr>
          <w:sz w:val="26"/>
          <w:szCs w:val="26"/>
        </w:rPr>
        <w:t>По всем показателям не обнаружено превышений нормативов ПДК, что соответствует ГН 2.1.6.1338-03 «Предельно допустимые концентрации (ПДК) загрязняющих веществ в атмосферном воздухе населенных мест».</w:t>
      </w:r>
    </w:p>
    <w:p w:rsidR="00D61D1D" w:rsidRPr="00A81C64" w:rsidRDefault="00D61D1D" w:rsidP="002762DF">
      <w:pPr>
        <w:pStyle w:val="af3"/>
        <w:suppressAutoHyphens w:val="0"/>
        <w:spacing w:before="40" w:after="40" w:line="276" w:lineRule="auto"/>
        <w:ind w:firstLine="709"/>
        <w:rPr>
          <w:rFonts w:eastAsia="Times New Roman"/>
          <w:b/>
          <w:sz w:val="26"/>
          <w:szCs w:val="26"/>
          <w:lang w:eastAsia="ru-RU"/>
        </w:rPr>
      </w:pPr>
      <w:r w:rsidRPr="00A81C64">
        <w:rPr>
          <w:rFonts w:eastAsia="Times New Roman"/>
          <w:b/>
          <w:sz w:val="26"/>
          <w:szCs w:val="26"/>
          <w:lang w:eastAsia="ru-RU"/>
        </w:rPr>
        <w:t>Состояние поверхностных и подземных вод</w:t>
      </w:r>
    </w:p>
    <w:p w:rsidR="004B1508" w:rsidRPr="00A81C64" w:rsidRDefault="004B1508" w:rsidP="004B1508">
      <w:pPr>
        <w:spacing w:line="276" w:lineRule="auto"/>
        <w:ind w:firstLine="709"/>
        <w:jc w:val="both"/>
        <w:rPr>
          <w:sz w:val="26"/>
          <w:szCs w:val="26"/>
        </w:rPr>
      </w:pPr>
      <w:r w:rsidRPr="00A81C64">
        <w:rPr>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4B1508" w:rsidRPr="00A81C64" w:rsidRDefault="004B1508" w:rsidP="004B1508">
      <w:pPr>
        <w:spacing w:line="276" w:lineRule="auto"/>
        <w:ind w:firstLine="709"/>
        <w:jc w:val="both"/>
        <w:rPr>
          <w:sz w:val="26"/>
          <w:szCs w:val="26"/>
        </w:rPr>
      </w:pPr>
      <w:r w:rsidRPr="00A81C64">
        <w:rPr>
          <w:sz w:val="26"/>
          <w:szCs w:val="26"/>
        </w:rPr>
        <w:lastRenderedPageBreak/>
        <w:t>- температурного режима, обуславливающего истинное самоочищение, то есть минерализацию природных и антропогенных примесей в воде;</w:t>
      </w:r>
    </w:p>
    <w:p w:rsidR="004B1508" w:rsidRPr="00A81C64" w:rsidRDefault="004B1508" w:rsidP="004B1508">
      <w:pPr>
        <w:spacing w:line="276" w:lineRule="auto"/>
        <w:ind w:firstLine="709"/>
        <w:jc w:val="both"/>
        <w:rPr>
          <w:sz w:val="26"/>
          <w:szCs w:val="26"/>
        </w:rPr>
      </w:pPr>
      <w:r w:rsidRPr="00A81C64">
        <w:rPr>
          <w:sz w:val="26"/>
          <w:szCs w:val="26"/>
        </w:rPr>
        <w:t>- гидрологических характеристик, определяющих величину разбавления загрязнений.</w:t>
      </w:r>
    </w:p>
    <w:p w:rsidR="004B1508" w:rsidRPr="00A81C64" w:rsidRDefault="004B1508" w:rsidP="004B1508">
      <w:pPr>
        <w:spacing w:line="276" w:lineRule="auto"/>
        <w:ind w:firstLine="709"/>
        <w:jc w:val="both"/>
        <w:rPr>
          <w:sz w:val="26"/>
          <w:szCs w:val="26"/>
        </w:rPr>
      </w:pPr>
      <w:r w:rsidRPr="00A81C64">
        <w:rPr>
          <w:sz w:val="26"/>
          <w:szCs w:val="26"/>
        </w:rPr>
        <w:t>Состояние поверхностных вод в сельском поселении характеризуется как удовлетворительное. Основные источники загрязнения – промышленные предприятия и коммунальное хозяйство, а также смыв загрязняющих веществ с территорий населенных пунктов и сельскохозяйственных угодий.</w:t>
      </w:r>
    </w:p>
    <w:p w:rsidR="004B1508" w:rsidRPr="00A81C64" w:rsidRDefault="004B1508" w:rsidP="004B1508">
      <w:pPr>
        <w:spacing w:line="276" w:lineRule="auto"/>
        <w:ind w:firstLine="709"/>
        <w:jc w:val="both"/>
        <w:rPr>
          <w:sz w:val="26"/>
          <w:szCs w:val="26"/>
        </w:rPr>
      </w:pPr>
      <w:r w:rsidRPr="00A81C64">
        <w:rPr>
          <w:sz w:val="26"/>
          <w:szCs w:val="26"/>
        </w:rPr>
        <w:t xml:space="preserve">В соответствии с СанПиНом 2.1.5.980-00 «Гигиенические требования к охране поверхностных вод»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w:t>
      </w:r>
      <w:proofErr w:type="spellStart"/>
      <w:r w:rsidRPr="00A81C64">
        <w:rPr>
          <w:sz w:val="26"/>
          <w:szCs w:val="26"/>
        </w:rPr>
        <w:t>водоохранных</w:t>
      </w:r>
      <w:proofErr w:type="spellEnd"/>
      <w:r w:rsidRPr="00A81C64">
        <w:rPr>
          <w:sz w:val="26"/>
          <w:szCs w:val="26"/>
        </w:rPr>
        <w:t xml:space="preserve"> мероприятий, осуществление контроля за использованием и охраной вод, принятие мер по предотвращению и ликвидации загрязнения водных объектов, в </w:t>
      </w:r>
      <w:proofErr w:type="spellStart"/>
      <w:r w:rsidRPr="00A81C64">
        <w:rPr>
          <w:sz w:val="26"/>
          <w:szCs w:val="26"/>
        </w:rPr>
        <w:t>т.ч</w:t>
      </w:r>
      <w:proofErr w:type="spellEnd"/>
      <w:r w:rsidRPr="00A81C64">
        <w:rPr>
          <w:sz w:val="26"/>
          <w:szCs w:val="26"/>
        </w:rPr>
        <w:t>. и вследствие залпового или аварийного сброса.</w:t>
      </w:r>
    </w:p>
    <w:p w:rsidR="00C66383" w:rsidRPr="00A81C64" w:rsidRDefault="00C66383" w:rsidP="004B1508">
      <w:pPr>
        <w:spacing w:line="276" w:lineRule="auto"/>
        <w:ind w:firstLine="709"/>
        <w:jc w:val="both"/>
        <w:rPr>
          <w:sz w:val="26"/>
          <w:szCs w:val="26"/>
        </w:rPr>
      </w:pPr>
    </w:p>
    <w:p w:rsidR="00D61D1D" w:rsidRPr="00A81C64" w:rsidRDefault="00D61D1D" w:rsidP="002762DF">
      <w:pPr>
        <w:pStyle w:val="af3"/>
        <w:suppressAutoHyphens w:val="0"/>
        <w:spacing w:before="40" w:after="40" w:line="276" w:lineRule="auto"/>
        <w:ind w:firstLine="709"/>
        <w:rPr>
          <w:rFonts w:eastAsia="Times New Roman"/>
          <w:b/>
          <w:sz w:val="26"/>
          <w:szCs w:val="26"/>
          <w:lang w:eastAsia="ru-RU"/>
        </w:rPr>
      </w:pPr>
      <w:r w:rsidRPr="00A81C64">
        <w:rPr>
          <w:rFonts w:eastAsia="Times New Roman"/>
          <w:b/>
          <w:sz w:val="26"/>
          <w:szCs w:val="26"/>
          <w:lang w:eastAsia="ru-RU"/>
        </w:rPr>
        <w:t>Состояние почвенного покрова</w:t>
      </w:r>
      <w:bookmarkStart w:id="72" w:name="_Toc109112658"/>
    </w:p>
    <w:bookmarkEnd w:id="72"/>
    <w:p w:rsidR="00127311" w:rsidRPr="00A81C64" w:rsidRDefault="00127311" w:rsidP="00127311">
      <w:pPr>
        <w:spacing w:line="276" w:lineRule="auto"/>
        <w:ind w:firstLine="709"/>
        <w:jc w:val="both"/>
        <w:rPr>
          <w:sz w:val="26"/>
          <w:szCs w:val="26"/>
        </w:rPr>
      </w:pPr>
      <w:r w:rsidRPr="00A81C64">
        <w:rPr>
          <w:sz w:val="26"/>
          <w:szCs w:val="26"/>
        </w:rPr>
        <w:t>Согласно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территория сельского поселения относится к категории «допустимая» I класса опасности, так как суммарный показатель загрязнения не превышает 16. Почвы могут быть использованы по назначению без ограничений, исключая объекты повышенного риска.</w:t>
      </w:r>
    </w:p>
    <w:p w:rsidR="00127311" w:rsidRPr="00A81C64" w:rsidRDefault="00127311" w:rsidP="00127311">
      <w:pPr>
        <w:spacing w:line="276" w:lineRule="auto"/>
        <w:ind w:firstLine="709"/>
        <w:jc w:val="both"/>
        <w:rPr>
          <w:sz w:val="26"/>
          <w:szCs w:val="26"/>
        </w:rPr>
      </w:pPr>
      <w:r w:rsidRPr="00A81C64">
        <w:rPr>
          <w:sz w:val="26"/>
          <w:szCs w:val="26"/>
        </w:rPr>
        <w:t xml:space="preserve">Гигиеническая оценка почв сельскохозяйственного назначения и рекомендации по их использованию: </w:t>
      </w:r>
      <w:r w:rsidRPr="00A81C64">
        <w:rPr>
          <w:sz w:val="26"/>
          <w:szCs w:val="26"/>
        </w:rPr>
        <w:tab/>
      </w:r>
    </w:p>
    <w:p w:rsidR="006B34BA" w:rsidRPr="00A81C64" w:rsidRDefault="006B34BA" w:rsidP="006B34BA">
      <w:pPr>
        <w:pStyle w:val="af1"/>
        <w:keepNext/>
        <w:jc w:val="right"/>
      </w:pPr>
      <w:r w:rsidRPr="00A81C64">
        <w:t xml:space="preserve">Таблица </w:t>
      </w:r>
      <w:fldSimple w:instr=" SEQ Таблица \* ARABIC ">
        <w:r w:rsidR="001C79BA">
          <w:rPr>
            <w:noProof/>
          </w:rPr>
          <w:t>9</w:t>
        </w:r>
      </w:fldSimple>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346"/>
        <w:gridCol w:w="4458"/>
      </w:tblGrid>
      <w:tr w:rsidR="00121CE7" w:rsidRPr="00A81C64" w:rsidTr="00B307F4">
        <w:trPr>
          <w:jc w:val="center"/>
        </w:trPr>
        <w:tc>
          <w:tcPr>
            <w:tcW w:w="2694" w:type="dxa"/>
            <w:shd w:val="clear" w:color="auto" w:fill="F2F2F2" w:themeFill="background1" w:themeFillShade="F2"/>
            <w:vAlign w:val="center"/>
          </w:tcPr>
          <w:p w:rsidR="00D61D1D" w:rsidRPr="00A81C64" w:rsidRDefault="00D61D1D" w:rsidP="00127311">
            <w:pPr>
              <w:spacing w:line="276" w:lineRule="auto"/>
              <w:jc w:val="center"/>
              <w:rPr>
                <w:b/>
              </w:rPr>
            </w:pPr>
            <w:r w:rsidRPr="00A81C64">
              <w:rPr>
                <w:b/>
              </w:rPr>
              <w:t>Характеристика загрязненности почв</w:t>
            </w:r>
          </w:p>
        </w:tc>
        <w:tc>
          <w:tcPr>
            <w:tcW w:w="2346" w:type="dxa"/>
            <w:shd w:val="clear" w:color="auto" w:fill="F2F2F2" w:themeFill="background1" w:themeFillShade="F2"/>
            <w:vAlign w:val="center"/>
          </w:tcPr>
          <w:p w:rsidR="00D61D1D" w:rsidRPr="00A81C64" w:rsidRDefault="00D61D1D" w:rsidP="00127311">
            <w:pPr>
              <w:spacing w:line="276" w:lineRule="auto"/>
              <w:ind w:left="72" w:hanging="6"/>
              <w:jc w:val="center"/>
              <w:rPr>
                <w:b/>
              </w:rPr>
            </w:pPr>
            <w:r w:rsidRPr="00A81C64">
              <w:rPr>
                <w:b/>
              </w:rPr>
              <w:t>Возможное использование территории</w:t>
            </w:r>
          </w:p>
        </w:tc>
        <w:tc>
          <w:tcPr>
            <w:tcW w:w="4458" w:type="dxa"/>
            <w:shd w:val="clear" w:color="auto" w:fill="F2F2F2" w:themeFill="background1" w:themeFillShade="F2"/>
            <w:vAlign w:val="center"/>
          </w:tcPr>
          <w:p w:rsidR="00D61D1D" w:rsidRPr="00A81C64" w:rsidRDefault="00D61D1D" w:rsidP="00127311">
            <w:pPr>
              <w:spacing w:line="276" w:lineRule="auto"/>
              <w:ind w:left="72" w:hanging="283"/>
              <w:jc w:val="center"/>
              <w:rPr>
                <w:b/>
              </w:rPr>
            </w:pPr>
            <w:r w:rsidRPr="00A81C64">
              <w:rPr>
                <w:b/>
              </w:rPr>
              <w:t>Рекомендации по оздоровлению почв</w:t>
            </w:r>
          </w:p>
        </w:tc>
      </w:tr>
      <w:tr w:rsidR="00121CE7" w:rsidRPr="00A81C64" w:rsidTr="00B307F4">
        <w:trPr>
          <w:jc w:val="center"/>
        </w:trPr>
        <w:tc>
          <w:tcPr>
            <w:tcW w:w="2694" w:type="dxa"/>
            <w:shd w:val="clear" w:color="auto" w:fill="auto"/>
          </w:tcPr>
          <w:p w:rsidR="00D61D1D" w:rsidRPr="00A81C64" w:rsidRDefault="00D61D1D" w:rsidP="00E95253">
            <w:pPr>
              <w:spacing w:line="276" w:lineRule="auto"/>
            </w:pPr>
            <w:r w:rsidRPr="00A81C64">
              <w:t>Содержание химических веществ в почве превышает фоновое, но не выше ПДК</w:t>
            </w:r>
          </w:p>
        </w:tc>
        <w:tc>
          <w:tcPr>
            <w:tcW w:w="2346" w:type="dxa"/>
            <w:shd w:val="clear" w:color="auto" w:fill="auto"/>
          </w:tcPr>
          <w:p w:rsidR="00D61D1D" w:rsidRPr="00A81C64" w:rsidRDefault="00D61D1D" w:rsidP="00D61D1D">
            <w:pPr>
              <w:spacing w:line="276" w:lineRule="auto"/>
              <w:ind w:left="50" w:firstLine="22"/>
            </w:pPr>
            <w:r w:rsidRPr="00A81C64">
              <w:t>Использование под любые культуры</w:t>
            </w:r>
          </w:p>
        </w:tc>
        <w:tc>
          <w:tcPr>
            <w:tcW w:w="4458" w:type="dxa"/>
            <w:shd w:val="clear" w:color="auto" w:fill="auto"/>
          </w:tcPr>
          <w:p w:rsidR="00D61D1D" w:rsidRPr="00A81C64" w:rsidRDefault="00D61D1D" w:rsidP="00E95253">
            <w:pPr>
              <w:spacing w:line="276" w:lineRule="auto"/>
              <w:ind w:left="72" w:firstLine="25"/>
            </w:pPr>
            <w:r w:rsidRPr="00A81C64">
              <w:t xml:space="preserve">Снижение уровня воздействия источников загрязнения почвы. Осуществление мероприятий по снижению доступности </w:t>
            </w:r>
            <w:proofErr w:type="spellStart"/>
            <w:r w:rsidRPr="00A81C64">
              <w:t>токсикантов</w:t>
            </w:r>
            <w:proofErr w:type="spellEnd"/>
            <w:r w:rsidRPr="00A81C64">
              <w:t xml:space="preserve"> для растений (известкование, внесение органических удобрений и т.п.)</w:t>
            </w:r>
          </w:p>
        </w:tc>
      </w:tr>
    </w:tbl>
    <w:p w:rsidR="00C73568" w:rsidRPr="00A81C64" w:rsidRDefault="003D6EDE" w:rsidP="00127311">
      <w:pPr>
        <w:spacing w:line="276" w:lineRule="auto"/>
        <w:ind w:firstLine="709"/>
        <w:jc w:val="both"/>
        <w:rPr>
          <w:sz w:val="26"/>
          <w:szCs w:val="26"/>
        </w:rPr>
      </w:pPr>
      <w:r w:rsidRPr="00A81C64">
        <w:rPr>
          <w:sz w:val="26"/>
          <w:szCs w:val="26"/>
        </w:rPr>
        <w:t>О</w:t>
      </w:r>
      <w:r w:rsidR="00D61D1D" w:rsidRPr="00A81C64">
        <w:rPr>
          <w:sz w:val="26"/>
          <w:szCs w:val="26"/>
        </w:rPr>
        <w:t>бъектами, влияющими на состояние почвен</w:t>
      </w:r>
      <w:r w:rsidR="00E95253" w:rsidRPr="00A81C64">
        <w:rPr>
          <w:sz w:val="26"/>
          <w:szCs w:val="26"/>
        </w:rPr>
        <w:t>н</w:t>
      </w:r>
      <w:r w:rsidRPr="00A81C64">
        <w:rPr>
          <w:sz w:val="26"/>
          <w:szCs w:val="26"/>
        </w:rPr>
        <w:t>ого покрова</w:t>
      </w:r>
      <w:r w:rsidR="00123DD1" w:rsidRPr="00A81C64">
        <w:rPr>
          <w:sz w:val="26"/>
          <w:szCs w:val="26"/>
        </w:rPr>
        <w:t xml:space="preserve"> на территории сельского поселения</w:t>
      </w:r>
      <w:r w:rsidRPr="00A81C64">
        <w:rPr>
          <w:sz w:val="26"/>
          <w:szCs w:val="26"/>
        </w:rPr>
        <w:t xml:space="preserve">, </w:t>
      </w:r>
      <w:r w:rsidR="00127311" w:rsidRPr="00A81C64">
        <w:rPr>
          <w:sz w:val="26"/>
          <w:szCs w:val="26"/>
        </w:rPr>
        <w:t>могут являться</w:t>
      </w:r>
      <w:r w:rsidR="00123DD1" w:rsidRPr="00A81C64">
        <w:rPr>
          <w:sz w:val="26"/>
          <w:szCs w:val="26"/>
        </w:rPr>
        <w:t xml:space="preserve"> </w:t>
      </w:r>
      <w:r w:rsidRPr="00A81C64">
        <w:rPr>
          <w:sz w:val="26"/>
          <w:szCs w:val="26"/>
        </w:rPr>
        <w:t>кладбища</w:t>
      </w:r>
      <w:r w:rsidR="00A147AC" w:rsidRPr="00A81C64">
        <w:rPr>
          <w:sz w:val="26"/>
          <w:szCs w:val="26"/>
        </w:rPr>
        <w:t xml:space="preserve"> и</w:t>
      </w:r>
      <w:r w:rsidR="00C73568" w:rsidRPr="00A81C64">
        <w:rPr>
          <w:sz w:val="26"/>
          <w:szCs w:val="26"/>
        </w:rPr>
        <w:t xml:space="preserve"> скотомогильники</w:t>
      </w:r>
      <w:r w:rsidRPr="00A81C64">
        <w:rPr>
          <w:sz w:val="26"/>
          <w:szCs w:val="26"/>
        </w:rPr>
        <w:t xml:space="preserve">. </w:t>
      </w:r>
    </w:p>
    <w:p w:rsidR="00A147AC" w:rsidRPr="00A81C64" w:rsidRDefault="00A147AC" w:rsidP="00127311">
      <w:pPr>
        <w:spacing w:line="276" w:lineRule="auto"/>
        <w:ind w:firstLine="709"/>
        <w:jc w:val="both"/>
        <w:rPr>
          <w:sz w:val="26"/>
          <w:szCs w:val="26"/>
        </w:rPr>
      </w:pPr>
      <w:r w:rsidRPr="00A81C64">
        <w:rPr>
          <w:sz w:val="26"/>
          <w:szCs w:val="26"/>
        </w:rPr>
        <w:t>Характеристика кладбищ, расположенных на территории сельского поселения:</w:t>
      </w:r>
    </w:p>
    <w:p w:rsidR="00E4483E" w:rsidRPr="00A81C64" w:rsidRDefault="000F066C" w:rsidP="00127311">
      <w:pPr>
        <w:spacing w:line="276" w:lineRule="auto"/>
        <w:ind w:firstLine="709"/>
        <w:jc w:val="both"/>
        <w:rPr>
          <w:sz w:val="26"/>
          <w:szCs w:val="26"/>
        </w:rPr>
      </w:pPr>
      <w:r w:rsidRPr="00A81C64">
        <w:rPr>
          <w:sz w:val="26"/>
          <w:szCs w:val="26"/>
        </w:rPr>
        <w:t>-</w:t>
      </w:r>
      <w:r w:rsidRPr="00A81C64">
        <w:rPr>
          <w:sz w:val="26"/>
          <w:szCs w:val="26"/>
          <w:lang w:val="en-US"/>
        </w:rPr>
        <w:t> </w:t>
      </w:r>
      <w:r w:rsidR="00E4483E" w:rsidRPr="00A81C64">
        <w:rPr>
          <w:sz w:val="26"/>
          <w:szCs w:val="26"/>
        </w:rPr>
        <w:t xml:space="preserve">в </w:t>
      </w:r>
      <w:r w:rsidR="0097507C" w:rsidRPr="00A81C64">
        <w:rPr>
          <w:sz w:val="26"/>
          <w:szCs w:val="26"/>
        </w:rPr>
        <w:t>районе дер. Березовка</w:t>
      </w:r>
      <w:r w:rsidR="00E4483E" w:rsidRPr="00A81C64">
        <w:rPr>
          <w:sz w:val="26"/>
          <w:szCs w:val="26"/>
        </w:rPr>
        <w:t xml:space="preserve">, площадь </w:t>
      </w:r>
      <w:r w:rsidR="0097507C" w:rsidRPr="00A81C64">
        <w:rPr>
          <w:sz w:val="26"/>
          <w:szCs w:val="26"/>
        </w:rPr>
        <w:t>–</w:t>
      </w:r>
      <w:r w:rsidR="00E4483E" w:rsidRPr="00A81C64">
        <w:rPr>
          <w:sz w:val="26"/>
          <w:szCs w:val="26"/>
        </w:rPr>
        <w:t xml:space="preserve"> </w:t>
      </w:r>
      <w:r w:rsidR="0097507C" w:rsidRPr="00A81C64">
        <w:rPr>
          <w:sz w:val="26"/>
          <w:szCs w:val="26"/>
        </w:rPr>
        <w:t>1,5</w:t>
      </w:r>
      <w:r w:rsidR="00E4483E" w:rsidRPr="00A81C64">
        <w:rPr>
          <w:sz w:val="26"/>
          <w:szCs w:val="26"/>
        </w:rPr>
        <w:t xml:space="preserve"> га, разм</w:t>
      </w:r>
      <w:r w:rsidR="00920923" w:rsidRPr="00A81C64">
        <w:rPr>
          <w:sz w:val="26"/>
          <w:szCs w:val="26"/>
        </w:rPr>
        <w:t>ер санитарно-защитной зоны - 50</w:t>
      </w:r>
      <w:r w:rsidR="00E4483E" w:rsidRPr="00A81C64">
        <w:rPr>
          <w:sz w:val="26"/>
          <w:szCs w:val="26"/>
        </w:rPr>
        <w:t>м.</w:t>
      </w:r>
    </w:p>
    <w:p w:rsidR="0097507C" w:rsidRPr="00A81C64" w:rsidRDefault="0097507C" w:rsidP="0097507C">
      <w:pPr>
        <w:spacing w:line="276" w:lineRule="auto"/>
        <w:ind w:firstLine="709"/>
        <w:jc w:val="both"/>
        <w:rPr>
          <w:sz w:val="26"/>
          <w:szCs w:val="26"/>
        </w:rPr>
      </w:pPr>
      <w:r w:rsidRPr="00A81C64">
        <w:rPr>
          <w:sz w:val="26"/>
          <w:szCs w:val="26"/>
        </w:rPr>
        <w:lastRenderedPageBreak/>
        <w:t>-</w:t>
      </w:r>
      <w:r w:rsidRPr="00A81C64">
        <w:rPr>
          <w:sz w:val="26"/>
          <w:szCs w:val="26"/>
          <w:lang w:val="en-US"/>
        </w:rPr>
        <w:t> </w:t>
      </w:r>
      <w:r w:rsidRPr="00A81C64">
        <w:rPr>
          <w:sz w:val="26"/>
          <w:szCs w:val="26"/>
        </w:rPr>
        <w:t>в районе дер. Березовка, площадь – 0,6 га, размер санитарно-защитной зоны - 50м.</w:t>
      </w:r>
    </w:p>
    <w:p w:rsidR="00E4483E" w:rsidRPr="00A81C64" w:rsidRDefault="000F066C" w:rsidP="00127311">
      <w:pPr>
        <w:spacing w:line="276" w:lineRule="auto"/>
        <w:ind w:firstLine="709"/>
        <w:jc w:val="both"/>
        <w:rPr>
          <w:sz w:val="26"/>
          <w:szCs w:val="26"/>
        </w:rPr>
      </w:pPr>
      <w:r w:rsidRPr="00A81C64">
        <w:rPr>
          <w:sz w:val="26"/>
          <w:szCs w:val="26"/>
        </w:rPr>
        <w:t>-</w:t>
      </w:r>
      <w:r w:rsidRPr="00A81C64">
        <w:rPr>
          <w:sz w:val="26"/>
          <w:szCs w:val="26"/>
          <w:lang w:val="en-US"/>
        </w:rPr>
        <w:t> </w:t>
      </w:r>
      <w:r w:rsidR="00E4483E" w:rsidRPr="00A81C64">
        <w:rPr>
          <w:sz w:val="26"/>
          <w:szCs w:val="26"/>
        </w:rPr>
        <w:t>в</w:t>
      </w:r>
      <w:r w:rsidR="0097507C" w:rsidRPr="00A81C64">
        <w:rPr>
          <w:sz w:val="26"/>
          <w:szCs w:val="26"/>
        </w:rPr>
        <w:t xml:space="preserve"> районе</w:t>
      </w:r>
      <w:r w:rsidR="00E4483E" w:rsidRPr="00A81C64">
        <w:rPr>
          <w:sz w:val="26"/>
          <w:szCs w:val="26"/>
        </w:rPr>
        <w:t xml:space="preserve"> </w:t>
      </w:r>
      <w:r w:rsidR="00920923" w:rsidRPr="00A81C64">
        <w:rPr>
          <w:sz w:val="26"/>
          <w:szCs w:val="26"/>
        </w:rPr>
        <w:t>дер</w:t>
      </w:r>
      <w:r w:rsidR="00E4483E" w:rsidRPr="00A81C64">
        <w:rPr>
          <w:sz w:val="26"/>
          <w:szCs w:val="26"/>
        </w:rPr>
        <w:t xml:space="preserve">. </w:t>
      </w:r>
      <w:r w:rsidR="0097507C" w:rsidRPr="00A81C64">
        <w:rPr>
          <w:sz w:val="26"/>
          <w:szCs w:val="26"/>
        </w:rPr>
        <w:t>Савино</w:t>
      </w:r>
      <w:r w:rsidR="00920923" w:rsidRPr="00A81C64">
        <w:rPr>
          <w:sz w:val="26"/>
          <w:szCs w:val="26"/>
        </w:rPr>
        <w:t>, площадь -</w:t>
      </w:r>
      <w:r w:rsidR="00E4483E" w:rsidRPr="00A81C64">
        <w:rPr>
          <w:sz w:val="26"/>
          <w:szCs w:val="26"/>
        </w:rPr>
        <w:t xml:space="preserve"> </w:t>
      </w:r>
      <w:r w:rsidR="0097507C" w:rsidRPr="00A81C64">
        <w:rPr>
          <w:sz w:val="26"/>
          <w:szCs w:val="26"/>
        </w:rPr>
        <w:t>4</w:t>
      </w:r>
      <w:r w:rsidR="00920923" w:rsidRPr="00A81C64">
        <w:rPr>
          <w:sz w:val="26"/>
          <w:szCs w:val="26"/>
        </w:rPr>
        <w:t>,5</w:t>
      </w:r>
      <w:r w:rsidR="00E4483E" w:rsidRPr="00A81C64">
        <w:rPr>
          <w:sz w:val="26"/>
          <w:szCs w:val="26"/>
        </w:rPr>
        <w:t xml:space="preserve"> га, разм</w:t>
      </w:r>
      <w:r w:rsidR="005368D8">
        <w:rPr>
          <w:sz w:val="26"/>
          <w:szCs w:val="26"/>
        </w:rPr>
        <w:t>ер санитарно-защитной зоны – 50 </w:t>
      </w:r>
      <w:r w:rsidR="00E4483E" w:rsidRPr="00A81C64">
        <w:rPr>
          <w:sz w:val="26"/>
          <w:szCs w:val="26"/>
        </w:rPr>
        <w:t>м.</w:t>
      </w:r>
    </w:p>
    <w:p w:rsidR="007C18B4" w:rsidRPr="00A81C64" w:rsidRDefault="00E4483E" w:rsidP="00A57A84">
      <w:pPr>
        <w:spacing w:line="300" w:lineRule="auto"/>
        <w:ind w:right="57" w:firstLine="709"/>
        <w:jc w:val="both"/>
        <w:rPr>
          <w:sz w:val="26"/>
          <w:szCs w:val="26"/>
        </w:rPr>
      </w:pPr>
      <w:r w:rsidRPr="00A81C64">
        <w:rPr>
          <w:sz w:val="26"/>
          <w:szCs w:val="26"/>
        </w:rPr>
        <w:t xml:space="preserve">По данным комитета ветеринарии по Калужской </w:t>
      </w:r>
      <w:r w:rsidR="00127311" w:rsidRPr="00A81C64">
        <w:rPr>
          <w:sz w:val="26"/>
          <w:szCs w:val="26"/>
        </w:rPr>
        <w:t>области на</w:t>
      </w:r>
      <w:r w:rsidRPr="00A81C64">
        <w:rPr>
          <w:sz w:val="26"/>
          <w:szCs w:val="26"/>
        </w:rPr>
        <w:t xml:space="preserve"> </w:t>
      </w:r>
      <w:r w:rsidR="00372980" w:rsidRPr="00A81C64">
        <w:rPr>
          <w:sz w:val="26"/>
          <w:szCs w:val="26"/>
        </w:rPr>
        <w:t xml:space="preserve">территории сельского поселения </w:t>
      </w:r>
      <w:r w:rsidR="0097507C" w:rsidRPr="00A81C64">
        <w:rPr>
          <w:sz w:val="26"/>
          <w:szCs w:val="26"/>
        </w:rPr>
        <w:t>не зарегистрированы места уничтожения и утилизации биологических отходов</w:t>
      </w:r>
      <w:r w:rsidR="007C18B4" w:rsidRPr="00A81C64">
        <w:rPr>
          <w:sz w:val="26"/>
          <w:szCs w:val="26"/>
        </w:rPr>
        <w:t xml:space="preserve">. </w:t>
      </w:r>
    </w:p>
    <w:p w:rsidR="00D61D1D" w:rsidRPr="00A81C64" w:rsidRDefault="00D61D1D" w:rsidP="002762DF">
      <w:pPr>
        <w:pStyle w:val="af3"/>
        <w:suppressAutoHyphens w:val="0"/>
        <w:spacing w:before="40" w:after="40" w:line="276" w:lineRule="auto"/>
        <w:ind w:firstLine="709"/>
        <w:rPr>
          <w:rFonts w:eastAsia="Times New Roman"/>
          <w:b/>
          <w:sz w:val="26"/>
          <w:szCs w:val="26"/>
          <w:lang w:eastAsia="ru-RU"/>
        </w:rPr>
      </w:pPr>
      <w:r w:rsidRPr="00A81C64">
        <w:rPr>
          <w:rFonts w:eastAsia="Times New Roman"/>
          <w:b/>
          <w:sz w:val="26"/>
          <w:szCs w:val="26"/>
          <w:lang w:eastAsia="ru-RU"/>
        </w:rPr>
        <w:t>Санитарная очистка территории</w:t>
      </w:r>
    </w:p>
    <w:p w:rsidR="008C194E" w:rsidRPr="00A81C64" w:rsidRDefault="008C194E" w:rsidP="008C194E">
      <w:pPr>
        <w:spacing w:line="300" w:lineRule="auto"/>
        <w:ind w:right="57" w:firstLine="709"/>
        <w:jc w:val="both"/>
        <w:rPr>
          <w:sz w:val="26"/>
          <w:szCs w:val="26"/>
        </w:rPr>
      </w:pPr>
      <w:bookmarkStart w:id="73" w:name="_Toc241844452"/>
      <w:bookmarkStart w:id="74" w:name="_Toc249431679"/>
      <w:bookmarkStart w:id="75" w:name="_Toc254300277"/>
      <w:bookmarkStart w:id="76" w:name="_Toc260684569"/>
      <w:bookmarkStart w:id="77" w:name="_Toc266652618"/>
      <w:bookmarkStart w:id="78" w:name="_Toc294190425"/>
      <w:r w:rsidRPr="00A81C64">
        <w:rPr>
          <w:sz w:val="26"/>
          <w:szCs w:val="26"/>
        </w:rPr>
        <w:t>Организация сбора и вывоза твердых коммунальных отходов и мусора с территории сельского поселения, а также очистка территории населенных пунктов относится к вопросам местного значения.</w:t>
      </w:r>
    </w:p>
    <w:p w:rsidR="008C194E" w:rsidRPr="00A81C64" w:rsidRDefault="008C194E" w:rsidP="008C194E">
      <w:pPr>
        <w:spacing w:line="300" w:lineRule="auto"/>
        <w:ind w:right="57" w:firstLine="709"/>
        <w:jc w:val="both"/>
        <w:rPr>
          <w:sz w:val="26"/>
          <w:szCs w:val="26"/>
        </w:rPr>
      </w:pPr>
      <w:r w:rsidRPr="00A81C64">
        <w:rPr>
          <w:sz w:val="26"/>
          <w:szCs w:val="26"/>
        </w:rPr>
        <w:t>Санитарная очистка территории населенных пунктов сельского поселения направлена на содержание в чистоте селитебных территорий, охрану здоровья населения от вредного влияния твердых коммунальных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8C194E" w:rsidRPr="00A81C64" w:rsidRDefault="008C194E" w:rsidP="008C194E">
      <w:pPr>
        <w:spacing w:line="300" w:lineRule="auto"/>
        <w:ind w:right="57" w:firstLine="709"/>
        <w:jc w:val="both"/>
        <w:rPr>
          <w:sz w:val="26"/>
          <w:szCs w:val="26"/>
        </w:rPr>
      </w:pPr>
      <w:r w:rsidRPr="00A81C64">
        <w:rPr>
          <w:sz w:val="26"/>
          <w:szCs w:val="26"/>
        </w:rPr>
        <w:t>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отходы направляются на сортировку и дальнейшее захоронение в соответствии с территориальной схемой обращения с отходами Калужской области.</w:t>
      </w:r>
    </w:p>
    <w:p w:rsidR="008C194E" w:rsidRPr="00A81C64" w:rsidRDefault="008C194E" w:rsidP="008C194E">
      <w:pPr>
        <w:spacing w:line="300" w:lineRule="auto"/>
        <w:ind w:right="57" w:firstLine="709"/>
        <w:jc w:val="both"/>
        <w:rPr>
          <w:sz w:val="26"/>
          <w:szCs w:val="26"/>
        </w:rPr>
      </w:pPr>
      <w:r w:rsidRPr="00A81C64">
        <w:rPr>
          <w:sz w:val="26"/>
          <w:szCs w:val="26"/>
        </w:rPr>
        <w:t>Обращение с иными видами отходов осуществляется операторами, имеющими соответствующие лицензии на данный вид деятельности.</w:t>
      </w:r>
    </w:p>
    <w:p w:rsidR="008C194E" w:rsidRPr="00A81C64" w:rsidRDefault="008C194E" w:rsidP="008C194E">
      <w:pPr>
        <w:spacing w:line="300" w:lineRule="auto"/>
        <w:ind w:right="57" w:firstLine="709"/>
        <w:jc w:val="both"/>
        <w:rPr>
          <w:sz w:val="26"/>
          <w:szCs w:val="26"/>
        </w:rPr>
      </w:pPr>
      <w:r w:rsidRPr="00A81C64">
        <w:rPr>
          <w:sz w:val="26"/>
          <w:szCs w:val="26"/>
        </w:rPr>
        <w:t xml:space="preserve">В соответствии с </w:t>
      </w:r>
      <w:r w:rsidR="00127B51" w:rsidRPr="00A81C64">
        <w:rPr>
          <w:sz w:val="26"/>
          <w:szCs w:val="26"/>
        </w:rPr>
        <w:t>Постановление</w:t>
      </w:r>
      <w:r w:rsidRPr="00A81C64">
        <w:rPr>
          <w:sz w:val="26"/>
          <w:szCs w:val="26"/>
        </w:rPr>
        <w:t>м Главного государственного санитарного врача РФ от 28.01.2021 г. №3 «Об утверждении санитарных правили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
    <w:p w:rsidR="008C194E" w:rsidRPr="00A81C64" w:rsidRDefault="00A57A84" w:rsidP="008C194E">
      <w:pPr>
        <w:spacing w:line="300" w:lineRule="auto"/>
        <w:ind w:right="57" w:firstLine="709"/>
        <w:jc w:val="both"/>
        <w:rPr>
          <w:sz w:val="26"/>
          <w:szCs w:val="26"/>
        </w:rPr>
      </w:pPr>
      <w:r w:rsidRPr="00A81C64">
        <w:rPr>
          <w:sz w:val="26"/>
          <w:szCs w:val="26"/>
        </w:rPr>
        <w:t>- </w:t>
      </w:r>
      <w:r w:rsidR="008C194E" w:rsidRPr="00A81C64">
        <w:rPr>
          <w:sz w:val="26"/>
          <w:szCs w:val="26"/>
        </w:rPr>
        <w:t>не реже 1 раза в трое суток при температуре наружного воздуха до +5 °С и ежедневно при температуре выше +5 °С;</w:t>
      </w:r>
    </w:p>
    <w:p w:rsidR="008C194E" w:rsidRPr="00A81C64" w:rsidRDefault="00A57A84" w:rsidP="008C194E">
      <w:pPr>
        <w:spacing w:line="300" w:lineRule="auto"/>
        <w:ind w:right="57" w:firstLine="709"/>
        <w:jc w:val="both"/>
        <w:rPr>
          <w:sz w:val="26"/>
          <w:szCs w:val="26"/>
        </w:rPr>
      </w:pPr>
      <w:r w:rsidRPr="00A81C64">
        <w:rPr>
          <w:sz w:val="26"/>
          <w:szCs w:val="26"/>
        </w:rPr>
        <w:t>- </w:t>
      </w:r>
      <w:r w:rsidR="008C194E" w:rsidRPr="00A81C64">
        <w:rPr>
          <w:sz w:val="26"/>
          <w:szCs w:val="26"/>
        </w:rPr>
        <w:t>крупногабаритные отходы вывозятся по мере накопления, но не реже одного раза в неделю.</w:t>
      </w:r>
    </w:p>
    <w:p w:rsidR="005368D8" w:rsidRDefault="005368D8">
      <w:pPr>
        <w:suppressAutoHyphens w:val="0"/>
        <w:rPr>
          <w:b/>
          <w:sz w:val="26"/>
          <w:szCs w:val="26"/>
        </w:rPr>
      </w:pPr>
      <w:r>
        <w:rPr>
          <w:b/>
          <w:sz w:val="26"/>
          <w:szCs w:val="26"/>
        </w:rPr>
        <w:br w:type="page"/>
      </w:r>
    </w:p>
    <w:p w:rsidR="008C194E" w:rsidRPr="00A81C64" w:rsidRDefault="008C194E" w:rsidP="00337CF7">
      <w:pPr>
        <w:ind w:right="57" w:firstLine="709"/>
        <w:jc w:val="center"/>
        <w:rPr>
          <w:b/>
          <w:sz w:val="26"/>
          <w:szCs w:val="26"/>
        </w:rPr>
      </w:pPr>
      <w:r w:rsidRPr="00A81C64">
        <w:rPr>
          <w:b/>
          <w:sz w:val="26"/>
          <w:szCs w:val="26"/>
        </w:rPr>
        <w:lastRenderedPageBreak/>
        <w:t xml:space="preserve">Контейнерные площадки для сбора ТКО, </w:t>
      </w:r>
    </w:p>
    <w:p w:rsidR="008C194E" w:rsidRPr="00A81C64" w:rsidRDefault="008C194E" w:rsidP="00337CF7">
      <w:pPr>
        <w:ind w:right="57" w:firstLine="709"/>
        <w:jc w:val="center"/>
        <w:rPr>
          <w:b/>
          <w:sz w:val="26"/>
          <w:szCs w:val="26"/>
        </w:rPr>
      </w:pPr>
      <w:r w:rsidRPr="00A81C64">
        <w:rPr>
          <w:b/>
          <w:sz w:val="26"/>
          <w:szCs w:val="26"/>
        </w:rPr>
        <w:t>расположенные на территории сельского поселения</w:t>
      </w:r>
    </w:p>
    <w:p w:rsidR="006B34BA" w:rsidRPr="00A81C64" w:rsidRDefault="006B34BA" w:rsidP="006B34BA">
      <w:pPr>
        <w:pStyle w:val="af1"/>
        <w:keepNext/>
        <w:jc w:val="right"/>
      </w:pPr>
      <w:r w:rsidRPr="00A81C64">
        <w:t xml:space="preserve">Таблица </w:t>
      </w:r>
      <w:fldSimple w:instr=" SEQ Таблица \* ARABIC ">
        <w:r w:rsidR="001C79BA">
          <w:rPr>
            <w:noProof/>
          </w:rPr>
          <w:t>10</w:t>
        </w:r>
      </w:fldSimple>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6263"/>
        <w:gridCol w:w="2749"/>
      </w:tblGrid>
      <w:tr w:rsidR="002F3F46" w:rsidRPr="00A81C64" w:rsidTr="00170C1D">
        <w:tc>
          <w:tcPr>
            <w:tcW w:w="279" w:type="pct"/>
            <w:shd w:val="clear" w:color="auto" w:fill="auto"/>
          </w:tcPr>
          <w:p w:rsidR="002F3F46" w:rsidRPr="00A81C64" w:rsidRDefault="002F3F46" w:rsidP="00170C1D">
            <w:pPr>
              <w:pStyle w:val="aff0"/>
              <w:jc w:val="center"/>
            </w:pPr>
            <w:r w:rsidRPr="00A81C64">
              <w:t xml:space="preserve">№ </w:t>
            </w:r>
          </w:p>
          <w:p w:rsidR="002F3F46" w:rsidRPr="00A81C64" w:rsidRDefault="002F3F46" w:rsidP="00170C1D">
            <w:pPr>
              <w:pStyle w:val="aff0"/>
              <w:jc w:val="center"/>
            </w:pPr>
            <w:r w:rsidRPr="00A81C64">
              <w:t>п/п</w:t>
            </w:r>
          </w:p>
        </w:tc>
        <w:tc>
          <w:tcPr>
            <w:tcW w:w="3281" w:type="pct"/>
            <w:shd w:val="clear" w:color="auto" w:fill="auto"/>
          </w:tcPr>
          <w:p w:rsidR="002F3F46" w:rsidRPr="00A81C64" w:rsidRDefault="002F3F46" w:rsidP="00170C1D">
            <w:pPr>
              <w:pStyle w:val="aff0"/>
              <w:jc w:val="center"/>
            </w:pPr>
            <w:r w:rsidRPr="00A81C64">
              <w:t>Адреса контейнерных площадок</w:t>
            </w:r>
          </w:p>
        </w:tc>
        <w:tc>
          <w:tcPr>
            <w:tcW w:w="1440" w:type="pct"/>
            <w:shd w:val="clear" w:color="auto" w:fill="auto"/>
          </w:tcPr>
          <w:p w:rsidR="002F3F46" w:rsidRPr="00A81C64" w:rsidRDefault="002F3F46" w:rsidP="00170C1D">
            <w:pPr>
              <w:pStyle w:val="aff0"/>
              <w:jc w:val="center"/>
            </w:pPr>
            <w:r w:rsidRPr="00A81C64">
              <w:t>Кол-во площадок и контейнеров</w:t>
            </w:r>
          </w:p>
        </w:tc>
      </w:tr>
      <w:tr w:rsidR="002F3F46" w:rsidRPr="00A81C64" w:rsidTr="00170C1D">
        <w:tc>
          <w:tcPr>
            <w:tcW w:w="279" w:type="pct"/>
            <w:shd w:val="clear" w:color="auto" w:fill="auto"/>
          </w:tcPr>
          <w:p w:rsidR="002F3F46" w:rsidRPr="00A81C64" w:rsidRDefault="002F3F46" w:rsidP="00170C1D">
            <w:pPr>
              <w:pStyle w:val="aff0"/>
              <w:jc w:val="center"/>
            </w:pPr>
            <w:r w:rsidRPr="00A81C64">
              <w:t>1</w:t>
            </w:r>
          </w:p>
        </w:tc>
        <w:tc>
          <w:tcPr>
            <w:tcW w:w="3281" w:type="pct"/>
            <w:shd w:val="clear" w:color="auto" w:fill="auto"/>
          </w:tcPr>
          <w:p w:rsidR="002F3F46" w:rsidRPr="00A81C64" w:rsidRDefault="002F3F46" w:rsidP="00170C1D">
            <w:pPr>
              <w:pStyle w:val="aff0"/>
              <w:jc w:val="center"/>
            </w:pPr>
            <w:r w:rsidRPr="00A81C64">
              <w:t>дер. Березовка</w:t>
            </w:r>
          </w:p>
        </w:tc>
        <w:tc>
          <w:tcPr>
            <w:tcW w:w="1440" w:type="pct"/>
            <w:shd w:val="clear" w:color="auto" w:fill="auto"/>
          </w:tcPr>
          <w:p w:rsidR="002F3F46" w:rsidRPr="00A81C64" w:rsidRDefault="002F3F46" w:rsidP="00170C1D">
            <w:pPr>
              <w:pStyle w:val="aff0"/>
              <w:jc w:val="center"/>
            </w:pPr>
            <w:r w:rsidRPr="00A81C64">
              <w:t>3/15</w:t>
            </w:r>
          </w:p>
        </w:tc>
      </w:tr>
      <w:tr w:rsidR="002F3F46" w:rsidRPr="00A81C64" w:rsidTr="00170C1D">
        <w:tc>
          <w:tcPr>
            <w:tcW w:w="279" w:type="pct"/>
            <w:shd w:val="clear" w:color="auto" w:fill="auto"/>
          </w:tcPr>
          <w:p w:rsidR="002F3F46" w:rsidRPr="00A81C64" w:rsidRDefault="002F3F46" w:rsidP="00170C1D">
            <w:pPr>
              <w:pStyle w:val="aff0"/>
              <w:jc w:val="center"/>
            </w:pPr>
            <w:r w:rsidRPr="00A81C64">
              <w:t>2</w:t>
            </w:r>
          </w:p>
        </w:tc>
        <w:tc>
          <w:tcPr>
            <w:tcW w:w="3281" w:type="pct"/>
            <w:shd w:val="clear" w:color="auto" w:fill="auto"/>
          </w:tcPr>
          <w:p w:rsidR="002F3F46" w:rsidRPr="00A81C64" w:rsidRDefault="002F3F46" w:rsidP="00170C1D">
            <w:pPr>
              <w:pStyle w:val="aff0"/>
              <w:jc w:val="center"/>
            </w:pPr>
            <w:r w:rsidRPr="00A81C64">
              <w:t>д. Сергиевка</w:t>
            </w:r>
          </w:p>
        </w:tc>
        <w:tc>
          <w:tcPr>
            <w:tcW w:w="1440" w:type="pct"/>
            <w:shd w:val="clear" w:color="auto" w:fill="auto"/>
          </w:tcPr>
          <w:p w:rsidR="002F3F46" w:rsidRPr="00A81C64" w:rsidRDefault="002F3F46" w:rsidP="00170C1D">
            <w:pPr>
              <w:pStyle w:val="aff0"/>
              <w:jc w:val="center"/>
            </w:pPr>
            <w:r w:rsidRPr="00A81C64">
              <w:t>2/6</w:t>
            </w:r>
          </w:p>
        </w:tc>
      </w:tr>
      <w:tr w:rsidR="002F3F46" w:rsidRPr="00A81C64" w:rsidTr="00170C1D">
        <w:tc>
          <w:tcPr>
            <w:tcW w:w="279" w:type="pct"/>
            <w:shd w:val="clear" w:color="auto" w:fill="auto"/>
          </w:tcPr>
          <w:p w:rsidR="002F3F46" w:rsidRPr="00A81C64" w:rsidRDefault="002F3F46" w:rsidP="00170C1D">
            <w:pPr>
              <w:pStyle w:val="aff0"/>
              <w:jc w:val="center"/>
            </w:pPr>
            <w:r w:rsidRPr="00A81C64">
              <w:t>3</w:t>
            </w:r>
          </w:p>
        </w:tc>
        <w:tc>
          <w:tcPr>
            <w:tcW w:w="3281" w:type="pct"/>
            <w:shd w:val="clear" w:color="auto" w:fill="auto"/>
          </w:tcPr>
          <w:p w:rsidR="002F3F46" w:rsidRPr="00A81C64" w:rsidRDefault="002F3F46" w:rsidP="00170C1D">
            <w:pPr>
              <w:pStyle w:val="aff0"/>
              <w:jc w:val="center"/>
            </w:pPr>
            <w:r w:rsidRPr="00A81C64">
              <w:t xml:space="preserve">д. </w:t>
            </w:r>
            <w:proofErr w:type="spellStart"/>
            <w:r w:rsidRPr="00A81C64">
              <w:t>Савиново</w:t>
            </w:r>
            <w:proofErr w:type="spellEnd"/>
          </w:p>
        </w:tc>
        <w:tc>
          <w:tcPr>
            <w:tcW w:w="1440" w:type="pct"/>
            <w:shd w:val="clear" w:color="auto" w:fill="auto"/>
          </w:tcPr>
          <w:p w:rsidR="002F3F46" w:rsidRPr="00A81C64" w:rsidRDefault="002F3F46" w:rsidP="00170C1D">
            <w:pPr>
              <w:pStyle w:val="aff0"/>
              <w:jc w:val="center"/>
            </w:pPr>
            <w:r w:rsidRPr="00A81C64">
              <w:t>1/1</w:t>
            </w:r>
          </w:p>
        </w:tc>
      </w:tr>
    </w:tbl>
    <w:p w:rsidR="009F3A6E" w:rsidRPr="00A81C64" w:rsidRDefault="009F3A6E" w:rsidP="009F3A6E">
      <w:pPr>
        <w:pStyle w:val="af3"/>
        <w:suppressAutoHyphens w:val="0"/>
        <w:spacing w:before="120" w:line="276" w:lineRule="auto"/>
        <w:ind w:firstLine="709"/>
        <w:rPr>
          <w:rFonts w:eastAsia="Times New Roman"/>
          <w:b/>
          <w:sz w:val="26"/>
          <w:szCs w:val="26"/>
          <w:lang w:eastAsia="ru-RU"/>
        </w:rPr>
      </w:pPr>
      <w:r w:rsidRPr="00A81C64">
        <w:rPr>
          <w:rFonts w:eastAsia="Times New Roman"/>
          <w:b/>
          <w:sz w:val="26"/>
          <w:szCs w:val="26"/>
          <w:lang w:eastAsia="ru-RU"/>
        </w:rPr>
        <w:t>Санитарно-защитные зоны предприятий</w:t>
      </w:r>
    </w:p>
    <w:p w:rsidR="009F3A6E" w:rsidRPr="00A81C64" w:rsidRDefault="009F3A6E" w:rsidP="00A57A84">
      <w:pPr>
        <w:suppressAutoHyphens w:val="0"/>
        <w:spacing w:line="300" w:lineRule="auto"/>
        <w:ind w:firstLine="709"/>
        <w:jc w:val="both"/>
        <w:rPr>
          <w:sz w:val="26"/>
          <w:szCs w:val="26"/>
        </w:rPr>
      </w:pPr>
      <w:r w:rsidRPr="00A81C64">
        <w:rPr>
          <w:sz w:val="26"/>
          <w:szCs w:val="26"/>
        </w:rPr>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79" w:name="_Toc398561485"/>
    </w:p>
    <w:p w:rsidR="009F3A6E" w:rsidRPr="00A81C64" w:rsidRDefault="009F3A6E" w:rsidP="00A57A84">
      <w:pPr>
        <w:suppressAutoHyphens w:val="0"/>
        <w:spacing w:line="300" w:lineRule="auto"/>
        <w:ind w:firstLine="709"/>
        <w:jc w:val="both"/>
        <w:rPr>
          <w:sz w:val="26"/>
          <w:szCs w:val="26"/>
        </w:rPr>
      </w:pPr>
      <w:r w:rsidRPr="00A81C64">
        <w:rPr>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79"/>
    </w:p>
    <w:bookmarkEnd w:id="73"/>
    <w:bookmarkEnd w:id="74"/>
    <w:bookmarkEnd w:id="75"/>
    <w:bookmarkEnd w:id="76"/>
    <w:bookmarkEnd w:id="77"/>
    <w:bookmarkEnd w:id="78"/>
    <w:p w:rsidR="006B34BA" w:rsidRPr="00A81C64" w:rsidRDefault="006B34BA" w:rsidP="006B34BA">
      <w:pPr>
        <w:pStyle w:val="af1"/>
        <w:keepNext/>
        <w:jc w:val="right"/>
      </w:pPr>
      <w:r w:rsidRPr="00A81C64">
        <w:t xml:space="preserve">Таблица </w:t>
      </w:r>
      <w:fldSimple w:instr=" SEQ Таблица \* ARABIC ">
        <w:r w:rsidR="001C79BA">
          <w:rPr>
            <w:noProof/>
          </w:rPr>
          <w:t>11</w:t>
        </w:r>
      </w:fldSimple>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21CE7" w:rsidRPr="00A81C64" w:rsidTr="009F3A6E">
        <w:trPr>
          <w:trHeight w:val="438"/>
          <w:jc w:val="center"/>
        </w:trPr>
        <w:tc>
          <w:tcPr>
            <w:tcW w:w="2500" w:type="pct"/>
            <w:shd w:val="clear" w:color="auto" w:fill="F2F2F2" w:themeFill="background1" w:themeFillShade="F2"/>
            <w:vAlign w:val="center"/>
          </w:tcPr>
          <w:p w:rsidR="009F3A6E" w:rsidRPr="00A81C64" w:rsidRDefault="009F3A6E" w:rsidP="00BD1973">
            <w:pPr>
              <w:spacing w:line="276" w:lineRule="auto"/>
              <w:jc w:val="center"/>
              <w:rPr>
                <w:b/>
              </w:rPr>
            </w:pPr>
            <w:r w:rsidRPr="00A81C64">
              <w:rPr>
                <w:b/>
              </w:rPr>
              <w:t>Класс опасности</w:t>
            </w:r>
          </w:p>
        </w:tc>
        <w:tc>
          <w:tcPr>
            <w:tcW w:w="2500" w:type="pct"/>
            <w:shd w:val="clear" w:color="auto" w:fill="F2F2F2" w:themeFill="background1" w:themeFillShade="F2"/>
            <w:vAlign w:val="center"/>
          </w:tcPr>
          <w:p w:rsidR="009F3A6E" w:rsidRPr="00A81C64" w:rsidRDefault="009F3A6E" w:rsidP="00BD1973">
            <w:pPr>
              <w:spacing w:line="276" w:lineRule="auto"/>
              <w:jc w:val="center"/>
              <w:rPr>
                <w:b/>
              </w:rPr>
            </w:pPr>
            <w:r w:rsidRPr="00A81C64">
              <w:rPr>
                <w:b/>
              </w:rPr>
              <w:t>Размер СЗЗ, м</w:t>
            </w:r>
          </w:p>
        </w:tc>
      </w:tr>
      <w:tr w:rsidR="00121CE7" w:rsidRPr="00A81C64" w:rsidTr="009F3A6E">
        <w:trPr>
          <w:trHeight w:val="397"/>
          <w:jc w:val="center"/>
        </w:trPr>
        <w:tc>
          <w:tcPr>
            <w:tcW w:w="2500" w:type="pct"/>
            <w:vAlign w:val="center"/>
          </w:tcPr>
          <w:p w:rsidR="009F3A6E" w:rsidRPr="00A81C64" w:rsidRDefault="009F3A6E" w:rsidP="00BD1973">
            <w:pPr>
              <w:spacing w:line="276" w:lineRule="auto"/>
              <w:jc w:val="center"/>
            </w:pPr>
            <w:r w:rsidRPr="00A81C64">
              <w:t>I</w:t>
            </w:r>
          </w:p>
        </w:tc>
        <w:tc>
          <w:tcPr>
            <w:tcW w:w="2500" w:type="pct"/>
            <w:vAlign w:val="center"/>
          </w:tcPr>
          <w:p w:rsidR="009F3A6E" w:rsidRPr="00A81C64" w:rsidRDefault="009F3A6E" w:rsidP="00BD1973">
            <w:pPr>
              <w:spacing w:line="276" w:lineRule="auto"/>
              <w:jc w:val="center"/>
            </w:pPr>
            <w:r w:rsidRPr="00A81C64">
              <w:t>1000</w:t>
            </w:r>
          </w:p>
        </w:tc>
      </w:tr>
      <w:tr w:rsidR="00121CE7" w:rsidRPr="00A81C64" w:rsidTr="009F3A6E">
        <w:trPr>
          <w:trHeight w:val="397"/>
          <w:jc w:val="center"/>
        </w:trPr>
        <w:tc>
          <w:tcPr>
            <w:tcW w:w="2500" w:type="pct"/>
            <w:vAlign w:val="center"/>
          </w:tcPr>
          <w:p w:rsidR="009F3A6E" w:rsidRPr="00A81C64" w:rsidRDefault="009F3A6E" w:rsidP="00BD1973">
            <w:pPr>
              <w:spacing w:line="276" w:lineRule="auto"/>
              <w:jc w:val="center"/>
            </w:pPr>
            <w:r w:rsidRPr="00A81C64">
              <w:t>II</w:t>
            </w:r>
          </w:p>
        </w:tc>
        <w:tc>
          <w:tcPr>
            <w:tcW w:w="2500" w:type="pct"/>
            <w:vAlign w:val="center"/>
          </w:tcPr>
          <w:p w:rsidR="009F3A6E" w:rsidRPr="00A81C64" w:rsidRDefault="009F3A6E" w:rsidP="00BD1973">
            <w:pPr>
              <w:spacing w:line="276" w:lineRule="auto"/>
              <w:jc w:val="center"/>
            </w:pPr>
            <w:r w:rsidRPr="00A81C64">
              <w:t>300–500</w:t>
            </w:r>
          </w:p>
        </w:tc>
      </w:tr>
      <w:tr w:rsidR="00121CE7" w:rsidRPr="00A81C64" w:rsidTr="009F3A6E">
        <w:trPr>
          <w:trHeight w:val="397"/>
          <w:jc w:val="center"/>
        </w:trPr>
        <w:tc>
          <w:tcPr>
            <w:tcW w:w="2500" w:type="pct"/>
            <w:vAlign w:val="center"/>
          </w:tcPr>
          <w:p w:rsidR="009F3A6E" w:rsidRPr="00A81C64" w:rsidRDefault="009F3A6E" w:rsidP="00BD1973">
            <w:pPr>
              <w:spacing w:line="276" w:lineRule="auto"/>
              <w:jc w:val="center"/>
            </w:pPr>
            <w:r w:rsidRPr="00A81C64">
              <w:t>III</w:t>
            </w:r>
          </w:p>
        </w:tc>
        <w:tc>
          <w:tcPr>
            <w:tcW w:w="2500" w:type="pct"/>
            <w:vAlign w:val="center"/>
          </w:tcPr>
          <w:p w:rsidR="009F3A6E" w:rsidRPr="00A81C64" w:rsidRDefault="009F3A6E" w:rsidP="00BD1973">
            <w:pPr>
              <w:spacing w:line="276" w:lineRule="auto"/>
              <w:jc w:val="center"/>
            </w:pPr>
            <w:r w:rsidRPr="00A81C64">
              <w:t>300–100</w:t>
            </w:r>
          </w:p>
        </w:tc>
      </w:tr>
      <w:tr w:rsidR="00121CE7" w:rsidRPr="00A81C64" w:rsidTr="009F3A6E">
        <w:trPr>
          <w:trHeight w:val="397"/>
          <w:jc w:val="center"/>
        </w:trPr>
        <w:tc>
          <w:tcPr>
            <w:tcW w:w="2500" w:type="pct"/>
            <w:vAlign w:val="center"/>
          </w:tcPr>
          <w:p w:rsidR="009F3A6E" w:rsidRPr="00A81C64" w:rsidRDefault="009F3A6E" w:rsidP="00BD1973">
            <w:pPr>
              <w:spacing w:line="276" w:lineRule="auto"/>
              <w:jc w:val="center"/>
            </w:pPr>
            <w:r w:rsidRPr="00A81C64">
              <w:t>IV</w:t>
            </w:r>
          </w:p>
        </w:tc>
        <w:tc>
          <w:tcPr>
            <w:tcW w:w="2500" w:type="pct"/>
            <w:vAlign w:val="center"/>
          </w:tcPr>
          <w:p w:rsidR="009F3A6E" w:rsidRPr="00A81C64" w:rsidRDefault="009F3A6E" w:rsidP="00BD1973">
            <w:pPr>
              <w:spacing w:line="276" w:lineRule="auto"/>
              <w:jc w:val="center"/>
            </w:pPr>
            <w:r w:rsidRPr="00A81C64">
              <w:t>100–50</w:t>
            </w:r>
          </w:p>
        </w:tc>
      </w:tr>
      <w:tr w:rsidR="00121CE7" w:rsidRPr="00A81C64" w:rsidTr="009F3A6E">
        <w:trPr>
          <w:trHeight w:val="397"/>
          <w:jc w:val="center"/>
        </w:trPr>
        <w:tc>
          <w:tcPr>
            <w:tcW w:w="2500" w:type="pct"/>
            <w:vAlign w:val="center"/>
          </w:tcPr>
          <w:p w:rsidR="009F3A6E" w:rsidRPr="00A81C64" w:rsidRDefault="009F3A6E" w:rsidP="00BD1973">
            <w:pPr>
              <w:spacing w:line="276" w:lineRule="auto"/>
              <w:jc w:val="center"/>
            </w:pPr>
            <w:r w:rsidRPr="00A81C64">
              <w:t>V</w:t>
            </w:r>
          </w:p>
        </w:tc>
        <w:tc>
          <w:tcPr>
            <w:tcW w:w="2500" w:type="pct"/>
            <w:vAlign w:val="center"/>
          </w:tcPr>
          <w:p w:rsidR="009F3A6E" w:rsidRPr="00A81C64" w:rsidRDefault="009F3A6E" w:rsidP="00BD1973">
            <w:pPr>
              <w:spacing w:line="276" w:lineRule="auto"/>
              <w:jc w:val="center"/>
            </w:pPr>
            <w:r w:rsidRPr="00A81C64">
              <w:t>50</w:t>
            </w:r>
          </w:p>
        </w:tc>
      </w:tr>
    </w:tbl>
    <w:p w:rsidR="009F3A6E" w:rsidRPr="00A81C64" w:rsidRDefault="009F3A6E" w:rsidP="009F3A6E">
      <w:pPr>
        <w:spacing w:line="276" w:lineRule="auto"/>
        <w:ind w:firstLine="709"/>
        <w:jc w:val="both"/>
        <w:rPr>
          <w:sz w:val="26"/>
          <w:szCs w:val="26"/>
        </w:rPr>
      </w:pPr>
      <w:r w:rsidRPr="00A81C64">
        <w:rPr>
          <w:sz w:val="26"/>
          <w:szCs w:val="26"/>
        </w:rPr>
        <w:t>Территория санитарно-защитной зоны предназначена для:</w:t>
      </w:r>
    </w:p>
    <w:p w:rsidR="009F3A6E" w:rsidRPr="00A81C64" w:rsidRDefault="009F3A6E" w:rsidP="009F3A6E">
      <w:pPr>
        <w:spacing w:line="276" w:lineRule="auto"/>
        <w:ind w:firstLine="709"/>
        <w:jc w:val="both"/>
        <w:rPr>
          <w:sz w:val="26"/>
          <w:szCs w:val="26"/>
        </w:rPr>
      </w:pPr>
      <w:r w:rsidRPr="00A81C64">
        <w:rPr>
          <w:sz w:val="26"/>
          <w:szCs w:val="26"/>
        </w:rPr>
        <w:t>- снижения уровня воздействия до требуемых гигиенических нормативов по всем факторам воздействия за ее пределами;</w:t>
      </w:r>
    </w:p>
    <w:p w:rsidR="009F3A6E" w:rsidRPr="00A81C64" w:rsidRDefault="009F3A6E" w:rsidP="009F3A6E">
      <w:pPr>
        <w:spacing w:line="276" w:lineRule="auto"/>
        <w:ind w:firstLine="709"/>
        <w:jc w:val="both"/>
        <w:rPr>
          <w:sz w:val="26"/>
          <w:szCs w:val="26"/>
        </w:rPr>
      </w:pPr>
      <w:r w:rsidRPr="00A81C64">
        <w:rPr>
          <w:sz w:val="26"/>
          <w:szCs w:val="26"/>
        </w:rPr>
        <w:t>- создания санитарно-защитного барьера между территорией предприятия (группы предприятий) и территорией жилой застройки;</w:t>
      </w:r>
    </w:p>
    <w:p w:rsidR="009F3A6E" w:rsidRPr="00A81C64" w:rsidRDefault="009F3A6E" w:rsidP="009F3A6E">
      <w:pPr>
        <w:spacing w:line="276" w:lineRule="auto"/>
        <w:ind w:firstLine="709"/>
        <w:jc w:val="both"/>
        <w:rPr>
          <w:sz w:val="26"/>
          <w:szCs w:val="26"/>
        </w:rPr>
      </w:pPr>
      <w:r w:rsidRPr="00A81C64">
        <w:rPr>
          <w:sz w:val="26"/>
          <w:szCs w:val="26"/>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9F3A6E" w:rsidRPr="00A81C64" w:rsidRDefault="009F3A6E" w:rsidP="009F3A6E">
      <w:pPr>
        <w:spacing w:line="276" w:lineRule="auto"/>
        <w:ind w:firstLine="709"/>
        <w:jc w:val="both"/>
        <w:rPr>
          <w:sz w:val="26"/>
          <w:szCs w:val="26"/>
        </w:rPr>
      </w:pPr>
      <w:r w:rsidRPr="00A81C64">
        <w:rPr>
          <w:sz w:val="26"/>
          <w:szCs w:val="26"/>
        </w:rPr>
        <w:t>Производственные предприятия должны иметь утвержденные проекты санитарно-защитных зон.</w:t>
      </w:r>
    </w:p>
    <w:p w:rsidR="00A57A84" w:rsidRPr="00A81C64" w:rsidRDefault="00A57A84" w:rsidP="00A57A84">
      <w:pPr>
        <w:spacing w:line="276" w:lineRule="auto"/>
        <w:ind w:firstLine="720"/>
        <w:jc w:val="both"/>
        <w:rPr>
          <w:sz w:val="26"/>
          <w:szCs w:val="26"/>
        </w:rPr>
      </w:pPr>
      <w:r w:rsidRPr="00A81C64">
        <w:rPr>
          <w:sz w:val="26"/>
          <w:szCs w:val="26"/>
        </w:rPr>
        <w:t xml:space="preserve">Для остальных производственных и иных объектов сельского поселения, установлены нормативные санитарно-защитные зоны в соответствии с СанПиНом </w:t>
      </w:r>
      <w:r w:rsidRPr="00A81C64">
        <w:rPr>
          <w:sz w:val="26"/>
          <w:szCs w:val="26"/>
        </w:rPr>
        <w:lastRenderedPageBreak/>
        <w:t>2.2.1/2.1.1.1200-03 «Санитарно-защитные зоны и санитарная классификация предприятий, сооружений и иных объектов»).</w:t>
      </w:r>
    </w:p>
    <w:p w:rsidR="00A57A84" w:rsidRPr="00A81C64" w:rsidRDefault="00A57A84" w:rsidP="00A57A84">
      <w:pPr>
        <w:spacing w:line="276" w:lineRule="auto"/>
        <w:ind w:firstLine="720"/>
        <w:jc w:val="both"/>
        <w:rPr>
          <w:sz w:val="26"/>
          <w:szCs w:val="26"/>
        </w:rPr>
      </w:pPr>
      <w:r w:rsidRPr="00A81C64">
        <w:rPr>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14" w:tooltip="Санитарно-защитные зоны и санитарная классификация предприятий, сооружений и иных объектов" w:history="1">
        <w:r w:rsidRPr="00A81C64">
          <w:rPr>
            <w:sz w:val="26"/>
            <w:szCs w:val="26"/>
          </w:rPr>
          <w:t>СанПиН 2.2.1/2.1.1.1200</w:t>
        </w:r>
      </w:hyperlink>
      <w:r w:rsidRPr="00A81C64">
        <w:rPr>
          <w:sz w:val="26"/>
          <w:szCs w:val="26"/>
        </w:rPr>
        <w:t xml:space="preserve"> и СНиП 2.07.01-89, а также по согласованию с местными органами санитарно-эпидемиологического надзора.</w:t>
      </w:r>
    </w:p>
    <w:p w:rsidR="008C0295" w:rsidRPr="00A81C64" w:rsidRDefault="008C0295" w:rsidP="002762DF">
      <w:pPr>
        <w:pStyle w:val="af3"/>
        <w:suppressAutoHyphens w:val="0"/>
        <w:spacing w:before="40" w:after="40" w:line="276" w:lineRule="auto"/>
        <w:ind w:firstLine="709"/>
        <w:rPr>
          <w:rFonts w:eastAsia="Times New Roman"/>
          <w:b/>
          <w:sz w:val="26"/>
          <w:szCs w:val="26"/>
          <w:lang w:eastAsia="ru-RU"/>
        </w:rPr>
      </w:pPr>
      <w:r w:rsidRPr="00A81C64">
        <w:rPr>
          <w:rFonts w:eastAsia="Times New Roman"/>
          <w:b/>
          <w:sz w:val="26"/>
          <w:szCs w:val="26"/>
          <w:lang w:eastAsia="ru-RU"/>
        </w:rPr>
        <w:t>Зона санитарной охраны источников питьевого водоснабжения</w:t>
      </w:r>
    </w:p>
    <w:p w:rsidR="008C0295" w:rsidRPr="00A81C64" w:rsidRDefault="008C0295" w:rsidP="008C0295">
      <w:pPr>
        <w:spacing w:line="276" w:lineRule="auto"/>
        <w:ind w:firstLine="720"/>
        <w:jc w:val="both"/>
        <w:rPr>
          <w:sz w:val="26"/>
          <w:szCs w:val="26"/>
        </w:rPr>
      </w:pPr>
      <w:r w:rsidRPr="00A81C64">
        <w:rPr>
          <w:sz w:val="26"/>
          <w:szCs w:val="26"/>
        </w:rPr>
        <w:t>Санитарные правила и нормы (СанПиН) «Зоны санитарной охраны источников водоснабжения и водопроводов питьевого назначения» разработаны на основании Федерального закона «О санитарно-эпидемиологическом благополучии населения». Настоящие санитарные нормы определяют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Соблюдение санитарных правил является обязательным для граждан, индивидуальных предпринимателей и юридических лиц.</w:t>
      </w:r>
    </w:p>
    <w:p w:rsidR="008C0295" w:rsidRPr="00A81C64" w:rsidRDefault="008C0295" w:rsidP="008C0295">
      <w:pPr>
        <w:spacing w:line="276" w:lineRule="auto"/>
        <w:ind w:firstLine="720"/>
        <w:jc w:val="both"/>
        <w:rPr>
          <w:sz w:val="26"/>
          <w:szCs w:val="26"/>
        </w:rPr>
      </w:pPr>
      <w:r w:rsidRPr="00A81C64">
        <w:rPr>
          <w:sz w:val="26"/>
          <w:szCs w:val="26"/>
        </w:rPr>
        <w:t>Выделяется три границы зон санитарной охраны источника водоснабжения. I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Его назначение - защита места водозабора и водозаборных сооружений от случайного или умышленного загрязнения и повреждения. II и III пояса (пояса ограничений) включают территорию, предназначенную для предупреждения загрязнения воды источников водоснабжения.</w:t>
      </w:r>
    </w:p>
    <w:p w:rsidR="008C0295" w:rsidRPr="00A81C64" w:rsidRDefault="008C0295" w:rsidP="008C0295">
      <w:pPr>
        <w:spacing w:line="276" w:lineRule="auto"/>
        <w:ind w:firstLine="720"/>
        <w:jc w:val="both"/>
        <w:rPr>
          <w:sz w:val="26"/>
          <w:szCs w:val="26"/>
        </w:rPr>
      </w:pPr>
      <w:r w:rsidRPr="00A81C64">
        <w:rPr>
          <w:sz w:val="26"/>
          <w:szCs w:val="26"/>
        </w:rPr>
        <w:t>Основные мероприятия на территории ЗСО:</w:t>
      </w:r>
    </w:p>
    <w:p w:rsidR="008C0295" w:rsidRPr="00A81C64" w:rsidRDefault="008C0295" w:rsidP="008C0295">
      <w:pPr>
        <w:spacing w:line="276" w:lineRule="auto"/>
        <w:ind w:firstLine="720"/>
        <w:jc w:val="both"/>
        <w:rPr>
          <w:sz w:val="26"/>
          <w:szCs w:val="26"/>
        </w:rPr>
      </w:pPr>
      <w:r w:rsidRPr="00A81C64">
        <w:rPr>
          <w:sz w:val="26"/>
          <w:szCs w:val="26"/>
        </w:rPr>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C0295" w:rsidRPr="00A81C64" w:rsidRDefault="008C0295" w:rsidP="008C0295">
      <w:pPr>
        <w:spacing w:line="276" w:lineRule="auto"/>
        <w:ind w:firstLine="720"/>
        <w:jc w:val="both"/>
        <w:rPr>
          <w:sz w:val="26"/>
          <w:szCs w:val="26"/>
        </w:rPr>
      </w:pPr>
      <w:r w:rsidRPr="00A81C64">
        <w:rPr>
          <w:sz w:val="26"/>
          <w:szCs w:val="26"/>
        </w:rPr>
        <w:t>- во втором и третьем поясе: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запрещение закачки отработанных вод в подземные горизонты, подземного складирования твердых отходов и разработки недр земли.</w:t>
      </w:r>
    </w:p>
    <w:p w:rsidR="008C0295" w:rsidRPr="00A81C64" w:rsidRDefault="008C0295" w:rsidP="008C0295">
      <w:pPr>
        <w:spacing w:line="276" w:lineRule="auto"/>
        <w:ind w:firstLine="720"/>
        <w:jc w:val="both"/>
        <w:rPr>
          <w:sz w:val="26"/>
          <w:szCs w:val="26"/>
        </w:rPr>
      </w:pPr>
      <w:r w:rsidRPr="00A81C64">
        <w:rPr>
          <w:sz w:val="26"/>
          <w:szCs w:val="26"/>
        </w:rPr>
        <w:t xml:space="preserve">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850ACA" w:rsidRPr="00A81C64" w:rsidRDefault="00850ACA" w:rsidP="00850ACA">
      <w:pPr>
        <w:pStyle w:val="af3"/>
        <w:suppressAutoHyphens w:val="0"/>
        <w:spacing w:before="40" w:after="40" w:line="276" w:lineRule="auto"/>
        <w:ind w:firstLine="709"/>
        <w:rPr>
          <w:rFonts w:eastAsia="Times New Roman"/>
          <w:b/>
          <w:sz w:val="26"/>
          <w:szCs w:val="26"/>
          <w:lang w:eastAsia="ru-RU"/>
        </w:rPr>
      </w:pPr>
      <w:r w:rsidRPr="00A81C64">
        <w:rPr>
          <w:rFonts w:eastAsia="Times New Roman"/>
          <w:b/>
          <w:sz w:val="26"/>
          <w:szCs w:val="26"/>
          <w:lang w:eastAsia="ru-RU"/>
        </w:rPr>
        <w:t>Охранные зоны геодезических пунктов</w:t>
      </w:r>
    </w:p>
    <w:p w:rsidR="00850ACA" w:rsidRPr="00A81C64" w:rsidRDefault="00850ACA" w:rsidP="00850ACA">
      <w:pPr>
        <w:spacing w:line="276" w:lineRule="auto"/>
        <w:ind w:firstLine="720"/>
        <w:jc w:val="both"/>
        <w:rPr>
          <w:sz w:val="26"/>
          <w:szCs w:val="26"/>
        </w:rPr>
      </w:pPr>
      <w:r w:rsidRPr="00A81C64">
        <w:rPr>
          <w:sz w:val="26"/>
          <w:szCs w:val="26"/>
        </w:rPr>
        <w:t xml:space="preserve">В пределах границ охранных зон пунктов запрещается использование земельных участков для осуществления видов деятельности, приводящих к </w:t>
      </w:r>
      <w:r w:rsidRPr="00A81C64">
        <w:rPr>
          <w:sz w:val="26"/>
          <w:szCs w:val="26"/>
        </w:rPr>
        <w:lastRenderedPageBreak/>
        <w:t>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850ACA" w:rsidRPr="00A81C64" w:rsidRDefault="00850ACA" w:rsidP="00850ACA">
      <w:pPr>
        <w:spacing w:line="276" w:lineRule="auto"/>
        <w:ind w:firstLine="720"/>
        <w:jc w:val="both"/>
        <w:rPr>
          <w:sz w:val="26"/>
          <w:szCs w:val="26"/>
        </w:rPr>
      </w:pPr>
      <w:r w:rsidRPr="00A81C64">
        <w:rPr>
          <w:sz w:val="26"/>
          <w:szCs w:val="26"/>
        </w:rPr>
        <w:t>На территории сельского поселения расположены пункты государственной геодезической сети, представленные в нижеследующей таблице.</w:t>
      </w:r>
    </w:p>
    <w:p w:rsidR="006B34BA" w:rsidRPr="00A81C64" w:rsidRDefault="006B34BA" w:rsidP="006B34BA">
      <w:pPr>
        <w:pStyle w:val="af1"/>
        <w:keepNext/>
        <w:jc w:val="right"/>
      </w:pPr>
      <w:r w:rsidRPr="00A81C64">
        <w:t xml:space="preserve">Таблица </w:t>
      </w:r>
      <w:fldSimple w:instr=" SEQ Таблица \* ARABIC ">
        <w:r w:rsidR="001C79BA">
          <w:rPr>
            <w:noProof/>
          </w:rPr>
          <w:t>12</w:t>
        </w:r>
      </w:fldSimple>
    </w:p>
    <w:tbl>
      <w:tblPr>
        <w:tblStyle w:val="affffe"/>
        <w:tblW w:w="0" w:type="auto"/>
        <w:tblInd w:w="108" w:type="dxa"/>
        <w:tblLook w:val="04A0" w:firstRow="1" w:lastRow="0" w:firstColumn="1" w:lastColumn="0" w:noHBand="0" w:noVBand="1"/>
      </w:tblPr>
      <w:tblGrid>
        <w:gridCol w:w="708"/>
        <w:gridCol w:w="5658"/>
        <w:gridCol w:w="3071"/>
      </w:tblGrid>
      <w:tr w:rsidR="00850ACA" w:rsidRPr="00A81C64" w:rsidTr="002E3DD2">
        <w:tc>
          <w:tcPr>
            <w:tcW w:w="709" w:type="dxa"/>
            <w:shd w:val="clear" w:color="auto" w:fill="F2F2F2" w:themeFill="background1" w:themeFillShade="F2"/>
            <w:vAlign w:val="center"/>
          </w:tcPr>
          <w:p w:rsidR="00850ACA" w:rsidRPr="00A81C64" w:rsidRDefault="00850ACA" w:rsidP="002E3DD2">
            <w:pPr>
              <w:spacing w:line="276" w:lineRule="auto"/>
              <w:jc w:val="center"/>
              <w:rPr>
                <w:b/>
              </w:rPr>
            </w:pPr>
            <w:r w:rsidRPr="00A81C64">
              <w:rPr>
                <w:b/>
              </w:rPr>
              <w:t>№</w:t>
            </w:r>
          </w:p>
          <w:p w:rsidR="00850ACA" w:rsidRPr="00A81C64" w:rsidRDefault="00850ACA" w:rsidP="002E3DD2">
            <w:pPr>
              <w:spacing w:line="276" w:lineRule="auto"/>
              <w:jc w:val="center"/>
              <w:rPr>
                <w:b/>
              </w:rPr>
            </w:pPr>
            <w:r w:rsidRPr="00A81C64">
              <w:rPr>
                <w:b/>
              </w:rPr>
              <w:t>п/п</w:t>
            </w:r>
          </w:p>
        </w:tc>
        <w:tc>
          <w:tcPr>
            <w:tcW w:w="5700" w:type="dxa"/>
            <w:shd w:val="clear" w:color="auto" w:fill="F2F2F2" w:themeFill="background1" w:themeFillShade="F2"/>
            <w:vAlign w:val="center"/>
          </w:tcPr>
          <w:p w:rsidR="00850ACA" w:rsidRPr="00A81C64" w:rsidRDefault="00850ACA" w:rsidP="002E3DD2">
            <w:pPr>
              <w:spacing w:line="276" w:lineRule="auto"/>
              <w:jc w:val="center"/>
              <w:rPr>
                <w:b/>
              </w:rPr>
            </w:pPr>
            <w:r w:rsidRPr="00A81C64">
              <w:rPr>
                <w:b/>
              </w:rPr>
              <w:t>Наименование</w:t>
            </w:r>
          </w:p>
        </w:tc>
        <w:tc>
          <w:tcPr>
            <w:tcW w:w="3089" w:type="dxa"/>
            <w:shd w:val="clear" w:color="auto" w:fill="F2F2F2" w:themeFill="background1" w:themeFillShade="F2"/>
            <w:vAlign w:val="center"/>
          </w:tcPr>
          <w:p w:rsidR="00850ACA" w:rsidRPr="00A81C64" w:rsidRDefault="00850ACA" w:rsidP="002E3DD2">
            <w:pPr>
              <w:spacing w:line="276" w:lineRule="auto"/>
              <w:jc w:val="center"/>
              <w:rPr>
                <w:b/>
              </w:rPr>
            </w:pPr>
            <w:r w:rsidRPr="00A81C64">
              <w:rPr>
                <w:b/>
              </w:rPr>
              <w:t>Реестровый номер ЕГРН</w:t>
            </w:r>
          </w:p>
        </w:tc>
      </w:tr>
      <w:tr w:rsidR="00850ACA" w:rsidRPr="00A81C64" w:rsidTr="002F3F46">
        <w:trPr>
          <w:trHeight w:val="462"/>
        </w:trPr>
        <w:tc>
          <w:tcPr>
            <w:tcW w:w="709" w:type="dxa"/>
            <w:vAlign w:val="center"/>
          </w:tcPr>
          <w:p w:rsidR="00850ACA" w:rsidRPr="00A81C64" w:rsidRDefault="00850ACA" w:rsidP="00627D30">
            <w:pPr>
              <w:jc w:val="center"/>
            </w:pPr>
            <w:r w:rsidRPr="00A81C64">
              <w:t>1</w:t>
            </w:r>
          </w:p>
        </w:tc>
        <w:tc>
          <w:tcPr>
            <w:tcW w:w="5700" w:type="dxa"/>
            <w:vAlign w:val="center"/>
          </w:tcPr>
          <w:p w:rsidR="00850ACA" w:rsidRPr="00A81C64" w:rsidRDefault="002F3F46" w:rsidP="00627D30">
            <w:pPr>
              <w:jc w:val="center"/>
            </w:pPr>
            <w:r w:rsidRPr="00A81C64">
              <w:t>Охранная зона пункта государственной геодезической сети "</w:t>
            </w:r>
            <w:proofErr w:type="spellStart"/>
            <w:r w:rsidRPr="00A81C64">
              <w:t>Иняхино</w:t>
            </w:r>
            <w:proofErr w:type="spellEnd"/>
            <w:r w:rsidRPr="00A81C64">
              <w:t>"</w:t>
            </w:r>
          </w:p>
        </w:tc>
        <w:tc>
          <w:tcPr>
            <w:tcW w:w="3089" w:type="dxa"/>
            <w:vAlign w:val="center"/>
          </w:tcPr>
          <w:p w:rsidR="00850ACA" w:rsidRPr="00A81C64" w:rsidRDefault="00850ACA" w:rsidP="002E3DD2">
            <w:pPr>
              <w:jc w:val="center"/>
            </w:pPr>
            <w:r w:rsidRPr="00A81C64">
              <w:t>Реестровый номер –</w:t>
            </w:r>
          </w:p>
          <w:p w:rsidR="00850ACA" w:rsidRPr="00A81C64" w:rsidRDefault="002F3F46" w:rsidP="00627D30">
            <w:pPr>
              <w:jc w:val="center"/>
            </w:pPr>
            <w:r w:rsidRPr="00A81C64">
              <w:t>40:13-6.297</w:t>
            </w:r>
          </w:p>
        </w:tc>
      </w:tr>
      <w:tr w:rsidR="00850ACA" w:rsidRPr="00A81C64" w:rsidTr="002E3DD2">
        <w:tc>
          <w:tcPr>
            <w:tcW w:w="709" w:type="dxa"/>
            <w:vAlign w:val="center"/>
          </w:tcPr>
          <w:p w:rsidR="00850ACA" w:rsidRPr="00A81C64" w:rsidRDefault="00850ACA" w:rsidP="00627D30">
            <w:pPr>
              <w:jc w:val="center"/>
            </w:pPr>
            <w:r w:rsidRPr="00A81C64">
              <w:t>2</w:t>
            </w:r>
          </w:p>
        </w:tc>
        <w:tc>
          <w:tcPr>
            <w:tcW w:w="5700" w:type="dxa"/>
            <w:vAlign w:val="center"/>
          </w:tcPr>
          <w:p w:rsidR="00850ACA" w:rsidRPr="00A81C64" w:rsidRDefault="00850ACA" w:rsidP="00627D30">
            <w:pPr>
              <w:jc w:val="center"/>
            </w:pPr>
            <w:r w:rsidRPr="00A81C64">
              <w:t>Охранная зона пункта государственной геодезической сети «</w:t>
            </w:r>
            <w:proofErr w:type="spellStart"/>
            <w:r w:rsidRPr="00A81C64">
              <w:t>Староселье</w:t>
            </w:r>
            <w:proofErr w:type="spellEnd"/>
            <w:r w:rsidRPr="00A81C64">
              <w:t>»</w:t>
            </w:r>
          </w:p>
        </w:tc>
        <w:tc>
          <w:tcPr>
            <w:tcW w:w="3089" w:type="dxa"/>
            <w:vAlign w:val="center"/>
          </w:tcPr>
          <w:p w:rsidR="00850ACA" w:rsidRPr="00A81C64" w:rsidRDefault="00850ACA" w:rsidP="002E3DD2">
            <w:pPr>
              <w:jc w:val="center"/>
            </w:pPr>
            <w:r w:rsidRPr="00A81C64">
              <w:t>Реестровый номер –</w:t>
            </w:r>
          </w:p>
          <w:p w:rsidR="00850ACA" w:rsidRPr="00A81C64" w:rsidRDefault="002F3F46" w:rsidP="00627D30">
            <w:pPr>
              <w:jc w:val="center"/>
            </w:pPr>
            <w:r w:rsidRPr="00A81C64">
              <w:t>40:13-6.84</w:t>
            </w:r>
          </w:p>
        </w:tc>
      </w:tr>
      <w:tr w:rsidR="00850ACA" w:rsidRPr="00A81C64" w:rsidTr="002E3DD2">
        <w:tc>
          <w:tcPr>
            <w:tcW w:w="709" w:type="dxa"/>
            <w:vAlign w:val="center"/>
          </w:tcPr>
          <w:p w:rsidR="00850ACA" w:rsidRPr="00A81C64" w:rsidRDefault="00850ACA" w:rsidP="00627D30">
            <w:pPr>
              <w:jc w:val="center"/>
            </w:pPr>
            <w:r w:rsidRPr="00A81C64">
              <w:t>3</w:t>
            </w:r>
          </w:p>
        </w:tc>
        <w:tc>
          <w:tcPr>
            <w:tcW w:w="5700" w:type="dxa"/>
            <w:vAlign w:val="center"/>
          </w:tcPr>
          <w:p w:rsidR="00850ACA" w:rsidRPr="00A81C64" w:rsidRDefault="002F3F46" w:rsidP="00627D30">
            <w:pPr>
              <w:jc w:val="center"/>
            </w:pPr>
            <w:r w:rsidRPr="00A81C64">
              <w:t xml:space="preserve">Охранная зона пункта государственной геодезической сети </w:t>
            </w:r>
            <w:proofErr w:type="spellStart"/>
            <w:r w:rsidRPr="00A81C64">
              <w:t>Баланино</w:t>
            </w:r>
            <w:proofErr w:type="spellEnd"/>
          </w:p>
        </w:tc>
        <w:tc>
          <w:tcPr>
            <w:tcW w:w="3089" w:type="dxa"/>
            <w:vAlign w:val="center"/>
          </w:tcPr>
          <w:p w:rsidR="00850ACA" w:rsidRPr="00A81C64" w:rsidRDefault="00850ACA" w:rsidP="00850ACA">
            <w:pPr>
              <w:jc w:val="center"/>
            </w:pPr>
            <w:r w:rsidRPr="00A81C64">
              <w:t>Реестровый номер –</w:t>
            </w:r>
          </w:p>
          <w:p w:rsidR="00850ACA" w:rsidRPr="00A81C64" w:rsidRDefault="002F3F46" w:rsidP="00850ACA">
            <w:pPr>
              <w:jc w:val="center"/>
            </w:pPr>
            <w:r w:rsidRPr="00A81C64">
              <w:t>40:13-6.88</w:t>
            </w:r>
          </w:p>
        </w:tc>
      </w:tr>
    </w:tbl>
    <w:p w:rsidR="008C0295" w:rsidRPr="00A81C64" w:rsidRDefault="008C0295" w:rsidP="002762DF">
      <w:pPr>
        <w:pStyle w:val="af3"/>
        <w:suppressAutoHyphens w:val="0"/>
        <w:spacing w:before="40" w:after="40" w:line="276" w:lineRule="auto"/>
        <w:ind w:firstLine="709"/>
        <w:rPr>
          <w:rFonts w:eastAsia="Times New Roman"/>
          <w:b/>
          <w:sz w:val="26"/>
          <w:szCs w:val="26"/>
          <w:lang w:eastAsia="ru-RU"/>
        </w:rPr>
      </w:pPr>
      <w:r w:rsidRPr="00A81C64">
        <w:rPr>
          <w:rFonts w:eastAsia="Times New Roman"/>
          <w:b/>
          <w:sz w:val="26"/>
          <w:szCs w:val="26"/>
          <w:lang w:eastAsia="ru-RU"/>
        </w:rPr>
        <w:t>Инженерная подготовка территории</w:t>
      </w:r>
    </w:p>
    <w:p w:rsidR="008C0295" w:rsidRPr="00A81C64" w:rsidRDefault="008C0295" w:rsidP="008C0295">
      <w:pPr>
        <w:spacing w:line="276" w:lineRule="auto"/>
        <w:ind w:firstLine="720"/>
        <w:jc w:val="both"/>
        <w:rPr>
          <w:sz w:val="26"/>
          <w:szCs w:val="26"/>
        </w:rPr>
      </w:pPr>
      <w:r w:rsidRPr="00A81C64">
        <w:rPr>
          <w:sz w:val="26"/>
          <w:szCs w:val="26"/>
        </w:rPr>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8C0295" w:rsidRPr="00A81C64" w:rsidRDefault="008C0295" w:rsidP="002762DF">
      <w:pPr>
        <w:pStyle w:val="af3"/>
        <w:suppressAutoHyphens w:val="0"/>
        <w:spacing w:before="40" w:after="40" w:line="276" w:lineRule="auto"/>
        <w:ind w:firstLine="709"/>
        <w:rPr>
          <w:rFonts w:eastAsia="Times New Roman"/>
          <w:b/>
          <w:sz w:val="26"/>
          <w:szCs w:val="26"/>
          <w:lang w:eastAsia="ru-RU"/>
        </w:rPr>
      </w:pPr>
      <w:r w:rsidRPr="00A81C64">
        <w:rPr>
          <w:rFonts w:eastAsia="Times New Roman"/>
          <w:b/>
          <w:sz w:val="26"/>
          <w:szCs w:val="26"/>
          <w:lang w:eastAsia="ru-RU"/>
        </w:rPr>
        <w:t>Состояние и формирование природно-экологического каркаса</w:t>
      </w:r>
    </w:p>
    <w:p w:rsidR="008C0295" w:rsidRPr="00A81C64" w:rsidRDefault="008C0295" w:rsidP="008C0295">
      <w:pPr>
        <w:spacing w:line="276" w:lineRule="auto"/>
        <w:ind w:firstLine="720"/>
        <w:jc w:val="both"/>
        <w:rPr>
          <w:sz w:val="26"/>
          <w:szCs w:val="26"/>
        </w:rPr>
      </w:pPr>
      <w:r w:rsidRPr="00A81C64">
        <w:rPr>
          <w:sz w:val="26"/>
          <w:szCs w:val="26"/>
        </w:rPr>
        <w:t>Природно-экологический каркас территории сельского поселения формируется из существующих и планируемых природоохранных объектов разного уровня, из специфических комплексов – лесов внутри населенных пунктов и лесов государственного лесного фонда, искусственно созданных лесополос и лесопарков, гидрографических объектов, существующих рекреационных зон. Все эти объекты составят в совокупности единую систему поддержания экологического баланса территории и сохранения природно-территориальных комплексов.</w:t>
      </w:r>
    </w:p>
    <w:p w:rsidR="008C0295" w:rsidRPr="00A81C64" w:rsidRDefault="008C0295" w:rsidP="002762DF">
      <w:pPr>
        <w:pStyle w:val="af3"/>
        <w:suppressAutoHyphens w:val="0"/>
        <w:spacing w:before="40" w:after="40" w:line="276" w:lineRule="auto"/>
        <w:ind w:firstLine="709"/>
        <w:rPr>
          <w:rFonts w:eastAsia="Times New Roman"/>
          <w:b/>
          <w:sz w:val="26"/>
          <w:szCs w:val="26"/>
          <w:lang w:eastAsia="ru-RU"/>
        </w:rPr>
      </w:pPr>
      <w:r w:rsidRPr="00A81C64">
        <w:rPr>
          <w:rFonts w:eastAsia="Times New Roman"/>
          <w:b/>
          <w:sz w:val="26"/>
          <w:szCs w:val="26"/>
          <w:lang w:eastAsia="ru-RU"/>
        </w:rPr>
        <w:t>Предварительный прогноз возможных неблагоприятных изменений природной и техногенной среды при строительстве</w:t>
      </w:r>
    </w:p>
    <w:p w:rsidR="008C0295" w:rsidRPr="00A81C64" w:rsidRDefault="008C0295" w:rsidP="008C0295">
      <w:pPr>
        <w:spacing w:line="276" w:lineRule="auto"/>
        <w:ind w:firstLine="720"/>
        <w:jc w:val="both"/>
        <w:rPr>
          <w:sz w:val="26"/>
          <w:szCs w:val="26"/>
        </w:rPr>
      </w:pPr>
      <w:r w:rsidRPr="00A81C64">
        <w:rPr>
          <w:sz w:val="26"/>
          <w:szCs w:val="26"/>
        </w:rPr>
        <w:t>Размещение новых объектов строительства на территории сельского поселения является комплексным антропогенным фактором, который неминуемо приведет к повышению техногенной нагрузки, что повлечет за собой определенные изменения как окружающей среды, так и социальной обстановки в районе строительства.</w:t>
      </w:r>
    </w:p>
    <w:p w:rsidR="008C0295" w:rsidRPr="00A81C64" w:rsidRDefault="008C0295" w:rsidP="008C0295">
      <w:pPr>
        <w:spacing w:line="276" w:lineRule="auto"/>
        <w:ind w:firstLine="720"/>
        <w:jc w:val="both"/>
        <w:rPr>
          <w:sz w:val="26"/>
          <w:szCs w:val="26"/>
        </w:rPr>
      </w:pPr>
      <w:r w:rsidRPr="00A81C64">
        <w:rPr>
          <w:sz w:val="26"/>
          <w:szCs w:val="26"/>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8C0295" w:rsidRPr="00A81C64" w:rsidRDefault="008C0295" w:rsidP="008C0295">
      <w:pPr>
        <w:tabs>
          <w:tab w:val="left" w:pos="7929"/>
        </w:tabs>
        <w:spacing w:line="276" w:lineRule="auto"/>
        <w:ind w:firstLine="720"/>
        <w:jc w:val="both"/>
        <w:rPr>
          <w:sz w:val="26"/>
          <w:szCs w:val="26"/>
        </w:rPr>
      </w:pPr>
      <w:r w:rsidRPr="00A81C64">
        <w:rPr>
          <w:sz w:val="26"/>
          <w:szCs w:val="26"/>
        </w:rPr>
        <w:t>- изменение состава поверхностных и грунтовых вод;</w:t>
      </w:r>
      <w:r w:rsidRPr="00A81C64">
        <w:rPr>
          <w:sz w:val="26"/>
          <w:szCs w:val="26"/>
        </w:rPr>
        <w:tab/>
      </w:r>
    </w:p>
    <w:p w:rsidR="008C0295" w:rsidRPr="00A81C64" w:rsidRDefault="008C0295" w:rsidP="008C0295">
      <w:pPr>
        <w:spacing w:line="276" w:lineRule="auto"/>
        <w:ind w:firstLine="720"/>
        <w:jc w:val="both"/>
        <w:rPr>
          <w:sz w:val="26"/>
          <w:szCs w:val="26"/>
        </w:rPr>
      </w:pPr>
      <w:r w:rsidRPr="00A81C64">
        <w:rPr>
          <w:sz w:val="26"/>
          <w:szCs w:val="26"/>
        </w:rPr>
        <w:t>- нарушение геологической среды и предполагаемый уровень загрязнения почв;</w:t>
      </w:r>
    </w:p>
    <w:p w:rsidR="008C0295" w:rsidRPr="00A81C64" w:rsidRDefault="008C0295" w:rsidP="008C0295">
      <w:pPr>
        <w:spacing w:line="276" w:lineRule="auto"/>
        <w:ind w:firstLine="720"/>
        <w:jc w:val="both"/>
        <w:rPr>
          <w:sz w:val="26"/>
          <w:szCs w:val="26"/>
        </w:rPr>
      </w:pPr>
      <w:r w:rsidRPr="00A81C64">
        <w:rPr>
          <w:sz w:val="26"/>
          <w:szCs w:val="26"/>
        </w:rPr>
        <w:t>- характер изменений состава приземных слоев воздуха за счет увеличения выбросов в атмосферу.</w:t>
      </w:r>
    </w:p>
    <w:p w:rsidR="008C0295" w:rsidRPr="00A81C64" w:rsidRDefault="008C0295" w:rsidP="008C0295">
      <w:pPr>
        <w:spacing w:line="276" w:lineRule="auto"/>
        <w:ind w:firstLine="720"/>
        <w:jc w:val="both"/>
        <w:rPr>
          <w:sz w:val="26"/>
          <w:szCs w:val="26"/>
        </w:rPr>
      </w:pPr>
      <w:r w:rsidRPr="00A81C64">
        <w:rPr>
          <w:sz w:val="26"/>
          <w:szCs w:val="26"/>
        </w:rPr>
        <w:lastRenderedPageBreak/>
        <w:t>Экологическая ситуация на территории сельского поселения в целом устойчивая. Имеющиеся загрязнения среды обитания носят локальный и несистемный характер и, как правило, не достигают опасных значений.</w:t>
      </w:r>
    </w:p>
    <w:p w:rsidR="00312AB2" w:rsidRPr="00A81C64" w:rsidRDefault="00312AB2" w:rsidP="001B1BE8">
      <w:pPr>
        <w:pStyle w:val="3"/>
        <w:numPr>
          <w:ilvl w:val="2"/>
          <w:numId w:val="1"/>
        </w:numPr>
        <w:spacing w:before="80" w:after="80" w:line="240" w:lineRule="auto"/>
        <w:jc w:val="center"/>
        <w:rPr>
          <w:sz w:val="26"/>
          <w:szCs w:val="26"/>
        </w:rPr>
      </w:pPr>
      <w:bookmarkStart w:id="80" w:name="_Toc188610674"/>
      <w:r w:rsidRPr="00A81C64">
        <w:rPr>
          <w:sz w:val="26"/>
          <w:szCs w:val="26"/>
        </w:rPr>
        <w:t>II</w:t>
      </w:r>
      <w:r w:rsidR="00ED4382" w:rsidRPr="00A81C64">
        <w:rPr>
          <w:sz w:val="26"/>
          <w:szCs w:val="26"/>
        </w:rPr>
        <w:t>.</w:t>
      </w:r>
      <w:r w:rsidR="002C23B0" w:rsidRPr="00A81C64">
        <w:rPr>
          <w:sz w:val="26"/>
          <w:szCs w:val="26"/>
        </w:rPr>
        <w:t>3.</w:t>
      </w:r>
      <w:r w:rsidR="00ED4382" w:rsidRPr="00A81C64">
        <w:rPr>
          <w:sz w:val="26"/>
          <w:szCs w:val="26"/>
        </w:rPr>
        <w:t>5</w:t>
      </w:r>
      <w:r w:rsidRPr="00A81C64">
        <w:rPr>
          <w:sz w:val="26"/>
          <w:szCs w:val="26"/>
        </w:rPr>
        <w:t xml:space="preserve"> </w:t>
      </w:r>
      <w:proofErr w:type="spellStart"/>
      <w:r w:rsidRPr="00A81C64">
        <w:rPr>
          <w:sz w:val="26"/>
          <w:szCs w:val="26"/>
        </w:rPr>
        <w:t>Охранные</w:t>
      </w:r>
      <w:proofErr w:type="spellEnd"/>
      <w:r w:rsidRPr="00A81C64">
        <w:rPr>
          <w:sz w:val="26"/>
          <w:szCs w:val="26"/>
        </w:rPr>
        <w:t xml:space="preserve"> </w:t>
      </w:r>
      <w:proofErr w:type="spellStart"/>
      <w:r w:rsidRPr="00A81C64">
        <w:rPr>
          <w:sz w:val="26"/>
          <w:szCs w:val="26"/>
        </w:rPr>
        <w:t>коридоры</w:t>
      </w:r>
      <w:proofErr w:type="spellEnd"/>
      <w:r w:rsidRPr="00A81C64">
        <w:rPr>
          <w:sz w:val="26"/>
          <w:szCs w:val="26"/>
        </w:rPr>
        <w:t xml:space="preserve"> </w:t>
      </w:r>
      <w:proofErr w:type="spellStart"/>
      <w:r w:rsidRPr="00A81C64">
        <w:rPr>
          <w:sz w:val="26"/>
          <w:szCs w:val="26"/>
        </w:rPr>
        <w:t>коммуникаций</w:t>
      </w:r>
      <w:bookmarkEnd w:id="80"/>
      <w:proofErr w:type="spellEnd"/>
    </w:p>
    <w:p w:rsidR="008C0295" w:rsidRPr="00A81C64" w:rsidRDefault="008C0295" w:rsidP="008C0295">
      <w:pPr>
        <w:spacing w:line="276" w:lineRule="auto"/>
        <w:ind w:firstLine="720"/>
        <w:jc w:val="both"/>
        <w:rPr>
          <w:sz w:val="26"/>
          <w:szCs w:val="26"/>
        </w:rPr>
      </w:pPr>
      <w:bookmarkStart w:id="81" w:name="__RefHeading__400_1612356966"/>
      <w:bookmarkStart w:id="82" w:name="__RefHeading__136_1539069001"/>
      <w:bookmarkStart w:id="83" w:name="__RefHeading__334_276625223"/>
      <w:bookmarkStart w:id="84" w:name="__RefHeading__498_670117999"/>
      <w:bookmarkStart w:id="85" w:name="__RefHeading__105_1212657833"/>
      <w:bookmarkStart w:id="86" w:name="__RefHeading__168_1585558239"/>
      <w:bookmarkStart w:id="87" w:name="__RefHeading__862_1612356966"/>
      <w:bookmarkEnd w:id="81"/>
      <w:bookmarkEnd w:id="82"/>
      <w:bookmarkEnd w:id="83"/>
      <w:bookmarkEnd w:id="84"/>
      <w:bookmarkEnd w:id="85"/>
      <w:bookmarkEnd w:id="86"/>
      <w:bookmarkEnd w:id="87"/>
      <w:r w:rsidRPr="00A81C64">
        <w:rPr>
          <w:sz w:val="26"/>
          <w:szCs w:val="26"/>
        </w:rPr>
        <w:t>Охранная зона инженерных коммуникаций и сооружений – это часть территории вдоль или вокруг подземных инженерных коммуникаций, на которой действуют ограничения на осуществление деятельности без согласования с владельцем сооружений и контролирующими органами.</w:t>
      </w:r>
    </w:p>
    <w:p w:rsidR="008C0295" w:rsidRPr="00A81C64" w:rsidRDefault="008C0295" w:rsidP="008C0295">
      <w:pPr>
        <w:spacing w:line="276" w:lineRule="auto"/>
        <w:ind w:firstLine="720"/>
        <w:jc w:val="both"/>
        <w:rPr>
          <w:sz w:val="26"/>
          <w:szCs w:val="26"/>
        </w:rPr>
      </w:pPr>
      <w:r w:rsidRPr="00A81C64">
        <w:rPr>
          <w:sz w:val="26"/>
          <w:szCs w:val="26"/>
        </w:rPr>
        <w:t>Цели создания охранных зон:</w:t>
      </w:r>
    </w:p>
    <w:p w:rsidR="008C0295" w:rsidRPr="00A81C64" w:rsidRDefault="008C0295" w:rsidP="008C0295">
      <w:pPr>
        <w:spacing w:line="276" w:lineRule="auto"/>
        <w:ind w:firstLine="720"/>
        <w:jc w:val="both"/>
        <w:rPr>
          <w:sz w:val="26"/>
          <w:szCs w:val="26"/>
        </w:rPr>
      </w:pPr>
      <w:r w:rsidRPr="00A81C64">
        <w:rPr>
          <w:sz w:val="26"/>
          <w:szCs w:val="26"/>
        </w:rPr>
        <w:t>- обеспечение безопасности собственников смежных землепользований и создание условий для эксплуатации сооружений;</w:t>
      </w:r>
    </w:p>
    <w:p w:rsidR="008C0295" w:rsidRPr="00A81C64" w:rsidRDefault="008C0295" w:rsidP="008C0295">
      <w:pPr>
        <w:spacing w:line="276" w:lineRule="auto"/>
        <w:ind w:firstLine="720"/>
        <w:jc w:val="both"/>
        <w:rPr>
          <w:sz w:val="26"/>
          <w:szCs w:val="26"/>
        </w:rPr>
      </w:pPr>
      <w:r w:rsidRPr="00A81C64">
        <w:rPr>
          <w:sz w:val="26"/>
          <w:szCs w:val="26"/>
        </w:rPr>
        <w:t>- защита объектов капитального строительства, природных комплексов и особо охраняемых природных территорий от загрязнения и разрушения в результате хозяйственной и иной деятельности.</w:t>
      </w:r>
    </w:p>
    <w:p w:rsidR="008C0295" w:rsidRPr="00A81C64" w:rsidRDefault="008C0295" w:rsidP="008C0295">
      <w:pPr>
        <w:spacing w:line="276" w:lineRule="auto"/>
        <w:ind w:firstLine="720"/>
        <w:jc w:val="both"/>
        <w:rPr>
          <w:sz w:val="26"/>
          <w:szCs w:val="26"/>
        </w:rPr>
      </w:pPr>
      <w:r w:rsidRPr="00A81C64">
        <w:rPr>
          <w:sz w:val="26"/>
          <w:szCs w:val="26"/>
        </w:rPr>
        <w:t>Земельные участки, входящие в состав охранных зон, не изымаются у собственников, но в границах этих зон вводится особый режим использования, ограничивающий или запрещающий виды деятельности, несовместимые с целями установления охранных зон.</w:t>
      </w:r>
    </w:p>
    <w:p w:rsidR="008C0295" w:rsidRPr="00A81C64" w:rsidRDefault="008C0295" w:rsidP="008C0295">
      <w:pPr>
        <w:spacing w:line="276" w:lineRule="auto"/>
        <w:ind w:firstLine="720"/>
        <w:jc w:val="both"/>
        <w:rPr>
          <w:sz w:val="26"/>
          <w:szCs w:val="26"/>
        </w:rPr>
      </w:pPr>
      <w:r w:rsidRPr="00A81C64">
        <w:rPr>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8C0295" w:rsidRPr="00A81C64" w:rsidRDefault="008C0295" w:rsidP="008C0295">
      <w:pPr>
        <w:spacing w:line="276" w:lineRule="auto"/>
        <w:ind w:firstLine="720"/>
        <w:jc w:val="both"/>
        <w:rPr>
          <w:sz w:val="26"/>
          <w:szCs w:val="26"/>
        </w:rPr>
      </w:pPr>
      <w:r w:rsidRPr="00A81C64">
        <w:rPr>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8C0295" w:rsidRPr="00A81C64" w:rsidRDefault="008C0295" w:rsidP="008C0295">
      <w:pPr>
        <w:spacing w:line="276" w:lineRule="auto"/>
        <w:ind w:firstLine="720"/>
        <w:jc w:val="both"/>
        <w:rPr>
          <w:sz w:val="26"/>
          <w:szCs w:val="26"/>
        </w:rPr>
      </w:pPr>
      <w:r w:rsidRPr="00A81C64">
        <w:rPr>
          <w:sz w:val="26"/>
          <w:szCs w:val="26"/>
        </w:rPr>
        <w:t>1. Вдоль воздушных линий электропередачи в виде земельного участка и воздушного пространства, по обе стороны линии от крайних проводов на расстоянии: для линий напряжением до 1000 В - 2 метра, до 20 </w:t>
      </w:r>
      <w:proofErr w:type="spellStart"/>
      <w:r w:rsidRPr="00A81C64">
        <w:rPr>
          <w:sz w:val="26"/>
          <w:szCs w:val="26"/>
        </w:rPr>
        <w:t>кВ</w:t>
      </w:r>
      <w:proofErr w:type="spellEnd"/>
      <w:r w:rsidRPr="00A81C64">
        <w:rPr>
          <w:sz w:val="26"/>
          <w:szCs w:val="26"/>
        </w:rPr>
        <w:t xml:space="preserve"> - 10 метров, 35 </w:t>
      </w:r>
      <w:proofErr w:type="spellStart"/>
      <w:r w:rsidRPr="00A81C64">
        <w:rPr>
          <w:sz w:val="26"/>
          <w:szCs w:val="26"/>
        </w:rPr>
        <w:t>кВ</w:t>
      </w:r>
      <w:proofErr w:type="spellEnd"/>
      <w:r w:rsidRPr="00A81C64">
        <w:rPr>
          <w:sz w:val="26"/>
          <w:szCs w:val="26"/>
        </w:rPr>
        <w:t xml:space="preserve"> - 15 метров, 110 </w:t>
      </w:r>
      <w:proofErr w:type="spellStart"/>
      <w:r w:rsidRPr="00A81C64">
        <w:rPr>
          <w:sz w:val="26"/>
          <w:szCs w:val="26"/>
        </w:rPr>
        <w:t>кВ</w:t>
      </w:r>
      <w:proofErr w:type="spellEnd"/>
      <w:r w:rsidRPr="00A81C64">
        <w:rPr>
          <w:sz w:val="26"/>
          <w:szCs w:val="26"/>
        </w:rPr>
        <w:t xml:space="preserve"> - 20 метров, 220 </w:t>
      </w:r>
      <w:proofErr w:type="spellStart"/>
      <w:r w:rsidRPr="00A81C64">
        <w:rPr>
          <w:sz w:val="26"/>
          <w:szCs w:val="26"/>
        </w:rPr>
        <w:t>кВ</w:t>
      </w:r>
      <w:proofErr w:type="spellEnd"/>
      <w:r w:rsidRPr="00A81C64">
        <w:rPr>
          <w:sz w:val="26"/>
          <w:szCs w:val="26"/>
        </w:rPr>
        <w:t xml:space="preserve"> - 25 метров.</w:t>
      </w:r>
    </w:p>
    <w:p w:rsidR="008C0295" w:rsidRPr="00A81C64" w:rsidRDefault="008C0295" w:rsidP="008C0295">
      <w:pPr>
        <w:spacing w:line="276" w:lineRule="auto"/>
        <w:ind w:firstLine="720"/>
        <w:jc w:val="both"/>
        <w:rPr>
          <w:sz w:val="26"/>
          <w:szCs w:val="26"/>
        </w:rPr>
      </w:pPr>
      <w:r w:rsidRPr="00A81C64">
        <w:rPr>
          <w:sz w:val="26"/>
          <w:szCs w:val="26"/>
        </w:rPr>
        <w:t>2. Вдоль подземных кабельных линий электропередачи в виде земельного участка, по обе стороны от кабелей на расстоянии 1 метра.</w:t>
      </w:r>
    </w:p>
    <w:p w:rsidR="008C0295" w:rsidRPr="00A81C64" w:rsidRDefault="008C0295" w:rsidP="008C0295">
      <w:pPr>
        <w:spacing w:line="276" w:lineRule="auto"/>
        <w:ind w:firstLine="720"/>
        <w:jc w:val="both"/>
        <w:rPr>
          <w:sz w:val="26"/>
          <w:szCs w:val="26"/>
        </w:rPr>
      </w:pPr>
      <w:r w:rsidRPr="00A81C64">
        <w:rPr>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8C0295" w:rsidRPr="00A81C64" w:rsidRDefault="008C0295" w:rsidP="008C0295">
      <w:pPr>
        <w:spacing w:line="276" w:lineRule="auto"/>
        <w:ind w:firstLine="720"/>
        <w:jc w:val="both"/>
        <w:rPr>
          <w:sz w:val="26"/>
          <w:szCs w:val="26"/>
        </w:rPr>
      </w:pPr>
      <w:r w:rsidRPr="00A81C64">
        <w:rPr>
          <w:sz w:val="26"/>
          <w:szCs w:val="26"/>
        </w:rPr>
        <w:t>- производить строительство, капитальный ремонт, реконструкцию или снос любых зданий и сооружений;</w:t>
      </w:r>
    </w:p>
    <w:p w:rsidR="008C0295" w:rsidRPr="00A81C64" w:rsidRDefault="008C0295" w:rsidP="008C0295">
      <w:pPr>
        <w:spacing w:line="276" w:lineRule="auto"/>
        <w:ind w:firstLine="720"/>
        <w:jc w:val="both"/>
        <w:rPr>
          <w:sz w:val="26"/>
          <w:szCs w:val="26"/>
        </w:rPr>
      </w:pPr>
      <w:r w:rsidRPr="00A81C64">
        <w:rPr>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8C0295" w:rsidRPr="00A81C64" w:rsidRDefault="008C0295" w:rsidP="008C0295">
      <w:pPr>
        <w:spacing w:line="276" w:lineRule="auto"/>
        <w:ind w:firstLine="720"/>
        <w:jc w:val="both"/>
        <w:rPr>
          <w:sz w:val="26"/>
          <w:szCs w:val="26"/>
        </w:rPr>
      </w:pPr>
      <w:r w:rsidRPr="00A81C64">
        <w:rPr>
          <w:sz w:val="26"/>
          <w:szCs w:val="26"/>
        </w:rPr>
        <w:lastRenderedPageBreak/>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8C0295" w:rsidRPr="00A81C64" w:rsidRDefault="008C0295" w:rsidP="008C0295">
      <w:pPr>
        <w:spacing w:line="276" w:lineRule="auto"/>
        <w:ind w:firstLine="720"/>
        <w:jc w:val="both"/>
        <w:rPr>
          <w:sz w:val="26"/>
          <w:szCs w:val="26"/>
        </w:rPr>
      </w:pPr>
      <w:r w:rsidRPr="00A81C64">
        <w:rPr>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8C0295" w:rsidRPr="00A81C64" w:rsidRDefault="008C0295" w:rsidP="008C0295">
      <w:pPr>
        <w:spacing w:line="276" w:lineRule="auto"/>
        <w:ind w:firstLine="720"/>
        <w:jc w:val="both"/>
        <w:rPr>
          <w:sz w:val="26"/>
          <w:szCs w:val="26"/>
        </w:rPr>
      </w:pPr>
      <w:r w:rsidRPr="00A81C64">
        <w:rPr>
          <w:sz w:val="26"/>
          <w:szCs w:val="26"/>
        </w:rPr>
        <w:t>Во избежание несчастных случаев и повреждения оборудования запрещается:</w:t>
      </w:r>
    </w:p>
    <w:p w:rsidR="008C0295" w:rsidRPr="00A81C64" w:rsidRDefault="008C0295" w:rsidP="008C0295">
      <w:pPr>
        <w:spacing w:line="276" w:lineRule="auto"/>
        <w:ind w:firstLine="720"/>
        <w:jc w:val="both"/>
        <w:rPr>
          <w:sz w:val="26"/>
          <w:szCs w:val="26"/>
        </w:rPr>
      </w:pPr>
      <w:r w:rsidRPr="00A81C64">
        <w:rPr>
          <w:sz w:val="26"/>
          <w:szCs w:val="26"/>
        </w:rPr>
        <w:t>- размещать автозаправочные станции и хранилища горюче-смазочных материалов в охранных зонах электрических сетей;</w:t>
      </w:r>
    </w:p>
    <w:p w:rsidR="008C0295" w:rsidRPr="00A81C64" w:rsidRDefault="008C0295" w:rsidP="008C0295">
      <w:pPr>
        <w:spacing w:line="276" w:lineRule="auto"/>
        <w:ind w:firstLine="720"/>
        <w:jc w:val="both"/>
        <w:rPr>
          <w:sz w:val="26"/>
          <w:szCs w:val="26"/>
        </w:rPr>
      </w:pPr>
      <w:r w:rsidRPr="00A81C64">
        <w:rPr>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8C0295" w:rsidRPr="00A81C64" w:rsidRDefault="008C0295" w:rsidP="008C0295">
      <w:pPr>
        <w:spacing w:line="276" w:lineRule="auto"/>
        <w:ind w:firstLine="720"/>
        <w:jc w:val="both"/>
        <w:rPr>
          <w:sz w:val="26"/>
          <w:szCs w:val="26"/>
        </w:rPr>
      </w:pPr>
      <w:r w:rsidRPr="00A81C64">
        <w:rPr>
          <w:sz w:val="26"/>
          <w:szCs w:val="26"/>
        </w:rPr>
        <w:t>- загромождать подъезды и подходы к объектам электрических сетей;</w:t>
      </w:r>
    </w:p>
    <w:p w:rsidR="008C0295" w:rsidRPr="00A81C64" w:rsidRDefault="008C0295" w:rsidP="008C0295">
      <w:pPr>
        <w:spacing w:line="276" w:lineRule="auto"/>
        <w:ind w:firstLine="720"/>
        <w:jc w:val="both"/>
        <w:rPr>
          <w:sz w:val="26"/>
          <w:szCs w:val="26"/>
        </w:rPr>
      </w:pPr>
      <w:r w:rsidRPr="00A81C64">
        <w:rPr>
          <w:sz w:val="26"/>
          <w:szCs w:val="26"/>
        </w:rPr>
        <w:t>- набрасывать на провода, опоры и приближать к ним посторонние предметы, а также подниматься на опоры;</w:t>
      </w:r>
    </w:p>
    <w:p w:rsidR="008C0295" w:rsidRPr="00A81C64" w:rsidRDefault="008C0295" w:rsidP="008C0295">
      <w:pPr>
        <w:spacing w:line="276" w:lineRule="auto"/>
        <w:ind w:firstLine="720"/>
        <w:jc w:val="both"/>
        <w:rPr>
          <w:sz w:val="26"/>
          <w:szCs w:val="26"/>
        </w:rPr>
      </w:pPr>
      <w:r w:rsidRPr="00A81C64">
        <w:rPr>
          <w:sz w:val="26"/>
          <w:szCs w:val="26"/>
        </w:rPr>
        <w:t>- устраивать всякого рода свалки (в охранных зонах электрических сетей и вблизи них);</w:t>
      </w:r>
    </w:p>
    <w:p w:rsidR="008C0295" w:rsidRPr="00A81C64" w:rsidRDefault="008C0295" w:rsidP="008C0295">
      <w:pPr>
        <w:spacing w:line="276" w:lineRule="auto"/>
        <w:ind w:firstLine="720"/>
        <w:jc w:val="both"/>
        <w:rPr>
          <w:sz w:val="26"/>
          <w:szCs w:val="26"/>
        </w:rPr>
      </w:pPr>
      <w:r w:rsidRPr="00A81C64">
        <w:rPr>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8C0295" w:rsidRPr="00A81C64" w:rsidRDefault="008C0295" w:rsidP="008C0295">
      <w:pPr>
        <w:spacing w:line="276" w:lineRule="auto"/>
        <w:ind w:firstLine="720"/>
        <w:jc w:val="both"/>
        <w:rPr>
          <w:sz w:val="26"/>
          <w:szCs w:val="26"/>
        </w:rPr>
      </w:pPr>
      <w:r w:rsidRPr="00A81C64">
        <w:rPr>
          <w:sz w:val="26"/>
          <w:szCs w:val="26"/>
        </w:rPr>
        <w:t>- устраивать спортивные площадки, стадионы, рынки, стоянки всех видов машин и механизмов.</w:t>
      </w:r>
    </w:p>
    <w:p w:rsidR="008C0295" w:rsidRPr="00A81C64" w:rsidRDefault="008C0295" w:rsidP="008C0295">
      <w:pPr>
        <w:spacing w:line="276" w:lineRule="auto"/>
        <w:ind w:firstLine="720"/>
        <w:jc w:val="both"/>
        <w:rPr>
          <w:sz w:val="26"/>
          <w:szCs w:val="26"/>
        </w:rPr>
      </w:pPr>
      <w:r w:rsidRPr="00A81C64">
        <w:rPr>
          <w:sz w:val="26"/>
          <w:szCs w:val="26"/>
        </w:rPr>
        <w:t>Охранные зоны инженерных сетей приведены в таблице санитарных разрывов до жилых и общественных зданий.</w:t>
      </w:r>
    </w:p>
    <w:p w:rsidR="0018548B" w:rsidRPr="00A81C64" w:rsidRDefault="0018548B" w:rsidP="00A80F0A">
      <w:pPr>
        <w:pStyle w:val="af3"/>
        <w:spacing w:line="240" w:lineRule="auto"/>
        <w:ind w:firstLine="0"/>
        <w:jc w:val="center"/>
        <w:rPr>
          <w:b/>
          <w:sz w:val="26"/>
          <w:szCs w:val="26"/>
        </w:rPr>
      </w:pPr>
      <w:r w:rsidRPr="00A81C64">
        <w:rPr>
          <w:b/>
          <w:sz w:val="26"/>
          <w:szCs w:val="26"/>
        </w:rPr>
        <w:t>Санитарный разрыв до жилых и общественных зданий от подземных сетей инженерии</w:t>
      </w:r>
    </w:p>
    <w:p w:rsidR="006B34BA" w:rsidRPr="00A81C64" w:rsidRDefault="006B34BA" w:rsidP="006B34BA">
      <w:pPr>
        <w:pStyle w:val="af1"/>
        <w:keepNext/>
        <w:jc w:val="right"/>
      </w:pPr>
      <w:r w:rsidRPr="00A81C64">
        <w:t xml:space="preserve">Таблица </w:t>
      </w:r>
      <w:fldSimple w:instr=" SEQ Таблица \* ARABIC ">
        <w:r w:rsidR="001C79BA">
          <w:rPr>
            <w:noProof/>
          </w:rPr>
          <w:t>13</w:t>
        </w:r>
      </w:fldSimple>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9"/>
        <w:gridCol w:w="1498"/>
        <w:gridCol w:w="2084"/>
        <w:gridCol w:w="1744"/>
      </w:tblGrid>
      <w:tr w:rsidR="00121CE7" w:rsidRPr="00A81C64" w:rsidTr="00F815FF">
        <w:trPr>
          <w:cantSplit/>
          <w:tblHeader/>
          <w:jc w:val="center"/>
        </w:trPr>
        <w:tc>
          <w:tcPr>
            <w:tcW w:w="2212" w:type="pct"/>
            <w:vMerge w:val="restart"/>
            <w:shd w:val="clear" w:color="auto" w:fill="F2F2F2" w:themeFill="background1" w:themeFillShade="F2"/>
            <w:vAlign w:val="center"/>
          </w:tcPr>
          <w:p w:rsidR="0018548B" w:rsidRPr="00A81C64" w:rsidRDefault="0018548B" w:rsidP="0018548B">
            <w:pPr>
              <w:overflowPunct w:val="0"/>
              <w:autoSpaceDE w:val="0"/>
              <w:autoSpaceDN w:val="0"/>
              <w:adjustRightInd w:val="0"/>
              <w:jc w:val="center"/>
              <w:rPr>
                <w:b/>
              </w:rPr>
            </w:pPr>
            <w:r w:rsidRPr="00A81C64">
              <w:rPr>
                <w:b/>
              </w:rPr>
              <w:t>Инженерные сети</w:t>
            </w:r>
          </w:p>
        </w:tc>
        <w:tc>
          <w:tcPr>
            <w:tcW w:w="2788" w:type="pct"/>
            <w:gridSpan w:val="3"/>
            <w:shd w:val="clear" w:color="auto" w:fill="F2F2F2" w:themeFill="background1" w:themeFillShade="F2"/>
            <w:vAlign w:val="center"/>
          </w:tcPr>
          <w:p w:rsidR="0018548B" w:rsidRPr="00A81C64" w:rsidRDefault="0018548B" w:rsidP="0018548B">
            <w:pPr>
              <w:overflowPunct w:val="0"/>
              <w:autoSpaceDE w:val="0"/>
              <w:autoSpaceDN w:val="0"/>
              <w:adjustRightInd w:val="0"/>
              <w:jc w:val="center"/>
              <w:rPr>
                <w:b/>
              </w:rPr>
            </w:pPr>
            <w:r w:rsidRPr="00A81C64">
              <w:rPr>
                <w:b/>
              </w:rPr>
              <w:t>Расстояние, м, по горизонтали (в свету) от подземных сетей до</w:t>
            </w:r>
          </w:p>
        </w:tc>
      </w:tr>
      <w:tr w:rsidR="00121CE7" w:rsidRPr="00A81C64" w:rsidTr="00F815FF">
        <w:trPr>
          <w:cantSplit/>
          <w:trHeight w:val="528"/>
          <w:tblHeader/>
          <w:jc w:val="center"/>
        </w:trPr>
        <w:tc>
          <w:tcPr>
            <w:tcW w:w="2212" w:type="pct"/>
            <w:vMerge/>
            <w:shd w:val="clear" w:color="auto" w:fill="F2F2F2" w:themeFill="background1" w:themeFillShade="F2"/>
            <w:vAlign w:val="center"/>
          </w:tcPr>
          <w:p w:rsidR="0018548B" w:rsidRPr="00A81C64" w:rsidRDefault="0018548B" w:rsidP="0018548B">
            <w:pPr>
              <w:rPr>
                <w:b/>
              </w:rPr>
            </w:pPr>
          </w:p>
        </w:tc>
        <w:tc>
          <w:tcPr>
            <w:tcW w:w="779" w:type="pct"/>
            <w:vMerge w:val="restart"/>
            <w:shd w:val="clear" w:color="auto" w:fill="F2F2F2" w:themeFill="background1" w:themeFillShade="F2"/>
            <w:vAlign w:val="center"/>
          </w:tcPr>
          <w:p w:rsidR="0018548B" w:rsidRPr="00A81C64" w:rsidRDefault="0018548B" w:rsidP="0018548B">
            <w:pPr>
              <w:overflowPunct w:val="0"/>
              <w:autoSpaceDE w:val="0"/>
              <w:autoSpaceDN w:val="0"/>
              <w:adjustRightInd w:val="0"/>
              <w:jc w:val="center"/>
              <w:rPr>
                <w:b/>
              </w:rPr>
            </w:pPr>
            <w:r w:rsidRPr="00A81C64">
              <w:rPr>
                <w:b/>
              </w:rPr>
              <w:t>фундаментов зданий и сооружений</w:t>
            </w:r>
          </w:p>
        </w:tc>
        <w:tc>
          <w:tcPr>
            <w:tcW w:w="1094" w:type="pct"/>
            <w:vMerge w:val="restart"/>
            <w:shd w:val="clear" w:color="auto" w:fill="F2F2F2" w:themeFill="background1" w:themeFillShade="F2"/>
            <w:vAlign w:val="center"/>
          </w:tcPr>
          <w:p w:rsidR="0018548B" w:rsidRPr="00A81C64" w:rsidRDefault="0018548B" w:rsidP="0018548B">
            <w:pPr>
              <w:overflowPunct w:val="0"/>
              <w:autoSpaceDE w:val="0"/>
              <w:autoSpaceDN w:val="0"/>
              <w:adjustRightInd w:val="0"/>
              <w:jc w:val="center"/>
              <w:rPr>
                <w:b/>
              </w:rPr>
            </w:pPr>
            <w:r w:rsidRPr="00A81C64">
              <w:rPr>
                <w:b/>
              </w:rPr>
              <w:t>фундаментов ограждений предприятий, эстакад, опор контактной сети и связи, железных дорог</w:t>
            </w:r>
          </w:p>
        </w:tc>
        <w:tc>
          <w:tcPr>
            <w:tcW w:w="915" w:type="pct"/>
            <w:vMerge w:val="restart"/>
            <w:shd w:val="clear" w:color="auto" w:fill="F2F2F2" w:themeFill="background1" w:themeFillShade="F2"/>
            <w:vAlign w:val="center"/>
          </w:tcPr>
          <w:p w:rsidR="0018548B" w:rsidRPr="00A81C64" w:rsidRDefault="0018548B" w:rsidP="0018548B">
            <w:pPr>
              <w:overflowPunct w:val="0"/>
              <w:autoSpaceDE w:val="0"/>
              <w:autoSpaceDN w:val="0"/>
              <w:adjustRightInd w:val="0"/>
              <w:jc w:val="center"/>
              <w:rPr>
                <w:b/>
              </w:rPr>
            </w:pPr>
            <w:r w:rsidRPr="00A81C64">
              <w:rPr>
                <w:b/>
              </w:rPr>
              <w:t>наружной бровки кювета или подошвы насыпи дороги</w:t>
            </w:r>
          </w:p>
        </w:tc>
      </w:tr>
      <w:tr w:rsidR="00121CE7" w:rsidRPr="00A81C64" w:rsidTr="00F815FF">
        <w:trPr>
          <w:cantSplit/>
          <w:trHeight w:val="528"/>
          <w:tblHeader/>
          <w:jc w:val="center"/>
        </w:trPr>
        <w:tc>
          <w:tcPr>
            <w:tcW w:w="2212" w:type="pct"/>
            <w:vMerge/>
            <w:shd w:val="clear" w:color="auto" w:fill="F2F2F2" w:themeFill="background1" w:themeFillShade="F2"/>
            <w:vAlign w:val="center"/>
          </w:tcPr>
          <w:p w:rsidR="0018548B" w:rsidRPr="00A81C64" w:rsidRDefault="0018548B" w:rsidP="0018548B"/>
        </w:tc>
        <w:tc>
          <w:tcPr>
            <w:tcW w:w="779" w:type="pct"/>
            <w:vMerge/>
            <w:shd w:val="clear" w:color="auto" w:fill="F2F2F2" w:themeFill="background1" w:themeFillShade="F2"/>
            <w:vAlign w:val="center"/>
          </w:tcPr>
          <w:p w:rsidR="0018548B" w:rsidRPr="00A81C64" w:rsidRDefault="0018548B" w:rsidP="0018548B"/>
        </w:tc>
        <w:tc>
          <w:tcPr>
            <w:tcW w:w="1094" w:type="pct"/>
            <w:vMerge/>
            <w:shd w:val="clear" w:color="auto" w:fill="F2F2F2" w:themeFill="background1" w:themeFillShade="F2"/>
            <w:vAlign w:val="center"/>
          </w:tcPr>
          <w:p w:rsidR="0018548B" w:rsidRPr="00A81C64" w:rsidRDefault="0018548B" w:rsidP="0018548B"/>
        </w:tc>
        <w:tc>
          <w:tcPr>
            <w:tcW w:w="915" w:type="pct"/>
            <w:vMerge/>
            <w:shd w:val="clear" w:color="auto" w:fill="F2F2F2" w:themeFill="background1" w:themeFillShade="F2"/>
            <w:vAlign w:val="center"/>
          </w:tcPr>
          <w:p w:rsidR="0018548B" w:rsidRPr="00A81C64" w:rsidRDefault="0018548B" w:rsidP="0018548B"/>
        </w:tc>
      </w:tr>
      <w:tr w:rsidR="00121CE7" w:rsidRPr="00A81C64" w:rsidTr="00F815FF">
        <w:trPr>
          <w:jc w:val="center"/>
        </w:trPr>
        <w:tc>
          <w:tcPr>
            <w:tcW w:w="2212" w:type="pct"/>
          </w:tcPr>
          <w:p w:rsidR="0018548B" w:rsidRPr="00A81C64" w:rsidRDefault="0018548B" w:rsidP="0018548B">
            <w:pPr>
              <w:overflowPunct w:val="0"/>
              <w:autoSpaceDE w:val="0"/>
              <w:autoSpaceDN w:val="0"/>
              <w:adjustRightInd w:val="0"/>
              <w:rPr>
                <w:b/>
              </w:rPr>
            </w:pPr>
            <w:r w:rsidRPr="00A81C64">
              <w:rPr>
                <w:b/>
              </w:rPr>
              <w:t xml:space="preserve">Водопровод и напорная канализация </w:t>
            </w:r>
          </w:p>
        </w:tc>
        <w:tc>
          <w:tcPr>
            <w:tcW w:w="779" w:type="pct"/>
          </w:tcPr>
          <w:p w:rsidR="0018548B" w:rsidRPr="00A81C64" w:rsidRDefault="0018548B" w:rsidP="0018548B">
            <w:pPr>
              <w:overflowPunct w:val="0"/>
              <w:autoSpaceDE w:val="0"/>
              <w:autoSpaceDN w:val="0"/>
              <w:adjustRightInd w:val="0"/>
              <w:jc w:val="center"/>
            </w:pPr>
            <w:r w:rsidRPr="00A81C64">
              <w:t>5</w:t>
            </w:r>
          </w:p>
        </w:tc>
        <w:tc>
          <w:tcPr>
            <w:tcW w:w="1094" w:type="pct"/>
          </w:tcPr>
          <w:p w:rsidR="0018548B" w:rsidRPr="00A81C64" w:rsidRDefault="0018548B" w:rsidP="0018548B">
            <w:pPr>
              <w:overflowPunct w:val="0"/>
              <w:autoSpaceDE w:val="0"/>
              <w:autoSpaceDN w:val="0"/>
              <w:adjustRightInd w:val="0"/>
              <w:jc w:val="center"/>
            </w:pPr>
            <w:r w:rsidRPr="00A81C64">
              <w:t>3</w:t>
            </w:r>
          </w:p>
        </w:tc>
        <w:tc>
          <w:tcPr>
            <w:tcW w:w="915" w:type="pct"/>
          </w:tcPr>
          <w:p w:rsidR="0018548B" w:rsidRPr="00A81C64" w:rsidRDefault="0018548B" w:rsidP="0018548B">
            <w:pPr>
              <w:overflowPunct w:val="0"/>
              <w:autoSpaceDE w:val="0"/>
              <w:autoSpaceDN w:val="0"/>
              <w:adjustRightInd w:val="0"/>
              <w:jc w:val="center"/>
            </w:pPr>
            <w:r w:rsidRPr="00A81C64">
              <w:t>1</w:t>
            </w:r>
          </w:p>
        </w:tc>
      </w:tr>
      <w:tr w:rsidR="00121CE7" w:rsidRPr="00A81C64" w:rsidTr="00F815FF">
        <w:trPr>
          <w:jc w:val="center"/>
        </w:trPr>
        <w:tc>
          <w:tcPr>
            <w:tcW w:w="2212" w:type="pct"/>
          </w:tcPr>
          <w:p w:rsidR="0018548B" w:rsidRPr="00A81C64" w:rsidRDefault="0018548B" w:rsidP="0018548B">
            <w:pPr>
              <w:overflowPunct w:val="0"/>
              <w:autoSpaceDE w:val="0"/>
              <w:autoSpaceDN w:val="0"/>
              <w:adjustRightInd w:val="0"/>
              <w:rPr>
                <w:b/>
              </w:rPr>
            </w:pPr>
            <w:r w:rsidRPr="00A81C64">
              <w:rPr>
                <w:b/>
              </w:rPr>
              <w:t>Самотечная канализация (бытовая и дождевая)</w:t>
            </w:r>
          </w:p>
        </w:tc>
        <w:tc>
          <w:tcPr>
            <w:tcW w:w="779" w:type="pct"/>
          </w:tcPr>
          <w:p w:rsidR="0018548B" w:rsidRPr="00A81C64" w:rsidRDefault="0018548B" w:rsidP="0018548B">
            <w:pPr>
              <w:overflowPunct w:val="0"/>
              <w:autoSpaceDE w:val="0"/>
              <w:autoSpaceDN w:val="0"/>
              <w:adjustRightInd w:val="0"/>
              <w:jc w:val="center"/>
            </w:pPr>
            <w:r w:rsidRPr="00A81C64">
              <w:t>3</w:t>
            </w:r>
          </w:p>
        </w:tc>
        <w:tc>
          <w:tcPr>
            <w:tcW w:w="1094" w:type="pct"/>
          </w:tcPr>
          <w:p w:rsidR="0018548B" w:rsidRPr="00A81C64" w:rsidRDefault="0018548B" w:rsidP="0018548B">
            <w:pPr>
              <w:overflowPunct w:val="0"/>
              <w:autoSpaceDE w:val="0"/>
              <w:autoSpaceDN w:val="0"/>
              <w:adjustRightInd w:val="0"/>
              <w:jc w:val="center"/>
            </w:pPr>
            <w:r w:rsidRPr="00A81C64">
              <w:t>1,5</w:t>
            </w:r>
          </w:p>
        </w:tc>
        <w:tc>
          <w:tcPr>
            <w:tcW w:w="915" w:type="pct"/>
          </w:tcPr>
          <w:p w:rsidR="0018548B" w:rsidRPr="00A81C64" w:rsidRDefault="0018548B" w:rsidP="0018548B">
            <w:pPr>
              <w:overflowPunct w:val="0"/>
              <w:autoSpaceDE w:val="0"/>
              <w:autoSpaceDN w:val="0"/>
              <w:adjustRightInd w:val="0"/>
              <w:jc w:val="center"/>
            </w:pPr>
            <w:r w:rsidRPr="00A81C64">
              <w:t>1</w:t>
            </w:r>
          </w:p>
        </w:tc>
      </w:tr>
      <w:tr w:rsidR="00121CE7" w:rsidRPr="00A81C64" w:rsidTr="00F815FF">
        <w:trPr>
          <w:jc w:val="center"/>
        </w:trPr>
        <w:tc>
          <w:tcPr>
            <w:tcW w:w="2212" w:type="pct"/>
          </w:tcPr>
          <w:p w:rsidR="0018548B" w:rsidRPr="00A81C64" w:rsidRDefault="0018548B" w:rsidP="0018548B">
            <w:pPr>
              <w:overflowPunct w:val="0"/>
              <w:autoSpaceDE w:val="0"/>
              <w:autoSpaceDN w:val="0"/>
              <w:adjustRightInd w:val="0"/>
              <w:rPr>
                <w:b/>
              </w:rPr>
            </w:pPr>
            <w:r w:rsidRPr="00A81C64">
              <w:rPr>
                <w:b/>
              </w:rPr>
              <w:t>Газопроводы горючих газов давления, МПа (кгс/см</w:t>
            </w:r>
            <w:r w:rsidRPr="00A81C64">
              <w:rPr>
                <w:b/>
                <w:vertAlign w:val="superscript"/>
              </w:rPr>
              <w:t>2</w:t>
            </w:r>
            <w:r w:rsidRPr="00A81C64">
              <w:rPr>
                <w:b/>
              </w:rPr>
              <w:t>):</w:t>
            </w:r>
          </w:p>
        </w:tc>
        <w:tc>
          <w:tcPr>
            <w:tcW w:w="2788" w:type="pct"/>
            <w:gridSpan w:val="3"/>
          </w:tcPr>
          <w:p w:rsidR="0018548B" w:rsidRPr="00A81C64" w:rsidRDefault="0018548B" w:rsidP="0018548B">
            <w:pPr>
              <w:overflowPunct w:val="0"/>
              <w:autoSpaceDE w:val="0"/>
              <w:autoSpaceDN w:val="0"/>
              <w:adjustRightInd w:val="0"/>
              <w:jc w:val="center"/>
            </w:pPr>
          </w:p>
        </w:tc>
      </w:tr>
      <w:tr w:rsidR="00121CE7" w:rsidRPr="00A81C64" w:rsidTr="00F815FF">
        <w:trPr>
          <w:jc w:val="center"/>
        </w:trPr>
        <w:tc>
          <w:tcPr>
            <w:tcW w:w="2212" w:type="pct"/>
          </w:tcPr>
          <w:p w:rsidR="0018548B" w:rsidRPr="00A81C64" w:rsidRDefault="0018548B" w:rsidP="0018548B">
            <w:pPr>
              <w:overflowPunct w:val="0"/>
              <w:autoSpaceDE w:val="0"/>
              <w:autoSpaceDN w:val="0"/>
              <w:adjustRightInd w:val="0"/>
              <w:ind w:firstLine="426"/>
              <w:rPr>
                <w:b/>
              </w:rPr>
            </w:pPr>
            <w:r w:rsidRPr="00A81C64">
              <w:rPr>
                <w:b/>
                <w:lang w:val="en-US"/>
              </w:rPr>
              <w:t>- </w:t>
            </w:r>
            <w:r w:rsidRPr="00A81C64">
              <w:rPr>
                <w:b/>
              </w:rPr>
              <w:t>низкого до 0,005 (0,05)</w:t>
            </w:r>
          </w:p>
        </w:tc>
        <w:tc>
          <w:tcPr>
            <w:tcW w:w="779" w:type="pct"/>
          </w:tcPr>
          <w:p w:rsidR="0018548B" w:rsidRPr="00A81C64" w:rsidRDefault="0018548B" w:rsidP="0018548B">
            <w:pPr>
              <w:overflowPunct w:val="0"/>
              <w:autoSpaceDE w:val="0"/>
              <w:autoSpaceDN w:val="0"/>
              <w:adjustRightInd w:val="0"/>
              <w:jc w:val="center"/>
            </w:pPr>
            <w:r w:rsidRPr="00A81C64">
              <w:t>2</w:t>
            </w:r>
          </w:p>
        </w:tc>
        <w:tc>
          <w:tcPr>
            <w:tcW w:w="1094" w:type="pct"/>
          </w:tcPr>
          <w:p w:rsidR="0018548B" w:rsidRPr="00A81C64" w:rsidRDefault="0018548B" w:rsidP="0018548B">
            <w:pPr>
              <w:overflowPunct w:val="0"/>
              <w:autoSpaceDE w:val="0"/>
              <w:autoSpaceDN w:val="0"/>
              <w:adjustRightInd w:val="0"/>
              <w:jc w:val="center"/>
            </w:pPr>
            <w:r w:rsidRPr="00A81C64">
              <w:t>1</w:t>
            </w:r>
          </w:p>
        </w:tc>
        <w:tc>
          <w:tcPr>
            <w:tcW w:w="915" w:type="pct"/>
          </w:tcPr>
          <w:p w:rsidR="0018548B" w:rsidRPr="00A81C64" w:rsidRDefault="0018548B" w:rsidP="0018548B">
            <w:pPr>
              <w:overflowPunct w:val="0"/>
              <w:autoSpaceDE w:val="0"/>
              <w:autoSpaceDN w:val="0"/>
              <w:adjustRightInd w:val="0"/>
              <w:jc w:val="center"/>
            </w:pPr>
            <w:r w:rsidRPr="00A81C64">
              <w:t>1</w:t>
            </w:r>
          </w:p>
        </w:tc>
      </w:tr>
      <w:tr w:rsidR="00121CE7" w:rsidRPr="00A81C64" w:rsidTr="00F815FF">
        <w:trPr>
          <w:jc w:val="center"/>
        </w:trPr>
        <w:tc>
          <w:tcPr>
            <w:tcW w:w="2212" w:type="pct"/>
          </w:tcPr>
          <w:p w:rsidR="0018548B" w:rsidRPr="00A81C64" w:rsidRDefault="0018548B" w:rsidP="00AA0371">
            <w:pPr>
              <w:overflowPunct w:val="0"/>
              <w:autoSpaceDE w:val="0"/>
              <w:autoSpaceDN w:val="0"/>
              <w:adjustRightInd w:val="0"/>
              <w:ind w:firstLine="426"/>
              <w:rPr>
                <w:b/>
              </w:rPr>
            </w:pPr>
            <w:r w:rsidRPr="00A81C64">
              <w:rPr>
                <w:b/>
                <w:lang w:val="en-US"/>
              </w:rPr>
              <w:t>- </w:t>
            </w:r>
            <w:proofErr w:type="gramStart"/>
            <w:r w:rsidR="00AA0371" w:rsidRPr="00A81C64">
              <w:rPr>
                <w:b/>
              </w:rPr>
              <w:t>высокого</w:t>
            </w:r>
            <w:proofErr w:type="gramEnd"/>
            <w:r w:rsidRPr="00A81C64">
              <w:rPr>
                <w:b/>
              </w:rPr>
              <w:t xml:space="preserve"> св. 0,3 (3) до 0,6 (6)</w:t>
            </w:r>
          </w:p>
        </w:tc>
        <w:tc>
          <w:tcPr>
            <w:tcW w:w="779" w:type="pct"/>
          </w:tcPr>
          <w:p w:rsidR="0018548B" w:rsidRPr="00A81C64" w:rsidRDefault="0018548B" w:rsidP="0018548B">
            <w:pPr>
              <w:overflowPunct w:val="0"/>
              <w:autoSpaceDE w:val="0"/>
              <w:autoSpaceDN w:val="0"/>
              <w:adjustRightInd w:val="0"/>
              <w:jc w:val="center"/>
            </w:pPr>
            <w:r w:rsidRPr="00A81C64">
              <w:t>7</w:t>
            </w:r>
          </w:p>
        </w:tc>
        <w:tc>
          <w:tcPr>
            <w:tcW w:w="1094" w:type="pct"/>
          </w:tcPr>
          <w:p w:rsidR="0018548B" w:rsidRPr="00A81C64" w:rsidRDefault="0018548B" w:rsidP="0018548B">
            <w:pPr>
              <w:overflowPunct w:val="0"/>
              <w:autoSpaceDE w:val="0"/>
              <w:autoSpaceDN w:val="0"/>
              <w:adjustRightInd w:val="0"/>
              <w:jc w:val="center"/>
            </w:pPr>
            <w:r w:rsidRPr="00A81C64">
              <w:t>1</w:t>
            </w:r>
          </w:p>
        </w:tc>
        <w:tc>
          <w:tcPr>
            <w:tcW w:w="915" w:type="pct"/>
          </w:tcPr>
          <w:p w:rsidR="0018548B" w:rsidRPr="00A81C64" w:rsidRDefault="0018548B" w:rsidP="0018548B">
            <w:pPr>
              <w:overflowPunct w:val="0"/>
              <w:autoSpaceDE w:val="0"/>
              <w:autoSpaceDN w:val="0"/>
              <w:adjustRightInd w:val="0"/>
              <w:jc w:val="center"/>
            </w:pPr>
            <w:r w:rsidRPr="00A81C64">
              <w:t>1</w:t>
            </w:r>
          </w:p>
        </w:tc>
      </w:tr>
      <w:tr w:rsidR="00121CE7" w:rsidRPr="00A81C64" w:rsidTr="00F815FF">
        <w:trPr>
          <w:jc w:val="center"/>
        </w:trPr>
        <w:tc>
          <w:tcPr>
            <w:tcW w:w="2212" w:type="pct"/>
          </w:tcPr>
          <w:p w:rsidR="0018548B" w:rsidRPr="00A81C64" w:rsidRDefault="0018548B" w:rsidP="00AA0371">
            <w:pPr>
              <w:overflowPunct w:val="0"/>
              <w:autoSpaceDE w:val="0"/>
              <w:autoSpaceDN w:val="0"/>
              <w:adjustRightInd w:val="0"/>
              <w:ind w:firstLine="426"/>
              <w:rPr>
                <w:b/>
              </w:rPr>
            </w:pPr>
            <w:r w:rsidRPr="00A81C64">
              <w:rPr>
                <w:b/>
                <w:lang w:val="en-US"/>
              </w:rPr>
              <w:t>- </w:t>
            </w:r>
            <w:proofErr w:type="gramStart"/>
            <w:r w:rsidRPr="00A81C64">
              <w:rPr>
                <w:b/>
              </w:rPr>
              <w:t>высоко</w:t>
            </w:r>
            <w:r w:rsidR="00AA0371" w:rsidRPr="00A81C64">
              <w:rPr>
                <w:b/>
              </w:rPr>
              <w:t>го</w:t>
            </w:r>
            <w:proofErr w:type="gramEnd"/>
            <w:r w:rsidRPr="00A81C64">
              <w:rPr>
                <w:b/>
              </w:rPr>
              <w:t xml:space="preserve"> св. 0,6 (6) до 1,2 (12)</w:t>
            </w:r>
          </w:p>
        </w:tc>
        <w:tc>
          <w:tcPr>
            <w:tcW w:w="779" w:type="pct"/>
          </w:tcPr>
          <w:p w:rsidR="0018548B" w:rsidRPr="00A81C64" w:rsidRDefault="0018548B" w:rsidP="0018548B">
            <w:pPr>
              <w:overflowPunct w:val="0"/>
              <w:autoSpaceDE w:val="0"/>
              <w:autoSpaceDN w:val="0"/>
              <w:adjustRightInd w:val="0"/>
              <w:jc w:val="center"/>
            </w:pPr>
            <w:r w:rsidRPr="00A81C64">
              <w:t>10</w:t>
            </w:r>
          </w:p>
        </w:tc>
        <w:tc>
          <w:tcPr>
            <w:tcW w:w="1094" w:type="pct"/>
          </w:tcPr>
          <w:p w:rsidR="0018548B" w:rsidRPr="00A81C64" w:rsidRDefault="0018548B" w:rsidP="0018548B">
            <w:pPr>
              <w:overflowPunct w:val="0"/>
              <w:autoSpaceDE w:val="0"/>
              <w:autoSpaceDN w:val="0"/>
              <w:adjustRightInd w:val="0"/>
              <w:jc w:val="center"/>
            </w:pPr>
            <w:r w:rsidRPr="00A81C64">
              <w:t>1</w:t>
            </w:r>
          </w:p>
        </w:tc>
        <w:tc>
          <w:tcPr>
            <w:tcW w:w="915" w:type="pct"/>
          </w:tcPr>
          <w:p w:rsidR="0018548B" w:rsidRPr="00A81C64" w:rsidRDefault="0018548B" w:rsidP="0018548B">
            <w:pPr>
              <w:overflowPunct w:val="0"/>
              <w:autoSpaceDE w:val="0"/>
              <w:autoSpaceDN w:val="0"/>
              <w:adjustRightInd w:val="0"/>
              <w:jc w:val="center"/>
            </w:pPr>
            <w:r w:rsidRPr="00A81C64">
              <w:t>2</w:t>
            </w:r>
          </w:p>
        </w:tc>
      </w:tr>
      <w:tr w:rsidR="00121CE7" w:rsidRPr="00A81C64" w:rsidTr="00F815FF">
        <w:trPr>
          <w:jc w:val="center"/>
        </w:trPr>
        <w:tc>
          <w:tcPr>
            <w:tcW w:w="2212" w:type="pct"/>
          </w:tcPr>
          <w:p w:rsidR="0018548B" w:rsidRPr="00A81C64" w:rsidRDefault="0018548B" w:rsidP="0018548B">
            <w:pPr>
              <w:overflowPunct w:val="0"/>
              <w:autoSpaceDE w:val="0"/>
              <w:autoSpaceDN w:val="0"/>
              <w:adjustRightInd w:val="0"/>
              <w:rPr>
                <w:b/>
              </w:rPr>
            </w:pPr>
            <w:r w:rsidRPr="00A81C64">
              <w:rPr>
                <w:b/>
              </w:rPr>
              <w:t>Тепловые сети (от наружной стенки канала, тоннеля)</w:t>
            </w:r>
          </w:p>
        </w:tc>
        <w:tc>
          <w:tcPr>
            <w:tcW w:w="779" w:type="pct"/>
          </w:tcPr>
          <w:p w:rsidR="0018548B" w:rsidRPr="00A81C64" w:rsidRDefault="0018548B" w:rsidP="0018548B">
            <w:pPr>
              <w:overflowPunct w:val="0"/>
              <w:autoSpaceDE w:val="0"/>
              <w:autoSpaceDN w:val="0"/>
              <w:adjustRightInd w:val="0"/>
              <w:jc w:val="center"/>
            </w:pPr>
            <w:r w:rsidRPr="00A81C64">
              <w:t>2 (см. прим. 3)</w:t>
            </w:r>
          </w:p>
        </w:tc>
        <w:tc>
          <w:tcPr>
            <w:tcW w:w="1094" w:type="pct"/>
          </w:tcPr>
          <w:p w:rsidR="0018548B" w:rsidRPr="00A81C64" w:rsidRDefault="0018548B" w:rsidP="0018548B">
            <w:pPr>
              <w:overflowPunct w:val="0"/>
              <w:autoSpaceDE w:val="0"/>
              <w:autoSpaceDN w:val="0"/>
              <w:adjustRightInd w:val="0"/>
              <w:jc w:val="center"/>
            </w:pPr>
            <w:r w:rsidRPr="00A81C64">
              <w:t>1,5</w:t>
            </w:r>
          </w:p>
        </w:tc>
        <w:tc>
          <w:tcPr>
            <w:tcW w:w="915" w:type="pct"/>
          </w:tcPr>
          <w:p w:rsidR="0018548B" w:rsidRPr="00A81C64" w:rsidRDefault="0018548B" w:rsidP="0018548B">
            <w:pPr>
              <w:overflowPunct w:val="0"/>
              <w:autoSpaceDE w:val="0"/>
              <w:autoSpaceDN w:val="0"/>
              <w:adjustRightInd w:val="0"/>
              <w:jc w:val="center"/>
            </w:pPr>
            <w:r w:rsidRPr="00A81C64">
              <w:t>1</w:t>
            </w:r>
          </w:p>
        </w:tc>
      </w:tr>
      <w:tr w:rsidR="00121CE7" w:rsidRPr="00A81C64" w:rsidTr="00F815FF">
        <w:trPr>
          <w:jc w:val="center"/>
        </w:trPr>
        <w:tc>
          <w:tcPr>
            <w:tcW w:w="2212" w:type="pct"/>
          </w:tcPr>
          <w:p w:rsidR="0018548B" w:rsidRPr="00A81C64" w:rsidRDefault="0018548B" w:rsidP="0018548B">
            <w:pPr>
              <w:overflowPunct w:val="0"/>
              <w:autoSpaceDE w:val="0"/>
              <w:autoSpaceDN w:val="0"/>
              <w:adjustRightInd w:val="0"/>
              <w:rPr>
                <w:b/>
              </w:rPr>
            </w:pPr>
            <w:r w:rsidRPr="00A81C64">
              <w:rPr>
                <w:b/>
              </w:rPr>
              <w:t>Кабели силовые всех напряжений и кабели связи</w:t>
            </w:r>
          </w:p>
        </w:tc>
        <w:tc>
          <w:tcPr>
            <w:tcW w:w="779" w:type="pct"/>
          </w:tcPr>
          <w:p w:rsidR="0018548B" w:rsidRPr="00A81C64" w:rsidRDefault="0018548B" w:rsidP="0018548B">
            <w:pPr>
              <w:overflowPunct w:val="0"/>
              <w:autoSpaceDE w:val="0"/>
              <w:autoSpaceDN w:val="0"/>
              <w:adjustRightInd w:val="0"/>
              <w:jc w:val="center"/>
            </w:pPr>
            <w:r w:rsidRPr="00A81C64">
              <w:t>0,6</w:t>
            </w:r>
          </w:p>
        </w:tc>
        <w:tc>
          <w:tcPr>
            <w:tcW w:w="1094" w:type="pct"/>
          </w:tcPr>
          <w:p w:rsidR="0018548B" w:rsidRPr="00A81C64" w:rsidRDefault="0018548B" w:rsidP="0018548B">
            <w:pPr>
              <w:overflowPunct w:val="0"/>
              <w:autoSpaceDE w:val="0"/>
              <w:autoSpaceDN w:val="0"/>
              <w:adjustRightInd w:val="0"/>
              <w:jc w:val="center"/>
            </w:pPr>
            <w:r w:rsidRPr="00A81C64">
              <w:t>0,5</w:t>
            </w:r>
          </w:p>
        </w:tc>
        <w:tc>
          <w:tcPr>
            <w:tcW w:w="915" w:type="pct"/>
          </w:tcPr>
          <w:p w:rsidR="0018548B" w:rsidRPr="00A81C64" w:rsidRDefault="0018548B" w:rsidP="0018548B">
            <w:pPr>
              <w:overflowPunct w:val="0"/>
              <w:autoSpaceDE w:val="0"/>
              <w:autoSpaceDN w:val="0"/>
              <w:adjustRightInd w:val="0"/>
              <w:jc w:val="center"/>
            </w:pPr>
            <w:r w:rsidRPr="00A81C64">
              <w:t>1</w:t>
            </w:r>
          </w:p>
        </w:tc>
      </w:tr>
    </w:tbl>
    <w:p w:rsidR="00EB3754" w:rsidRPr="005368D8" w:rsidRDefault="0018548B" w:rsidP="005368D8">
      <w:pPr>
        <w:spacing w:line="276" w:lineRule="auto"/>
        <w:ind w:firstLine="720"/>
        <w:jc w:val="both"/>
        <w:rPr>
          <w:sz w:val="26"/>
          <w:szCs w:val="26"/>
        </w:rPr>
      </w:pPr>
      <w:r w:rsidRPr="005368D8">
        <w:rPr>
          <w:sz w:val="26"/>
          <w:szCs w:val="26"/>
        </w:rPr>
        <w:lastRenderedPageBreak/>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627D30" w:rsidRPr="005368D8" w:rsidRDefault="00627D30" w:rsidP="005368D8">
      <w:pPr>
        <w:spacing w:line="276" w:lineRule="auto"/>
        <w:ind w:firstLine="720"/>
        <w:jc w:val="both"/>
        <w:rPr>
          <w:sz w:val="26"/>
          <w:szCs w:val="26"/>
        </w:rPr>
      </w:pPr>
      <w:r w:rsidRPr="005368D8">
        <w:rPr>
          <w:sz w:val="26"/>
          <w:szCs w:val="26"/>
        </w:rPr>
        <w:t xml:space="preserve">Границы охранных зон магистральных трубопроводов, условия использования земельных участков в границах охранных зон магистральных трубопроводов, порядок организации и производства работ в охранных зонах трубопроводов определяются «Правилами охраны магистральных трубопроводов», утвержденных Постановлением Госгортехнадзора Российской Федерации от 22.04.1992 N 9 (с последующими изменениями). </w:t>
      </w:r>
    </w:p>
    <w:p w:rsidR="00627D30" w:rsidRPr="005368D8" w:rsidRDefault="00627D30" w:rsidP="005368D8">
      <w:pPr>
        <w:spacing w:line="276" w:lineRule="auto"/>
        <w:ind w:firstLine="720"/>
        <w:jc w:val="both"/>
        <w:rPr>
          <w:sz w:val="26"/>
          <w:szCs w:val="26"/>
        </w:rPr>
      </w:pPr>
      <w:r w:rsidRPr="005368D8">
        <w:rPr>
          <w:sz w:val="26"/>
          <w:szCs w:val="26"/>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следующих требований:</w:t>
      </w:r>
    </w:p>
    <w:p w:rsidR="00627D30" w:rsidRPr="005368D8" w:rsidRDefault="00627D30" w:rsidP="005368D8">
      <w:pPr>
        <w:spacing w:line="276" w:lineRule="auto"/>
        <w:ind w:firstLine="720"/>
        <w:jc w:val="both"/>
        <w:rPr>
          <w:sz w:val="26"/>
          <w:szCs w:val="26"/>
        </w:rPr>
      </w:pPr>
      <w:r w:rsidRPr="005368D8">
        <w:rPr>
          <w:sz w:val="26"/>
          <w:szCs w:val="26"/>
        </w:rPr>
        <w:t>В охранных зонах трубопроводов запрещается производить всякого рода действия, нарушающие нормальную эксплуатацию трубопроводов, приводящую к их повреждению, в частности: перемещать, засыпать и ломать опознавательные и сигнальные знаки, контрольно-измерительные пункты;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устраивать всякого рода свалки, выливать растворы кислот, солей и щелочей;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  бросать якоря, проходить с отданными якорями, цепями, лотами, волокушами и тралами, производить дноуглубительные и землечерпальные работы; разводить огонь и размещать какие-либо открытые или закрытые источники огня.</w:t>
      </w:r>
    </w:p>
    <w:p w:rsidR="00627D30" w:rsidRPr="005368D8" w:rsidRDefault="00627D30" w:rsidP="005368D8">
      <w:pPr>
        <w:spacing w:line="276" w:lineRule="auto"/>
        <w:ind w:firstLine="720"/>
        <w:jc w:val="both"/>
        <w:rPr>
          <w:sz w:val="26"/>
          <w:szCs w:val="26"/>
        </w:rPr>
      </w:pPr>
      <w:r w:rsidRPr="005368D8">
        <w:rPr>
          <w:sz w:val="26"/>
          <w:szCs w:val="26"/>
        </w:rPr>
        <w:t xml:space="preserve">В охранных зонах трубопроводов без письменного разрешения предприятий трубопроводного транспорта запрещается: возводить любые постройки и сооружения;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 производить мелиоративные земляные работы, сооружать оросительные и осушительные системы; производить всякого рода открытые и подземные, горные, строительные, монтажные и взрывные работы, планировку грунта; производить </w:t>
      </w:r>
      <w:proofErr w:type="spellStart"/>
      <w:r w:rsidRPr="005368D8">
        <w:rPr>
          <w:sz w:val="26"/>
          <w:szCs w:val="26"/>
        </w:rPr>
        <w:t>геологосъемочные</w:t>
      </w:r>
      <w:proofErr w:type="spellEnd"/>
      <w:r w:rsidRPr="005368D8">
        <w:rPr>
          <w:sz w:val="26"/>
          <w:szCs w:val="26"/>
        </w:rPr>
        <w:t xml:space="preserve">, геологоразведочные, поисковые, геодезические и другие изыскательские работы, </w:t>
      </w:r>
      <w:r w:rsidRPr="005368D8">
        <w:rPr>
          <w:sz w:val="26"/>
          <w:szCs w:val="26"/>
        </w:rPr>
        <w:lastRenderedPageBreak/>
        <w:t>связанные с устройством скважин, шурфов и взятием проб грунта (кроме почвенных образцов).</w:t>
      </w:r>
    </w:p>
    <w:p w:rsidR="00627D30" w:rsidRPr="005368D8" w:rsidRDefault="00627D30" w:rsidP="005368D8">
      <w:pPr>
        <w:spacing w:line="276" w:lineRule="auto"/>
        <w:ind w:firstLine="720"/>
        <w:jc w:val="both"/>
        <w:rPr>
          <w:sz w:val="26"/>
          <w:szCs w:val="26"/>
        </w:rPr>
      </w:pPr>
      <w:r w:rsidRPr="005368D8">
        <w:rPr>
          <w:sz w:val="26"/>
          <w:szCs w:val="26"/>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627D30" w:rsidRPr="005368D8" w:rsidRDefault="00627D30" w:rsidP="005368D8">
      <w:pPr>
        <w:spacing w:line="276" w:lineRule="auto"/>
        <w:ind w:firstLine="720"/>
        <w:jc w:val="both"/>
        <w:rPr>
          <w:sz w:val="26"/>
          <w:szCs w:val="26"/>
        </w:rPr>
      </w:pPr>
      <w:r w:rsidRPr="005368D8">
        <w:rPr>
          <w:sz w:val="26"/>
          <w:szCs w:val="26"/>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627D30" w:rsidRPr="005368D8" w:rsidRDefault="00627D30" w:rsidP="005368D8">
      <w:pPr>
        <w:spacing w:line="276" w:lineRule="auto"/>
        <w:ind w:firstLine="720"/>
        <w:jc w:val="both"/>
        <w:rPr>
          <w:sz w:val="26"/>
          <w:szCs w:val="26"/>
        </w:rPr>
      </w:pPr>
      <w:r w:rsidRPr="005368D8">
        <w:rPr>
          <w:sz w:val="26"/>
          <w:szCs w:val="26"/>
        </w:rPr>
        <w:t>Предприятиям трубопроводного транспорта разрешается: подъезд в соответствии со схемой проездов, согласованной с землепользователем, автомобильного транспорта и других средств к трубопроводу и его объектам для обслуживания и проведения ремонтных работ. В аварийных ситуациях разрешается подъезд к трубопроводу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 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суток до начала работ) уведомлением об этом землепользователя;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627D30" w:rsidRPr="005368D8" w:rsidRDefault="00627D30" w:rsidP="005368D8">
      <w:pPr>
        <w:spacing w:line="276" w:lineRule="auto"/>
        <w:ind w:firstLine="720"/>
        <w:jc w:val="both"/>
        <w:rPr>
          <w:sz w:val="26"/>
          <w:szCs w:val="26"/>
        </w:rPr>
      </w:pPr>
      <w:r w:rsidRPr="005368D8">
        <w:rPr>
          <w:sz w:val="26"/>
          <w:szCs w:val="26"/>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627D30" w:rsidRPr="005368D8" w:rsidRDefault="00627D30" w:rsidP="005368D8">
      <w:pPr>
        <w:spacing w:line="276" w:lineRule="auto"/>
        <w:ind w:firstLine="720"/>
        <w:jc w:val="both"/>
        <w:rPr>
          <w:sz w:val="26"/>
          <w:szCs w:val="26"/>
        </w:rPr>
      </w:pPr>
      <w:r w:rsidRPr="005368D8">
        <w:rPr>
          <w:sz w:val="26"/>
          <w:szCs w:val="26"/>
        </w:rPr>
        <w:t xml:space="preserve">Зона минимальных расстояний – расстояние от оси газопровода в обе стороны до </w:t>
      </w:r>
      <w:proofErr w:type="spellStart"/>
      <w:r w:rsidRPr="005368D8">
        <w:rPr>
          <w:sz w:val="26"/>
          <w:szCs w:val="26"/>
        </w:rPr>
        <w:t>населнных</w:t>
      </w:r>
      <w:proofErr w:type="spellEnd"/>
      <w:r w:rsidRPr="005368D8">
        <w:rPr>
          <w:sz w:val="26"/>
          <w:szCs w:val="26"/>
        </w:rPr>
        <w:t xml:space="preserve"> пунктов, отдельных промышленных и сельскохозяйственных предприятий, зданий и сооружений принимается в зависимости от класса и диаметра трубопроводов, степени ответственности объектов и необходимости обеспечения их </w:t>
      </w:r>
      <w:proofErr w:type="spellStart"/>
      <w:r w:rsidRPr="005368D8">
        <w:rPr>
          <w:sz w:val="26"/>
          <w:szCs w:val="26"/>
        </w:rPr>
        <w:t>бзопасности</w:t>
      </w:r>
      <w:proofErr w:type="spellEnd"/>
      <w:r w:rsidRPr="005368D8">
        <w:rPr>
          <w:sz w:val="26"/>
          <w:szCs w:val="26"/>
        </w:rPr>
        <w:t>, не менее значений, указанных в таблице 4  СП 36.13330.2012 «Магистральные трубопроводы» (утв. Постановлением Госстроя СССР от 30.05.1985г №30) и составляют от 100 до 300 м от оси трубопровода высокого давления. Для газопровод-</w:t>
      </w:r>
      <w:proofErr w:type="spellStart"/>
      <w:r w:rsidRPr="005368D8">
        <w:rPr>
          <w:sz w:val="26"/>
          <w:szCs w:val="26"/>
        </w:rPr>
        <w:t>отводв</w:t>
      </w:r>
      <w:proofErr w:type="spellEnd"/>
      <w:r w:rsidRPr="005368D8">
        <w:rPr>
          <w:sz w:val="26"/>
          <w:szCs w:val="26"/>
        </w:rPr>
        <w:t xml:space="preserve"> к ГРС «Медынь» она составляет 150м от оси в обе стороны. Зона минимальных </w:t>
      </w:r>
      <w:proofErr w:type="spellStart"/>
      <w:r w:rsidRPr="005368D8">
        <w:rPr>
          <w:sz w:val="26"/>
          <w:szCs w:val="26"/>
        </w:rPr>
        <w:t>рассотояний</w:t>
      </w:r>
      <w:proofErr w:type="spellEnd"/>
      <w:r w:rsidRPr="005368D8">
        <w:rPr>
          <w:sz w:val="26"/>
          <w:szCs w:val="26"/>
        </w:rPr>
        <w:t xml:space="preserve"> для ГРС рассчитывается по таблице 5 СП 36.13330-2012 «Магистральные трубопроводы».</w:t>
      </w:r>
    </w:p>
    <w:p w:rsidR="00627D30" w:rsidRPr="00A81C64" w:rsidRDefault="00627D30" w:rsidP="00627D30">
      <w:pPr>
        <w:widowControl w:val="0"/>
        <w:autoSpaceDE w:val="0"/>
        <w:autoSpaceDN w:val="0"/>
        <w:ind w:firstLine="709"/>
        <w:jc w:val="both"/>
        <w:rPr>
          <w:rFonts w:eastAsia="Times New Roman"/>
          <w:lang w:eastAsia="ru-RU"/>
        </w:rPr>
      </w:pPr>
    </w:p>
    <w:p w:rsidR="005368D8" w:rsidRDefault="005368D8">
      <w:pPr>
        <w:suppressAutoHyphens w:val="0"/>
      </w:pPr>
      <w:r>
        <w:br w:type="page"/>
      </w:r>
    </w:p>
    <w:p w:rsidR="00627D30" w:rsidRPr="00A81C64" w:rsidRDefault="00627D30" w:rsidP="0018548B">
      <w:pPr>
        <w:ind w:firstLine="708"/>
        <w:jc w:val="both"/>
      </w:pPr>
      <w:r w:rsidRPr="00A81C64">
        <w:lastRenderedPageBreak/>
        <w:t>На территории поселения проходит два магистральных трубопровода.</w:t>
      </w:r>
    </w:p>
    <w:p w:rsidR="00890BDB" w:rsidRPr="00A81C64" w:rsidRDefault="00890BDB" w:rsidP="00890BDB">
      <w:pPr>
        <w:pStyle w:val="af1"/>
        <w:keepNext/>
        <w:jc w:val="right"/>
      </w:pPr>
      <w:r w:rsidRPr="00A81C64">
        <w:t xml:space="preserve">Таблица </w:t>
      </w:r>
      <w:fldSimple w:instr=" SEQ Таблица \* ARABIC ">
        <w:r w:rsidR="001C79BA">
          <w:rPr>
            <w:noProof/>
          </w:rPr>
          <w:t>14</w:t>
        </w:r>
      </w:fldSimple>
    </w:p>
    <w:tbl>
      <w:tblPr>
        <w:tblStyle w:val="affffe"/>
        <w:tblW w:w="0" w:type="auto"/>
        <w:tblLook w:val="04A0" w:firstRow="1" w:lastRow="0" w:firstColumn="1" w:lastColumn="0" w:noHBand="0" w:noVBand="1"/>
      </w:tblPr>
      <w:tblGrid>
        <w:gridCol w:w="2344"/>
        <w:gridCol w:w="1879"/>
        <w:gridCol w:w="2220"/>
        <w:gridCol w:w="1323"/>
        <w:gridCol w:w="1779"/>
      </w:tblGrid>
      <w:tr w:rsidR="00FB445E" w:rsidRPr="00A81C64" w:rsidTr="00FB445E">
        <w:tc>
          <w:tcPr>
            <w:tcW w:w="2344" w:type="dxa"/>
            <w:shd w:val="clear" w:color="auto" w:fill="F2F2F2" w:themeFill="background1" w:themeFillShade="F2"/>
          </w:tcPr>
          <w:p w:rsidR="00FB445E" w:rsidRPr="00A81C64" w:rsidRDefault="00FB445E" w:rsidP="00FB445E">
            <w:pPr>
              <w:overflowPunct w:val="0"/>
              <w:autoSpaceDE w:val="0"/>
              <w:autoSpaceDN w:val="0"/>
              <w:adjustRightInd w:val="0"/>
              <w:jc w:val="center"/>
              <w:rPr>
                <w:b/>
              </w:rPr>
            </w:pPr>
            <w:r w:rsidRPr="00A81C64">
              <w:rPr>
                <w:b/>
              </w:rPr>
              <w:t>Наименование газопровода</w:t>
            </w:r>
          </w:p>
        </w:tc>
        <w:tc>
          <w:tcPr>
            <w:tcW w:w="1879" w:type="dxa"/>
            <w:shd w:val="clear" w:color="auto" w:fill="F2F2F2" w:themeFill="background1" w:themeFillShade="F2"/>
          </w:tcPr>
          <w:p w:rsidR="00FB445E" w:rsidRPr="00A81C64" w:rsidRDefault="00FB445E" w:rsidP="00FB445E">
            <w:pPr>
              <w:overflowPunct w:val="0"/>
              <w:autoSpaceDE w:val="0"/>
              <w:autoSpaceDN w:val="0"/>
              <w:adjustRightInd w:val="0"/>
              <w:jc w:val="center"/>
              <w:rPr>
                <w:b/>
              </w:rPr>
            </w:pPr>
            <w:r w:rsidRPr="00A81C64">
              <w:rPr>
                <w:b/>
              </w:rPr>
              <w:t xml:space="preserve">Размер зоны </w:t>
            </w:r>
            <w:proofErr w:type="spellStart"/>
            <w:r w:rsidRPr="00A81C64">
              <w:rPr>
                <w:b/>
              </w:rPr>
              <w:t>минимльных</w:t>
            </w:r>
            <w:proofErr w:type="spellEnd"/>
            <w:r w:rsidRPr="00A81C64">
              <w:rPr>
                <w:b/>
              </w:rPr>
              <w:t xml:space="preserve"> </w:t>
            </w:r>
            <w:proofErr w:type="spellStart"/>
            <w:r w:rsidRPr="00A81C64">
              <w:rPr>
                <w:b/>
              </w:rPr>
              <w:t>рассторяний</w:t>
            </w:r>
            <w:proofErr w:type="spellEnd"/>
            <w:r w:rsidRPr="00A81C64">
              <w:rPr>
                <w:b/>
              </w:rPr>
              <w:t>, м</w:t>
            </w:r>
          </w:p>
        </w:tc>
        <w:tc>
          <w:tcPr>
            <w:tcW w:w="2220" w:type="dxa"/>
            <w:shd w:val="clear" w:color="auto" w:fill="F2F2F2" w:themeFill="background1" w:themeFillShade="F2"/>
          </w:tcPr>
          <w:p w:rsidR="00FB445E" w:rsidRPr="00A81C64" w:rsidRDefault="00FB445E" w:rsidP="00FB445E">
            <w:pPr>
              <w:overflowPunct w:val="0"/>
              <w:autoSpaceDE w:val="0"/>
              <w:autoSpaceDN w:val="0"/>
              <w:adjustRightInd w:val="0"/>
              <w:jc w:val="center"/>
              <w:rPr>
                <w:b/>
              </w:rPr>
            </w:pPr>
            <w:r w:rsidRPr="00A81C64">
              <w:rPr>
                <w:b/>
              </w:rPr>
              <w:t>Номер зоны минимальных расстояний в ЕГРН</w:t>
            </w:r>
          </w:p>
        </w:tc>
        <w:tc>
          <w:tcPr>
            <w:tcW w:w="1323" w:type="dxa"/>
            <w:shd w:val="clear" w:color="auto" w:fill="F2F2F2" w:themeFill="background1" w:themeFillShade="F2"/>
          </w:tcPr>
          <w:p w:rsidR="00FB445E" w:rsidRPr="00A81C64" w:rsidRDefault="00FB445E" w:rsidP="00FB445E">
            <w:pPr>
              <w:overflowPunct w:val="0"/>
              <w:autoSpaceDE w:val="0"/>
              <w:autoSpaceDN w:val="0"/>
              <w:adjustRightInd w:val="0"/>
              <w:jc w:val="center"/>
              <w:rPr>
                <w:b/>
              </w:rPr>
            </w:pPr>
            <w:r w:rsidRPr="00A81C64">
              <w:rPr>
                <w:b/>
              </w:rPr>
              <w:t xml:space="preserve">Размер охранной </w:t>
            </w:r>
            <w:proofErr w:type="spellStart"/>
            <w:r w:rsidRPr="00A81C64">
              <w:rPr>
                <w:b/>
              </w:rPr>
              <w:t>зоны,м</w:t>
            </w:r>
            <w:proofErr w:type="spellEnd"/>
          </w:p>
        </w:tc>
        <w:tc>
          <w:tcPr>
            <w:tcW w:w="1779" w:type="dxa"/>
            <w:shd w:val="clear" w:color="auto" w:fill="F2F2F2" w:themeFill="background1" w:themeFillShade="F2"/>
          </w:tcPr>
          <w:p w:rsidR="00FB445E" w:rsidRPr="00A81C64" w:rsidRDefault="00FB445E" w:rsidP="00FB445E">
            <w:pPr>
              <w:overflowPunct w:val="0"/>
              <w:autoSpaceDE w:val="0"/>
              <w:autoSpaceDN w:val="0"/>
              <w:adjustRightInd w:val="0"/>
              <w:jc w:val="center"/>
              <w:rPr>
                <w:b/>
              </w:rPr>
            </w:pPr>
            <w:r w:rsidRPr="00A81C64">
              <w:rPr>
                <w:b/>
              </w:rPr>
              <w:t xml:space="preserve">Номер </w:t>
            </w:r>
            <w:proofErr w:type="spellStart"/>
            <w:r w:rsidRPr="00A81C64">
              <w:rPr>
                <w:b/>
              </w:rPr>
              <w:t>охраннной</w:t>
            </w:r>
            <w:proofErr w:type="spellEnd"/>
            <w:r w:rsidRPr="00A81C64">
              <w:rPr>
                <w:b/>
              </w:rPr>
              <w:t xml:space="preserve"> зоны в ЕГРН</w:t>
            </w:r>
          </w:p>
        </w:tc>
      </w:tr>
      <w:tr w:rsidR="00FB445E" w:rsidRPr="00A81C64" w:rsidTr="00FB445E">
        <w:tc>
          <w:tcPr>
            <w:tcW w:w="2344" w:type="dxa"/>
          </w:tcPr>
          <w:p w:rsidR="00FB445E" w:rsidRPr="00A81C64" w:rsidRDefault="00FB445E" w:rsidP="00FB445E">
            <w:pPr>
              <w:overflowPunct w:val="0"/>
              <w:autoSpaceDE w:val="0"/>
              <w:autoSpaceDN w:val="0"/>
              <w:adjustRightInd w:val="0"/>
              <w:jc w:val="center"/>
              <w:rPr>
                <w:b/>
              </w:rPr>
            </w:pPr>
            <w:r w:rsidRPr="00A81C64">
              <w:rPr>
                <w:b/>
              </w:rPr>
              <w:t>ДКБМ-Калуга-</w:t>
            </w:r>
            <w:proofErr w:type="spellStart"/>
            <w:r w:rsidRPr="00A81C64">
              <w:rPr>
                <w:b/>
              </w:rPr>
              <w:t>Белоусово</w:t>
            </w:r>
            <w:proofErr w:type="spellEnd"/>
          </w:p>
        </w:tc>
        <w:tc>
          <w:tcPr>
            <w:tcW w:w="1879" w:type="dxa"/>
          </w:tcPr>
          <w:p w:rsidR="00FB445E" w:rsidRPr="00A81C64" w:rsidRDefault="00FB445E" w:rsidP="00FB445E">
            <w:pPr>
              <w:overflowPunct w:val="0"/>
              <w:autoSpaceDE w:val="0"/>
              <w:autoSpaceDN w:val="0"/>
              <w:adjustRightInd w:val="0"/>
              <w:jc w:val="center"/>
            </w:pPr>
            <w:r w:rsidRPr="00A81C64">
              <w:t>200</w:t>
            </w:r>
          </w:p>
        </w:tc>
        <w:tc>
          <w:tcPr>
            <w:tcW w:w="2220" w:type="dxa"/>
          </w:tcPr>
          <w:p w:rsidR="00FB445E" w:rsidRPr="00A81C64" w:rsidRDefault="00FB445E" w:rsidP="00FB445E">
            <w:pPr>
              <w:overflowPunct w:val="0"/>
              <w:autoSpaceDE w:val="0"/>
              <w:autoSpaceDN w:val="0"/>
              <w:adjustRightInd w:val="0"/>
              <w:jc w:val="center"/>
            </w:pPr>
            <w:r w:rsidRPr="00A81C64">
              <w:t>40:13-6.1196</w:t>
            </w:r>
          </w:p>
        </w:tc>
        <w:tc>
          <w:tcPr>
            <w:tcW w:w="1323" w:type="dxa"/>
          </w:tcPr>
          <w:p w:rsidR="00FB445E" w:rsidRPr="00A81C64" w:rsidRDefault="00FB445E" w:rsidP="00FB445E">
            <w:pPr>
              <w:overflowPunct w:val="0"/>
              <w:autoSpaceDE w:val="0"/>
              <w:autoSpaceDN w:val="0"/>
              <w:adjustRightInd w:val="0"/>
              <w:jc w:val="center"/>
            </w:pPr>
            <w:r w:rsidRPr="00A81C64">
              <w:t>25</w:t>
            </w:r>
          </w:p>
        </w:tc>
        <w:tc>
          <w:tcPr>
            <w:tcW w:w="1779" w:type="dxa"/>
          </w:tcPr>
          <w:p w:rsidR="00FB445E" w:rsidRPr="00A81C64" w:rsidRDefault="00FB445E" w:rsidP="00FB445E">
            <w:pPr>
              <w:overflowPunct w:val="0"/>
              <w:autoSpaceDE w:val="0"/>
              <w:autoSpaceDN w:val="0"/>
              <w:adjustRightInd w:val="0"/>
              <w:jc w:val="center"/>
            </w:pPr>
            <w:r w:rsidRPr="00A81C64">
              <w:t>40:13-6.255</w:t>
            </w:r>
          </w:p>
        </w:tc>
      </w:tr>
      <w:tr w:rsidR="00FB445E" w:rsidRPr="00A81C64" w:rsidTr="00FB445E">
        <w:tc>
          <w:tcPr>
            <w:tcW w:w="2344" w:type="dxa"/>
          </w:tcPr>
          <w:p w:rsidR="00FB445E" w:rsidRPr="00A81C64" w:rsidRDefault="00FB445E" w:rsidP="00FB445E">
            <w:pPr>
              <w:overflowPunct w:val="0"/>
              <w:autoSpaceDE w:val="0"/>
              <w:autoSpaceDN w:val="0"/>
              <w:adjustRightInd w:val="0"/>
              <w:jc w:val="center"/>
              <w:rPr>
                <w:b/>
              </w:rPr>
            </w:pPr>
            <w:r w:rsidRPr="00A81C64">
              <w:rPr>
                <w:b/>
              </w:rPr>
              <w:t xml:space="preserve">ЯСПХГ - </w:t>
            </w:r>
            <w:proofErr w:type="spellStart"/>
            <w:r w:rsidRPr="00A81C64">
              <w:rPr>
                <w:b/>
              </w:rPr>
              <w:t>Белоусово</w:t>
            </w:r>
            <w:proofErr w:type="spellEnd"/>
          </w:p>
        </w:tc>
        <w:tc>
          <w:tcPr>
            <w:tcW w:w="1879" w:type="dxa"/>
          </w:tcPr>
          <w:p w:rsidR="00FB445E" w:rsidRPr="00A81C64" w:rsidRDefault="00FB445E" w:rsidP="00FB445E">
            <w:pPr>
              <w:overflowPunct w:val="0"/>
              <w:autoSpaceDE w:val="0"/>
              <w:autoSpaceDN w:val="0"/>
              <w:adjustRightInd w:val="0"/>
              <w:jc w:val="center"/>
            </w:pPr>
            <w:r w:rsidRPr="00A81C64">
              <w:t>200</w:t>
            </w:r>
          </w:p>
        </w:tc>
        <w:tc>
          <w:tcPr>
            <w:tcW w:w="2220" w:type="dxa"/>
          </w:tcPr>
          <w:p w:rsidR="00FB445E" w:rsidRPr="00A81C64" w:rsidRDefault="00FB445E" w:rsidP="00FB445E">
            <w:pPr>
              <w:overflowPunct w:val="0"/>
              <w:autoSpaceDE w:val="0"/>
              <w:autoSpaceDN w:val="0"/>
              <w:adjustRightInd w:val="0"/>
              <w:jc w:val="center"/>
            </w:pPr>
            <w:r w:rsidRPr="00A81C64">
              <w:t>40:00-6.699</w:t>
            </w:r>
          </w:p>
        </w:tc>
        <w:tc>
          <w:tcPr>
            <w:tcW w:w="1323" w:type="dxa"/>
          </w:tcPr>
          <w:p w:rsidR="00FB445E" w:rsidRPr="00A81C64" w:rsidRDefault="00FB445E" w:rsidP="00FB445E">
            <w:pPr>
              <w:overflowPunct w:val="0"/>
              <w:autoSpaceDE w:val="0"/>
              <w:autoSpaceDN w:val="0"/>
              <w:adjustRightInd w:val="0"/>
              <w:jc w:val="center"/>
            </w:pPr>
            <w:r w:rsidRPr="00A81C64">
              <w:t>25</w:t>
            </w:r>
          </w:p>
        </w:tc>
        <w:tc>
          <w:tcPr>
            <w:tcW w:w="1779" w:type="dxa"/>
          </w:tcPr>
          <w:p w:rsidR="00FB445E" w:rsidRPr="00A81C64" w:rsidRDefault="00FB445E" w:rsidP="00FB445E">
            <w:pPr>
              <w:overflowPunct w:val="0"/>
              <w:autoSpaceDE w:val="0"/>
              <w:autoSpaceDN w:val="0"/>
              <w:adjustRightInd w:val="0"/>
              <w:jc w:val="center"/>
            </w:pPr>
            <w:r w:rsidRPr="00A81C64">
              <w:t>40:00-6.469</w:t>
            </w:r>
          </w:p>
        </w:tc>
      </w:tr>
    </w:tbl>
    <w:p w:rsidR="00627D30" w:rsidRPr="00A81C64" w:rsidRDefault="00627D30" w:rsidP="0018548B">
      <w:pPr>
        <w:ind w:firstLine="708"/>
        <w:jc w:val="both"/>
      </w:pPr>
    </w:p>
    <w:p w:rsidR="001316B4" w:rsidRPr="00A81C64" w:rsidRDefault="001316B4" w:rsidP="0018548B">
      <w:pPr>
        <w:ind w:firstLine="708"/>
        <w:jc w:val="both"/>
      </w:pPr>
    </w:p>
    <w:p w:rsidR="001316B4" w:rsidRPr="00A81C64" w:rsidRDefault="001316B4" w:rsidP="0018548B">
      <w:pPr>
        <w:ind w:firstLine="708"/>
        <w:jc w:val="both"/>
        <w:sectPr w:rsidR="001316B4" w:rsidRPr="00A81C64" w:rsidSect="002F0D9A">
          <w:headerReference w:type="default" r:id="rId15"/>
          <w:pgSz w:w="11906" w:h="16838"/>
          <w:pgMar w:top="851" w:right="707" w:bottom="851" w:left="1644" w:header="709" w:footer="367" w:gutter="0"/>
          <w:cols w:space="720"/>
          <w:docGrid w:linePitch="360"/>
        </w:sectPr>
      </w:pPr>
    </w:p>
    <w:p w:rsidR="0028797D" w:rsidRPr="00A81C64" w:rsidRDefault="0028797D" w:rsidP="0028797D">
      <w:pPr>
        <w:pStyle w:val="2"/>
        <w:spacing w:before="120" w:after="120" w:line="240" w:lineRule="auto"/>
        <w:ind w:left="578" w:hanging="578"/>
        <w:rPr>
          <w:sz w:val="28"/>
          <w:szCs w:val="28"/>
        </w:rPr>
      </w:pPr>
      <w:bookmarkStart w:id="88" w:name="_Toc173416040"/>
      <w:bookmarkStart w:id="89" w:name="_Toc188610675"/>
      <w:r w:rsidRPr="00A81C64">
        <w:rPr>
          <w:sz w:val="28"/>
          <w:szCs w:val="28"/>
          <w:lang w:val="en-US"/>
        </w:rPr>
        <w:lastRenderedPageBreak/>
        <w:t>II</w:t>
      </w:r>
      <w:r w:rsidRPr="00A81C64">
        <w:rPr>
          <w:sz w:val="28"/>
          <w:szCs w:val="28"/>
        </w:rPr>
        <w:t>.4 Социально-экономическая характеристика сельского поселения</w:t>
      </w:r>
      <w:bookmarkEnd w:id="88"/>
      <w:bookmarkEnd w:id="89"/>
    </w:p>
    <w:p w:rsidR="0028797D" w:rsidRPr="00A81C64" w:rsidRDefault="0028797D" w:rsidP="0028797D">
      <w:pPr>
        <w:pStyle w:val="3"/>
        <w:spacing w:before="80" w:after="80" w:line="240" w:lineRule="auto"/>
        <w:jc w:val="center"/>
        <w:rPr>
          <w:sz w:val="26"/>
          <w:szCs w:val="26"/>
          <w:lang w:val="ru-RU"/>
        </w:rPr>
      </w:pPr>
      <w:bookmarkStart w:id="90" w:name="_Toc173416041"/>
      <w:bookmarkStart w:id="91" w:name="_Toc188610676"/>
      <w:r w:rsidRPr="00A81C64">
        <w:rPr>
          <w:sz w:val="26"/>
          <w:szCs w:val="26"/>
        </w:rPr>
        <w:t>II</w:t>
      </w:r>
      <w:r w:rsidRPr="00A81C64">
        <w:rPr>
          <w:sz w:val="26"/>
          <w:szCs w:val="26"/>
          <w:lang w:val="ru-RU"/>
        </w:rPr>
        <w:t>.4.1</w:t>
      </w:r>
      <w:r w:rsidRPr="00A81C64">
        <w:rPr>
          <w:sz w:val="26"/>
          <w:szCs w:val="26"/>
        </w:rPr>
        <w:t> </w:t>
      </w:r>
      <w:r w:rsidRPr="00A81C64">
        <w:rPr>
          <w:sz w:val="26"/>
          <w:szCs w:val="26"/>
          <w:lang w:val="ru-RU"/>
        </w:rPr>
        <w:t>Население</w:t>
      </w:r>
      <w:bookmarkEnd w:id="90"/>
      <w:bookmarkEnd w:id="91"/>
    </w:p>
    <w:p w:rsidR="008D353C" w:rsidRPr="00A81C64" w:rsidRDefault="00D51624" w:rsidP="008D353C">
      <w:pPr>
        <w:spacing w:line="276" w:lineRule="auto"/>
        <w:ind w:firstLine="709"/>
        <w:jc w:val="both"/>
        <w:rPr>
          <w:sz w:val="26"/>
          <w:szCs w:val="26"/>
          <w:shd w:val="clear" w:color="auto" w:fill="FFFFFF"/>
        </w:rPr>
      </w:pPr>
      <w:r w:rsidRPr="00A81C64">
        <w:rPr>
          <w:sz w:val="26"/>
          <w:szCs w:val="26"/>
          <w:shd w:val="clear" w:color="auto" w:fill="FFFFFF"/>
        </w:rPr>
        <w:t>Ч</w:t>
      </w:r>
      <w:r w:rsidR="008D353C" w:rsidRPr="00A81C64">
        <w:rPr>
          <w:sz w:val="26"/>
          <w:szCs w:val="26"/>
          <w:shd w:val="clear" w:color="auto" w:fill="FFFFFF"/>
        </w:rPr>
        <w:t xml:space="preserve">исленность населения поселения на 01.01.2024 г. составляет </w:t>
      </w:r>
      <w:r w:rsidR="00930F62" w:rsidRPr="00A81C64">
        <w:rPr>
          <w:sz w:val="26"/>
          <w:szCs w:val="26"/>
          <w:shd w:val="clear" w:color="auto" w:fill="FFFFFF"/>
        </w:rPr>
        <w:t>647</w:t>
      </w:r>
      <w:r w:rsidR="008D353C" w:rsidRPr="00A81C64">
        <w:rPr>
          <w:sz w:val="26"/>
          <w:szCs w:val="26"/>
          <w:shd w:val="clear" w:color="auto" w:fill="FFFFFF"/>
        </w:rPr>
        <w:t xml:space="preserve"> человек. </w:t>
      </w:r>
    </w:p>
    <w:p w:rsidR="008D353C" w:rsidRPr="00A81C64" w:rsidRDefault="008D353C" w:rsidP="008D353C">
      <w:pPr>
        <w:pStyle w:val="af1"/>
        <w:keepNext/>
        <w:tabs>
          <w:tab w:val="left" w:pos="702"/>
        </w:tabs>
        <w:spacing w:after="0"/>
        <w:ind w:left="702" w:hanging="702"/>
        <w:jc w:val="center"/>
        <w:rPr>
          <w:rFonts w:cs="Times New Roman"/>
          <w:b/>
          <w:i w:val="0"/>
          <w:sz w:val="26"/>
          <w:szCs w:val="26"/>
        </w:rPr>
      </w:pPr>
      <w:r w:rsidRPr="00A81C64">
        <w:rPr>
          <w:rFonts w:cs="Times New Roman"/>
          <w:b/>
          <w:i w:val="0"/>
          <w:sz w:val="26"/>
          <w:szCs w:val="26"/>
        </w:rPr>
        <w:t xml:space="preserve">Динамика численности населения </w:t>
      </w:r>
    </w:p>
    <w:p w:rsidR="006B34BA" w:rsidRPr="00A81C64" w:rsidRDefault="006B34BA" w:rsidP="006B34BA">
      <w:pPr>
        <w:pStyle w:val="af1"/>
        <w:keepNext/>
        <w:jc w:val="right"/>
      </w:pPr>
      <w:r w:rsidRPr="00A81C64">
        <w:t xml:space="preserve">Таблица </w:t>
      </w:r>
      <w:fldSimple w:instr=" SEQ Таблица \* ARABIC ">
        <w:r w:rsidR="001C79BA">
          <w:rPr>
            <w:noProof/>
          </w:rPr>
          <w:t>15</w:t>
        </w:r>
      </w:fldSimple>
    </w:p>
    <w:tbl>
      <w:tblPr>
        <w:tblStyle w:val="affffe"/>
        <w:tblW w:w="9540" w:type="dxa"/>
        <w:jc w:val="center"/>
        <w:tblLayout w:type="fixed"/>
        <w:tblLook w:val="04A0" w:firstRow="1" w:lastRow="0" w:firstColumn="1" w:lastColumn="0" w:noHBand="0" w:noVBand="1"/>
      </w:tblPr>
      <w:tblGrid>
        <w:gridCol w:w="3544"/>
        <w:gridCol w:w="999"/>
        <w:gridCol w:w="999"/>
        <w:gridCol w:w="1000"/>
        <w:gridCol w:w="999"/>
        <w:gridCol w:w="999"/>
        <w:gridCol w:w="1000"/>
      </w:tblGrid>
      <w:tr w:rsidR="00121CE7" w:rsidRPr="00A81C64" w:rsidTr="00BD1973">
        <w:trPr>
          <w:trHeight w:val="397"/>
          <w:jc w:val="center"/>
        </w:trPr>
        <w:tc>
          <w:tcPr>
            <w:tcW w:w="3544" w:type="dxa"/>
            <w:shd w:val="clear" w:color="auto" w:fill="F2F2F2" w:themeFill="background1" w:themeFillShade="F2"/>
            <w:vAlign w:val="center"/>
          </w:tcPr>
          <w:p w:rsidR="008D353C" w:rsidRPr="00A81C64" w:rsidRDefault="00292BB8" w:rsidP="00BD1973">
            <w:pPr>
              <w:pStyle w:val="afc"/>
              <w:rPr>
                <w:b/>
                <w:bCs/>
              </w:rPr>
            </w:pPr>
            <w:r w:rsidRPr="00A81C64">
              <w:rPr>
                <w:b/>
                <w:bCs/>
              </w:rPr>
              <w:t>1</w:t>
            </w:r>
          </w:p>
        </w:tc>
        <w:tc>
          <w:tcPr>
            <w:tcW w:w="999" w:type="dxa"/>
            <w:shd w:val="clear" w:color="auto" w:fill="F2F2F2" w:themeFill="background1" w:themeFillShade="F2"/>
            <w:vAlign w:val="center"/>
          </w:tcPr>
          <w:p w:rsidR="008D353C" w:rsidRPr="00A81C64" w:rsidRDefault="008D353C" w:rsidP="00292BB8">
            <w:pPr>
              <w:jc w:val="center"/>
              <w:rPr>
                <w:b/>
              </w:rPr>
            </w:pPr>
            <w:r w:rsidRPr="00A81C64">
              <w:rPr>
                <w:b/>
              </w:rPr>
              <w:t>201</w:t>
            </w:r>
            <w:r w:rsidR="00292BB8" w:rsidRPr="00A81C64">
              <w:rPr>
                <w:b/>
              </w:rPr>
              <w:t>1</w:t>
            </w:r>
          </w:p>
        </w:tc>
        <w:tc>
          <w:tcPr>
            <w:tcW w:w="999" w:type="dxa"/>
            <w:shd w:val="clear" w:color="auto" w:fill="F2F2F2" w:themeFill="background1" w:themeFillShade="F2"/>
            <w:vAlign w:val="center"/>
          </w:tcPr>
          <w:p w:rsidR="008D353C" w:rsidRPr="00A81C64" w:rsidRDefault="008D353C" w:rsidP="00292BB8">
            <w:pPr>
              <w:jc w:val="center"/>
              <w:rPr>
                <w:b/>
              </w:rPr>
            </w:pPr>
            <w:r w:rsidRPr="00A81C64">
              <w:rPr>
                <w:b/>
              </w:rPr>
              <w:t>201</w:t>
            </w:r>
            <w:r w:rsidR="00292BB8" w:rsidRPr="00A81C64">
              <w:rPr>
                <w:b/>
              </w:rPr>
              <w:t>2</w:t>
            </w:r>
          </w:p>
        </w:tc>
        <w:tc>
          <w:tcPr>
            <w:tcW w:w="1000" w:type="dxa"/>
            <w:shd w:val="clear" w:color="auto" w:fill="F2F2F2" w:themeFill="background1" w:themeFillShade="F2"/>
            <w:vAlign w:val="center"/>
          </w:tcPr>
          <w:p w:rsidR="008D353C" w:rsidRPr="00A81C64" w:rsidRDefault="008D353C" w:rsidP="00292BB8">
            <w:pPr>
              <w:jc w:val="center"/>
              <w:rPr>
                <w:b/>
              </w:rPr>
            </w:pPr>
            <w:r w:rsidRPr="00A81C64">
              <w:rPr>
                <w:b/>
              </w:rPr>
              <w:t>201</w:t>
            </w:r>
            <w:r w:rsidR="00292BB8" w:rsidRPr="00A81C64">
              <w:rPr>
                <w:b/>
              </w:rPr>
              <w:t>3</w:t>
            </w:r>
          </w:p>
        </w:tc>
        <w:tc>
          <w:tcPr>
            <w:tcW w:w="999" w:type="dxa"/>
            <w:shd w:val="clear" w:color="auto" w:fill="F2F2F2" w:themeFill="background1" w:themeFillShade="F2"/>
            <w:vAlign w:val="center"/>
          </w:tcPr>
          <w:p w:rsidR="008D353C" w:rsidRPr="00A81C64" w:rsidRDefault="008D353C" w:rsidP="00292BB8">
            <w:pPr>
              <w:jc w:val="center"/>
              <w:rPr>
                <w:b/>
              </w:rPr>
            </w:pPr>
            <w:r w:rsidRPr="00A81C64">
              <w:rPr>
                <w:b/>
              </w:rPr>
              <w:t>201</w:t>
            </w:r>
            <w:r w:rsidR="00292BB8" w:rsidRPr="00A81C64">
              <w:rPr>
                <w:b/>
              </w:rPr>
              <w:t>4</w:t>
            </w:r>
          </w:p>
        </w:tc>
        <w:tc>
          <w:tcPr>
            <w:tcW w:w="999" w:type="dxa"/>
            <w:shd w:val="clear" w:color="auto" w:fill="F2F2F2" w:themeFill="background1" w:themeFillShade="F2"/>
            <w:vAlign w:val="center"/>
          </w:tcPr>
          <w:p w:rsidR="008D353C" w:rsidRPr="00A81C64" w:rsidRDefault="008D353C" w:rsidP="00292BB8">
            <w:pPr>
              <w:jc w:val="center"/>
              <w:rPr>
                <w:b/>
              </w:rPr>
            </w:pPr>
            <w:r w:rsidRPr="00A81C64">
              <w:rPr>
                <w:b/>
              </w:rPr>
              <w:t>201</w:t>
            </w:r>
            <w:r w:rsidR="00292BB8" w:rsidRPr="00A81C64">
              <w:rPr>
                <w:b/>
              </w:rPr>
              <w:t>5</w:t>
            </w:r>
          </w:p>
        </w:tc>
        <w:tc>
          <w:tcPr>
            <w:tcW w:w="1000" w:type="dxa"/>
            <w:shd w:val="clear" w:color="auto" w:fill="F2F2F2" w:themeFill="background1" w:themeFillShade="F2"/>
            <w:vAlign w:val="center"/>
          </w:tcPr>
          <w:p w:rsidR="008D353C" w:rsidRPr="00A81C64" w:rsidRDefault="008D353C" w:rsidP="00292BB8">
            <w:pPr>
              <w:jc w:val="center"/>
              <w:rPr>
                <w:b/>
              </w:rPr>
            </w:pPr>
            <w:r w:rsidRPr="00A81C64">
              <w:rPr>
                <w:b/>
              </w:rPr>
              <w:t>201</w:t>
            </w:r>
            <w:r w:rsidR="00292BB8" w:rsidRPr="00A81C64">
              <w:rPr>
                <w:b/>
              </w:rPr>
              <w:t>6</w:t>
            </w:r>
          </w:p>
        </w:tc>
      </w:tr>
      <w:tr w:rsidR="00121CE7" w:rsidRPr="00A81C64" w:rsidTr="00BD1973">
        <w:trPr>
          <w:trHeight w:val="397"/>
          <w:jc w:val="center"/>
        </w:trPr>
        <w:tc>
          <w:tcPr>
            <w:tcW w:w="3544" w:type="dxa"/>
            <w:shd w:val="clear" w:color="auto" w:fill="F2F2F2" w:themeFill="background1" w:themeFillShade="F2"/>
            <w:vAlign w:val="center"/>
          </w:tcPr>
          <w:p w:rsidR="008D353C" w:rsidRPr="00A81C64" w:rsidRDefault="008D353C" w:rsidP="00BD1973">
            <w:pPr>
              <w:pStyle w:val="afc"/>
              <w:rPr>
                <w:b/>
                <w:bCs/>
              </w:rPr>
            </w:pPr>
            <w:r w:rsidRPr="00A81C64">
              <w:rPr>
                <w:b/>
                <w:bCs/>
              </w:rPr>
              <w:t>Население, чел.</w:t>
            </w:r>
          </w:p>
        </w:tc>
        <w:tc>
          <w:tcPr>
            <w:tcW w:w="999" w:type="dxa"/>
            <w:vAlign w:val="center"/>
          </w:tcPr>
          <w:p w:rsidR="008D353C" w:rsidRPr="00A81C64" w:rsidRDefault="00292BB8" w:rsidP="00B367AB">
            <w:pPr>
              <w:suppressAutoHyphens w:val="0"/>
              <w:jc w:val="center"/>
              <w:rPr>
                <w:lang w:eastAsia="ru-RU"/>
              </w:rPr>
            </w:pPr>
            <w:r w:rsidRPr="00A81C64">
              <w:rPr>
                <w:lang w:eastAsia="ru-RU"/>
              </w:rPr>
              <w:t>721</w:t>
            </w:r>
          </w:p>
        </w:tc>
        <w:tc>
          <w:tcPr>
            <w:tcW w:w="999" w:type="dxa"/>
            <w:vAlign w:val="center"/>
          </w:tcPr>
          <w:p w:rsidR="008D353C" w:rsidRPr="00A81C64" w:rsidRDefault="00292BB8" w:rsidP="00B367AB">
            <w:pPr>
              <w:suppressAutoHyphens w:val="0"/>
              <w:jc w:val="center"/>
              <w:rPr>
                <w:lang w:eastAsia="ru-RU"/>
              </w:rPr>
            </w:pPr>
            <w:r w:rsidRPr="00A81C64">
              <w:rPr>
                <w:lang w:eastAsia="ru-RU"/>
              </w:rPr>
              <w:t>634</w:t>
            </w:r>
          </w:p>
        </w:tc>
        <w:tc>
          <w:tcPr>
            <w:tcW w:w="1000" w:type="dxa"/>
            <w:vAlign w:val="center"/>
          </w:tcPr>
          <w:p w:rsidR="008D353C" w:rsidRPr="00A81C64" w:rsidRDefault="00292BB8" w:rsidP="00BD1973">
            <w:pPr>
              <w:jc w:val="center"/>
            </w:pPr>
            <w:r w:rsidRPr="00A81C64">
              <w:t>618</w:t>
            </w:r>
          </w:p>
        </w:tc>
        <w:tc>
          <w:tcPr>
            <w:tcW w:w="999" w:type="dxa"/>
            <w:vAlign w:val="center"/>
          </w:tcPr>
          <w:p w:rsidR="008D353C" w:rsidRPr="00A81C64" w:rsidRDefault="00292BB8" w:rsidP="004529EA">
            <w:pPr>
              <w:jc w:val="center"/>
            </w:pPr>
            <w:r w:rsidRPr="00A81C64">
              <w:t>616</w:t>
            </w:r>
          </w:p>
        </w:tc>
        <w:tc>
          <w:tcPr>
            <w:tcW w:w="999" w:type="dxa"/>
            <w:vAlign w:val="center"/>
          </w:tcPr>
          <w:p w:rsidR="008D353C" w:rsidRPr="00A81C64" w:rsidRDefault="00292BB8" w:rsidP="00BD1973">
            <w:pPr>
              <w:jc w:val="center"/>
            </w:pPr>
            <w:r w:rsidRPr="00A81C64">
              <w:t>615</w:t>
            </w:r>
          </w:p>
        </w:tc>
        <w:tc>
          <w:tcPr>
            <w:tcW w:w="1000" w:type="dxa"/>
            <w:vAlign w:val="center"/>
          </w:tcPr>
          <w:p w:rsidR="008D353C" w:rsidRPr="00A81C64" w:rsidRDefault="00292BB8" w:rsidP="00BD1973">
            <w:pPr>
              <w:jc w:val="center"/>
            </w:pPr>
            <w:r w:rsidRPr="00A81C64">
              <w:t>618</w:t>
            </w:r>
          </w:p>
        </w:tc>
      </w:tr>
      <w:tr w:rsidR="00535399" w:rsidRPr="00A81C64" w:rsidTr="00BD1973">
        <w:trPr>
          <w:trHeight w:val="397"/>
          <w:jc w:val="center"/>
        </w:trPr>
        <w:tc>
          <w:tcPr>
            <w:tcW w:w="3544" w:type="dxa"/>
            <w:shd w:val="clear" w:color="auto" w:fill="F2F2F2" w:themeFill="background1" w:themeFillShade="F2"/>
            <w:vAlign w:val="center"/>
          </w:tcPr>
          <w:p w:rsidR="00535399" w:rsidRPr="00A81C64" w:rsidRDefault="00535399" w:rsidP="00535399">
            <w:pPr>
              <w:pStyle w:val="afc"/>
              <w:rPr>
                <w:b/>
                <w:bCs/>
              </w:rPr>
            </w:pPr>
            <w:r w:rsidRPr="00A81C64">
              <w:rPr>
                <w:b/>
                <w:bCs/>
              </w:rPr>
              <w:t>Разница к предыдущему году</w:t>
            </w:r>
          </w:p>
        </w:tc>
        <w:tc>
          <w:tcPr>
            <w:tcW w:w="999" w:type="dxa"/>
            <w:tcBorders>
              <w:top w:val="nil"/>
              <w:left w:val="nil"/>
              <w:bottom w:val="single" w:sz="8" w:space="0" w:color="auto"/>
              <w:right w:val="single" w:sz="8" w:space="0" w:color="auto"/>
            </w:tcBorders>
            <w:shd w:val="clear" w:color="auto" w:fill="auto"/>
            <w:vAlign w:val="center"/>
          </w:tcPr>
          <w:p w:rsidR="00535399" w:rsidRPr="00A81C64" w:rsidRDefault="00292BB8" w:rsidP="00535399">
            <w:pPr>
              <w:suppressAutoHyphens w:val="0"/>
              <w:jc w:val="center"/>
              <w:rPr>
                <w:lang w:eastAsia="ru-RU"/>
              </w:rPr>
            </w:pPr>
            <w:r w:rsidRPr="00A81C64">
              <w:rPr>
                <w:lang w:eastAsia="ru-RU"/>
              </w:rPr>
              <w:t>-</w:t>
            </w:r>
          </w:p>
        </w:tc>
        <w:tc>
          <w:tcPr>
            <w:tcW w:w="999" w:type="dxa"/>
            <w:tcBorders>
              <w:top w:val="nil"/>
              <w:left w:val="nil"/>
              <w:bottom w:val="single" w:sz="8" w:space="0" w:color="auto"/>
              <w:right w:val="single" w:sz="8" w:space="0" w:color="auto"/>
            </w:tcBorders>
            <w:shd w:val="clear" w:color="auto" w:fill="auto"/>
            <w:vAlign w:val="center"/>
          </w:tcPr>
          <w:p w:rsidR="00535399" w:rsidRPr="00A81C64" w:rsidRDefault="00292BB8" w:rsidP="00535399">
            <w:pPr>
              <w:jc w:val="center"/>
            </w:pPr>
            <w:r w:rsidRPr="00A81C64">
              <w:t>-89</w:t>
            </w:r>
          </w:p>
        </w:tc>
        <w:tc>
          <w:tcPr>
            <w:tcW w:w="1000" w:type="dxa"/>
            <w:tcBorders>
              <w:top w:val="nil"/>
              <w:left w:val="nil"/>
              <w:bottom w:val="single" w:sz="8" w:space="0" w:color="auto"/>
              <w:right w:val="single" w:sz="8" w:space="0" w:color="auto"/>
            </w:tcBorders>
            <w:shd w:val="clear" w:color="auto" w:fill="auto"/>
            <w:vAlign w:val="center"/>
          </w:tcPr>
          <w:p w:rsidR="00535399" w:rsidRPr="00A81C64" w:rsidRDefault="00292BB8" w:rsidP="00535399">
            <w:pPr>
              <w:jc w:val="center"/>
            </w:pPr>
            <w:r w:rsidRPr="00A81C64">
              <w:t>-16</w:t>
            </w:r>
          </w:p>
        </w:tc>
        <w:tc>
          <w:tcPr>
            <w:tcW w:w="999" w:type="dxa"/>
            <w:tcBorders>
              <w:top w:val="nil"/>
              <w:left w:val="nil"/>
              <w:bottom w:val="single" w:sz="8" w:space="0" w:color="auto"/>
              <w:right w:val="single" w:sz="8" w:space="0" w:color="auto"/>
            </w:tcBorders>
            <w:shd w:val="clear" w:color="auto" w:fill="auto"/>
            <w:vAlign w:val="center"/>
          </w:tcPr>
          <w:p w:rsidR="00535399" w:rsidRPr="00A81C64" w:rsidRDefault="00292BB8" w:rsidP="00535399">
            <w:pPr>
              <w:jc w:val="center"/>
            </w:pPr>
            <w:r w:rsidRPr="00A81C64">
              <w:t>-2</w:t>
            </w:r>
          </w:p>
        </w:tc>
        <w:tc>
          <w:tcPr>
            <w:tcW w:w="999" w:type="dxa"/>
            <w:tcBorders>
              <w:top w:val="nil"/>
              <w:left w:val="nil"/>
              <w:bottom w:val="single" w:sz="8" w:space="0" w:color="auto"/>
              <w:right w:val="single" w:sz="8" w:space="0" w:color="auto"/>
            </w:tcBorders>
            <w:shd w:val="clear" w:color="auto" w:fill="auto"/>
            <w:vAlign w:val="center"/>
          </w:tcPr>
          <w:p w:rsidR="00535399" w:rsidRPr="00A81C64" w:rsidRDefault="00292BB8" w:rsidP="00535399">
            <w:pPr>
              <w:jc w:val="center"/>
            </w:pPr>
            <w:r w:rsidRPr="00A81C64">
              <w:t>-1</w:t>
            </w:r>
          </w:p>
        </w:tc>
        <w:tc>
          <w:tcPr>
            <w:tcW w:w="1000" w:type="dxa"/>
            <w:tcBorders>
              <w:top w:val="nil"/>
              <w:left w:val="nil"/>
              <w:bottom w:val="single" w:sz="8" w:space="0" w:color="auto"/>
              <w:right w:val="single" w:sz="8" w:space="0" w:color="auto"/>
            </w:tcBorders>
            <w:shd w:val="clear" w:color="auto" w:fill="auto"/>
            <w:vAlign w:val="center"/>
          </w:tcPr>
          <w:p w:rsidR="00535399" w:rsidRPr="00A81C64" w:rsidRDefault="00292BB8" w:rsidP="00535399">
            <w:pPr>
              <w:jc w:val="center"/>
            </w:pPr>
            <w:r w:rsidRPr="00A81C64">
              <w:t>+3</w:t>
            </w:r>
          </w:p>
        </w:tc>
      </w:tr>
      <w:tr w:rsidR="00535399" w:rsidRPr="00A81C64" w:rsidTr="00BD1973">
        <w:trPr>
          <w:trHeight w:val="397"/>
          <w:jc w:val="center"/>
        </w:trPr>
        <w:tc>
          <w:tcPr>
            <w:tcW w:w="3544" w:type="dxa"/>
            <w:shd w:val="clear" w:color="auto" w:fill="F2F2F2" w:themeFill="background1" w:themeFillShade="F2"/>
            <w:vAlign w:val="center"/>
          </w:tcPr>
          <w:p w:rsidR="00535399" w:rsidRPr="00A81C64" w:rsidRDefault="00535399" w:rsidP="00535399">
            <w:pPr>
              <w:pStyle w:val="afc"/>
              <w:rPr>
                <w:b/>
                <w:bCs/>
              </w:rPr>
            </w:pPr>
            <w:r w:rsidRPr="00A81C64">
              <w:rPr>
                <w:b/>
                <w:bCs/>
              </w:rPr>
              <w:t>Годы</w:t>
            </w:r>
          </w:p>
        </w:tc>
        <w:tc>
          <w:tcPr>
            <w:tcW w:w="999" w:type="dxa"/>
            <w:shd w:val="clear" w:color="auto" w:fill="F2F2F2" w:themeFill="background1" w:themeFillShade="F2"/>
            <w:vAlign w:val="center"/>
          </w:tcPr>
          <w:p w:rsidR="00535399" w:rsidRPr="00A81C64" w:rsidRDefault="00535399" w:rsidP="00292BB8">
            <w:pPr>
              <w:jc w:val="center"/>
              <w:rPr>
                <w:b/>
              </w:rPr>
            </w:pPr>
            <w:r w:rsidRPr="00A81C64">
              <w:rPr>
                <w:b/>
              </w:rPr>
              <w:t>201</w:t>
            </w:r>
            <w:r w:rsidR="00292BB8" w:rsidRPr="00A81C64">
              <w:rPr>
                <w:b/>
              </w:rPr>
              <w:t>7</w:t>
            </w:r>
          </w:p>
        </w:tc>
        <w:tc>
          <w:tcPr>
            <w:tcW w:w="999" w:type="dxa"/>
            <w:shd w:val="clear" w:color="auto" w:fill="F2F2F2" w:themeFill="background1" w:themeFillShade="F2"/>
            <w:vAlign w:val="center"/>
          </w:tcPr>
          <w:p w:rsidR="00535399" w:rsidRPr="00A81C64" w:rsidRDefault="00535399" w:rsidP="00292BB8">
            <w:pPr>
              <w:jc w:val="center"/>
              <w:rPr>
                <w:b/>
              </w:rPr>
            </w:pPr>
            <w:r w:rsidRPr="00A81C64">
              <w:rPr>
                <w:b/>
              </w:rPr>
              <w:t>20</w:t>
            </w:r>
            <w:r w:rsidR="00292BB8" w:rsidRPr="00A81C64">
              <w:rPr>
                <w:b/>
              </w:rPr>
              <w:t>18</w:t>
            </w:r>
          </w:p>
        </w:tc>
        <w:tc>
          <w:tcPr>
            <w:tcW w:w="1000" w:type="dxa"/>
            <w:shd w:val="clear" w:color="auto" w:fill="F2F2F2" w:themeFill="background1" w:themeFillShade="F2"/>
            <w:vAlign w:val="center"/>
          </w:tcPr>
          <w:p w:rsidR="00535399" w:rsidRPr="00A81C64" w:rsidRDefault="00535399" w:rsidP="00292BB8">
            <w:pPr>
              <w:jc w:val="center"/>
              <w:rPr>
                <w:b/>
              </w:rPr>
            </w:pPr>
            <w:r w:rsidRPr="00A81C64">
              <w:rPr>
                <w:b/>
              </w:rPr>
              <w:t>20</w:t>
            </w:r>
            <w:r w:rsidR="00292BB8" w:rsidRPr="00A81C64">
              <w:rPr>
                <w:b/>
              </w:rPr>
              <w:t>19</w:t>
            </w:r>
          </w:p>
        </w:tc>
        <w:tc>
          <w:tcPr>
            <w:tcW w:w="999" w:type="dxa"/>
            <w:shd w:val="clear" w:color="auto" w:fill="F2F2F2" w:themeFill="background1" w:themeFillShade="F2"/>
            <w:vAlign w:val="center"/>
          </w:tcPr>
          <w:p w:rsidR="00535399" w:rsidRPr="00A81C64" w:rsidRDefault="00535399" w:rsidP="00292BB8">
            <w:pPr>
              <w:jc w:val="center"/>
              <w:rPr>
                <w:b/>
              </w:rPr>
            </w:pPr>
            <w:r w:rsidRPr="00A81C64">
              <w:rPr>
                <w:b/>
              </w:rPr>
              <w:t>202</w:t>
            </w:r>
            <w:r w:rsidR="00292BB8" w:rsidRPr="00A81C64">
              <w:rPr>
                <w:b/>
              </w:rPr>
              <w:t>0</w:t>
            </w:r>
          </w:p>
        </w:tc>
        <w:tc>
          <w:tcPr>
            <w:tcW w:w="999" w:type="dxa"/>
            <w:shd w:val="clear" w:color="auto" w:fill="F2F2F2" w:themeFill="background1" w:themeFillShade="F2"/>
            <w:vAlign w:val="center"/>
          </w:tcPr>
          <w:p w:rsidR="00535399" w:rsidRPr="00A81C64" w:rsidRDefault="00535399" w:rsidP="00292BB8">
            <w:pPr>
              <w:jc w:val="center"/>
              <w:rPr>
                <w:b/>
              </w:rPr>
            </w:pPr>
            <w:r w:rsidRPr="00A81C64">
              <w:rPr>
                <w:b/>
              </w:rPr>
              <w:t>202</w:t>
            </w:r>
            <w:r w:rsidR="00292BB8" w:rsidRPr="00A81C64">
              <w:rPr>
                <w:b/>
              </w:rPr>
              <w:t>1</w:t>
            </w:r>
          </w:p>
        </w:tc>
        <w:tc>
          <w:tcPr>
            <w:tcW w:w="1000" w:type="dxa"/>
            <w:shd w:val="clear" w:color="auto" w:fill="F2F2F2" w:themeFill="background1" w:themeFillShade="F2"/>
            <w:vAlign w:val="center"/>
          </w:tcPr>
          <w:p w:rsidR="00535399" w:rsidRPr="00A81C64" w:rsidRDefault="00535399" w:rsidP="00535399">
            <w:pPr>
              <w:jc w:val="center"/>
              <w:rPr>
                <w:b/>
              </w:rPr>
            </w:pPr>
            <w:r w:rsidRPr="00A81C64">
              <w:rPr>
                <w:b/>
              </w:rPr>
              <w:t>2024</w:t>
            </w:r>
          </w:p>
        </w:tc>
      </w:tr>
      <w:tr w:rsidR="00535399" w:rsidRPr="00A81C64" w:rsidTr="00BD1973">
        <w:trPr>
          <w:trHeight w:val="397"/>
          <w:jc w:val="center"/>
        </w:trPr>
        <w:tc>
          <w:tcPr>
            <w:tcW w:w="3544" w:type="dxa"/>
            <w:shd w:val="clear" w:color="auto" w:fill="F2F2F2" w:themeFill="background1" w:themeFillShade="F2"/>
            <w:vAlign w:val="center"/>
          </w:tcPr>
          <w:p w:rsidR="00535399" w:rsidRPr="00A81C64" w:rsidRDefault="00535399" w:rsidP="00535399">
            <w:pPr>
              <w:pStyle w:val="afc"/>
              <w:rPr>
                <w:b/>
                <w:bCs/>
              </w:rPr>
            </w:pPr>
            <w:r w:rsidRPr="00A81C64">
              <w:rPr>
                <w:b/>
                <w:bCs/>
              </w:rPr>
              <w:t>Население, чел.</w:t>
            </w:r>
          </w:p>
        </w:tc>
        <w:tc>
          <w:tcPr>
            <w:tcW w:w="999" w:type="dxa"/>
            <w:vAlign w:val="center"/>
          </w:tcPr>
          <w:p w:rsidR="00535399" w:rsidRPr="00A81C64" w:rsidRDefault="00292BB8" w:rsidP="00535399">
            <w:pPr>
              <w:suppressAutoHyphens w:val="0"/>
              <w:jc w:val="center"/>
              <w:rPr>
                <w:lang w:eastAsia="ru-RU"/>
              </w:rPr>
            </w:pPr>
            <w:r w:rsidRPr="00A81C64">
              <w:rPr>
                <w:lang w:eastAsia="ru-RU"/>
              </w:rPr>
              <w:t>616</w:t>
            </w:r>
          </w:p>
        </w:tc>
        <w:tc>
          <w:tcPr>
            <w:tcW w:w="999" w:type="dxa"/>
            <w:vAlign w:val="center"/>
          </w:tcPr>
          <w:p w:rsidR="00535399" w:rsidRPr="00A81C64" w:rsidRDefault="00292BB8" w:rsidP="00535399">
            <w:pPr>
              <w:jc w:val="center"/>
            </w:pPr>
            <w:r w:rsidRPr="00A81C64">
              <w:t>597</w:t>
            </w:r>
          </w:p>
        </w:tc>
        <w:tc>
          <w:tcPr>
            <w:tcW w:w="1000" w:type="dxa"/>
            <w:vAlign w:val="center"/>
          </w:tcPr>
          <w:p w:rsidR="00535399" w:rsidRPr="00A81C64" w:rsidRDefault="00292BB8" w:rsidP="00535399">
            <w:pPr>
              <w:jc w:val="center"/>
            </w:pPr>
            <w:r w:rsidRPr="00A81C64">
              <w:t>661</w:t>
            </w:r>
          </w:p>
        </w:tc>
        <w:tc>
          <w:tcPr>
            <w:tcW w:w="999" w:type="dxa"/>
            <w:vAlign w:val="center"/>
          </w:tcPr>
          <w:p w:rsidR="00535399" w:rsidRPr="00A81C64" w:rsidRDefault="00292BB8" w:rsidP="00930F62">
            <w:pPr>
              <w:jc w:val="center"/>
            </w:pPr>
            <w:r w:rsidRPr="00A81C64">
              <w:t>6</w:t>
            </w:r>
            <w:r w:rsidR="00930F62" w:rsidRPr="00A81C64">
              <w:t>2</w:t>
            </w:r>
            <w:r w:rsidRPr="00A81C64">
              <w:t>1</w:t>
            </w:r>
          </w:p>
        </w:tc>
        <w:tc>
          <w:tcPr>
            <w:tcW w:w="999" w:type="dxa"/>
            <w:vAlign w:val="center"/>
          </w:tcPr>
          <w:p w:rsidR="00535399" w:rsidRPr="00A81C64" w:rsidRDefault="00930F62" w:rsidP="00535399">
            <w:pPr>
              <w:jc w:val="center"/>
            </w:pPr>
            <w:r w:rsidRPr="00A81C64">
              <w:t>603</w:t>
            </w:r>
          </w:p>
        </w:tc>
        <w:tc>
          <w:tcPr>
            <w:tcW w:w="1000" w:type="dxa"/>
            <w:vAlign w:val="center"/>
          </w:tcPr>
          <w:p w:rsidR="00535399" w:rsidRPr="00A81C64" w:rsidRDefault="00930F62" w:rsidP="00535399">
            <w:pPr>
              <w:jc w:val="center"/>
            </w:pPr>
            <w:r w:rsidRPr="00A81C64">
              <w:t>647</w:t>
            </w:r>
          </w:p>
        </w:tc>
      </w:tr>
      <w:tr w:rsidR="00535399" w:rsidRPr="00A81C64" w:rsidTr="00BD1973">
        <w:trPr>
          <w:trHeight w:val="397"/>
          <w:jc w:val="center"/>
        </w:trPr>
        <w:tc>
          <w:tcPr>
            <w:tcW w:w="3544" w:type="dxa"/>
            <w:shd w:val="clear" w:color="auto" w:fill="F2F2F2" w:themeFill="background1" w:themeFillShade="F2"/>
            <w:vAlign w:val="center"/>
          </w:tcPr>
          <w:p w:rsidR="00535399" w:rsidRPr="00A81C64" w:rsidRDefault="00535399" w:rsidP="00535399">
            <w:pPr>
              <w:pStyle w:val="afc"/>
              <w:rPr>
                <w:b/>
                <w:bCs/>
              </w:rPr>
            </w:pPr>
            <w:r w:rsidRPr="00A81C64">
              <w:rPr>
                <w:b/>
                <w:bCs/>
              </w:rPr>
              <w:t>Разница к предыдущему году</w:t>
            </w:r>
          </w:p>
        </w:tc>
        <w:tc>
          <w:tcPr>
            <w:tcW w:w="999" w:type="dxa"/>
            <w:tcBorders>
              <w:top w:val="nil"/>
              <w:left w:val="nil"/>
              <w:bottom w:val="single" w:sz="8" w:space="0" w:color="auto"/>
              <w:right w:val="single" w:sz="8" w:space="0" w:color="auto"/>
            </w:tcBorders>
            <w:shd w:val="clear" w:color="auto" w:fill="auto"/>
            <w:vAlign w:val="center"/>
          </w:tcPr>
          <w:p w:rsidR="00535399" w:rsidRPr="00A81C64" w:rsidRDefault="00292BB8" w:rsidP="00535399">
            <w:pPr>
              <w:suppressAutoHyphens w:val="0"/>
              <w:jc w:val="center"/>
              <w:rPr>
                <w:lang w:eastAsia="ru-RU"/>
              </w:rPr>
            </w:pPr>
            <w:r w:rsidRPr="00A81C64">
              <w:rPr>
                <w:lang w:eastAsia="ru-RU"/>
              </w:rPr>
              <w:t>-2</w:t>
            </w:r>
          </w:p>
        </w:tc>
        <w:tc>
          <w:tcPr>
            <w:tcW w:w="999" w:type="dxa"/>
            <w:tcBorders>
              <w:top w:val="nil"/>
              <w:left w:val="nil"/>
              <w:bottom w:val="single" w:sz="8" w:space="0" w:color="auto"/>
              <w:right w:val="single" w:sz="8" w:space="0" w:color="auto"/>
            </w:tcBorders>
            <w:shd w:val="clear" w:color="auto" w:fill="auto"/>
            <w:vAlign w:val="center"/>
          </w:tcPr>
          <w:p w:rsidR="00535399" w:rsidRPr="00A81C64" w:rsidRDefault="00292BB8" w:rsidP="00535399">
            <w:pPr>
              <w:jc w:val="center"/>
            </w:pPr>
            <w:r w:rsidRPr="00A81C64">
              <w:t>-19</w:t>
            </w:r>
          </w:p>
        </w:tc>
        <w:tc>
          <w:tcPr>
            <w:tcW w:w="1000" w:type="dxa"/>
            <w:tcBorders>
              <w:top w:val="nil"/>
              <w:left w:val="nil"/>
              <w:bottom w:val="single" w:sz="8" w:space="0" w:color="auto"/>
              <w:right w:val="single" w:sz="8" w:space="0" w:color="auto"/>
            </w:tcBorders>
            <w:shd w:val="clear" w:color="auto" w:fill="auto"/>
            <w:vAlign w:val="center"/>
          </w:tcPr>
          <w:p w:rsidR="00535399" w:rsidRPr="00A81C64" w:rsidRDefault="00292BB8" w:rsidP="00535399">
            <w:pPr>
              <w:jc w:val="center"/>
            </w:pPr>
            <w:r w:rsidRPr="00A81C64">
              <w:t>+64</w:t>
            </w:r>
          </w:p>
        </w:tc>
        <w:tc>
          <w:tcPr>
            <w:tcW w:w="999" w:type="dxa"/>
            <w:tcBorders>
              <w:top w:val="nil"/>
              <w:left w:val="nil"/>
              <w:bottom w:val="single" w:sz="8" w:space="0" w:color="auto"/>
              <w:right w:val="single" w:sz="8" w:space="0" w:color="auto"/>
            </w:tcBorders>
            <w:shd w:val="clear" w:color="auto" w:fill="auto"/>
            <w:vAlign w:val="center"/>
          </w:tcPr>
          <w:p w:rsidR="00535399" w:rsidRPr="00A81C64" w:rsidRDefault="00930F62" w:rsidP="00535399">
            <w:pPr>
              <w:jc w:val="center"/>
            </w:pPr>
            <w:r w:rsidRPr="00A81C64">
              <w:t>-4</w:t>
            </w:r>
            <w:r w:rsidR="00292BB8" w:rsidRPr="00A81C64">
              <w:t>0</w:t>
            </w:r>
          </w:p>
        </w:tc>
        <w:tc>
          <w:tcPr>
            <w:tcW w:w="999" w:type="dxa"/>
            <w:tcBorders>
              <w:top w:val="nil"/>
              <w:left w:val="nil"/>
              <w:bottom w:val="single" w:sz="8" w:space="0" w:color="auto"/>
              <w:right w:val="single" w:sz="8" w:space="0" w:color="auto"/>
            </w:tcBorders>
            <w:shd w:val="clear" w:color="auto" w:fill="auto"/>
            <w:vAlign w:val="center"/>
          </w:tcPr>
          <w:p w:rsidR="00535399" w:rsidRPr="00A81C64" w:rsidRDefault="00930F62" w:rsidP="00930F62">
            <w:pPr>
              <w:jc w:val="center"/>
            </w:pPr>
            <w:r w:rsidRPr="00A81C64">
              <w:t>-18</w:t>
            </w:r>
          </w:p>
        </w:tc>
        <w:tc>
          <w:tcPr>
            <w:tcW w:w="1000" w:type="dxa"/>
            <w:tcBorders>
              <w:top w:val="nil"/>
              <w:left w:val="nil"/>
              <w:bottom w:val="single" w:sz="8" w:space="0" w:color="auto"/>
              <w:right w:val="single" w:sz="8" w:space="0" w:color="auto"/>
            </w:tcBorders>
            <w:shd w:val="clear" w:color="auto" w:fill="auto"/>
            <w:vAlign w:val="center"/>
          </w:tcPr>
          <w:p w:rsidR="00535399" w:rsidRPr="00A81C64" w:rsidRDefault="00535399" w:rsidP="00535399">
            <w:pPr>
              <w:jc w:val="center"/>
            </w:pPr>
          </w:p>
        </w:tc>
      </w:tr>
    </w:tbl>
    <w:p w:rsidR="00C53C78" w:rsidRPr="00A81C64" w:rsidRDefault="00C53C78" w:rsidP="00AA4BF3">
      <w:pPr>
        <w:spacing w:line="276" w:lineRule="auto"/>
        <w:ind w:firstLine="720"/>
        <w:jc w:val="both"/>
        <w:rPr>
          <w:sz w:val="26"/>
          <w:szCs w:val="26"/>
        </w:rPr>
      </w:pPr>
      <w:r w:rsidRPr="00A81C64">
        <w:rPr>
          <w:sz w:val="26"/>
          <w:szCs w:val="26"/>
        </w:rPr>
        <w:t>За десятилетний период население сельского посел</w:t>
      </w:r>
      <w:r w:rsidR="008A1A38" w:rsidRPr="00A81C64">
        <w:rPr>
          <w:sz w:val="26"/>
          <w:szCs w:val="26"/>
        </w:rPr>
        <w:t xml:space="preserve">ения </w:t>
      </w:r>
      <w:r w:rsidR="00930F62" w:rsidRPr="00A81C64">
        <w:rPr>
          <w:sz w:val="26"/>
          <w:szCs w:val="26"/>
        </w:rPr>
        <w:t>уменьшилось</w:t>
      </w:r>
      <w:r w:rsidR="008A1A38" w:rsidRPr="00A81C64">
        <w:rPr>
          <w:sz w:val="26"/>
          <w:szCs w:val="26"/>
        </w:rPr>
        <w:t xml:space="preserve"> на </w:t>
      </w:r>
      <w:r w:rsidR="00930F62" w:rsidRPr="00A81C64">
        <w:rPr>
          <w:sz w:val="26"/>
          <w:szCs w:val="26"/>
        </w:rPr>
        <w:t>74</w:t>
      </w:r>
      <w:r w:rsidR="008A1A38" w:rsidRPr="00A81C64">
        <w:rPr>
          <w:sz w:val="26"/>
          <w:szCs w:val="26"/>
        </w:rPr>
        <w:t xml:space="preserve"> человека</w:t>
      </w:r>
      <w:r w:rsidRPr="00A81C64">
        <w:rPr>
          <w:sz w:val="26"/>
          <w:szCs w:val="26"/>
        </w:rPr>
        <w:t>. Сельское поселение расположе</w:t>
      </w:r>
      <w:r w:rsidR="00930F62" w:rsidRPr="00A81C64">
        <w:rPr>
          <w:sz w:val="26"/>
          <w:szCs w:val="26"/>
        </w:rPr>
        <w:t>но вблизи города Малоярославец,</w:t>
      </w:r>
      <w:r w:rsidRPr="00A81C64">
        <w:rPr>
          <w:sz w:val="26"/>
          <w:szCs w:val="26"/>
        </w:rPr>
        <w:t xml:space="preserve"> обладает хорошей транспортной доступностью с Калуг</w:t>
      </w:r>
      <w:r w:rsidR="008A1A38" w:rsidRPr="00A81C64">
        <w:rPr>
          <w:sz w:val="26"/>
          <w:szCs w:val="26"/>
        </w:rPr>
        <w:t>ой</w:t>
      </w:r>
      <w:r w:rsidRPr="00A81C64">
        <w:rPr>
          <w:sz w:val="26"/>
          <w:szCs w:val="26"/>
        </w:rPr>
        <w:t xml:space="preserve"> (50 км) и Москв</w:t>
      </w:r>
      <w:r w:rsidR="008A1A38" w:rsidRPr="00A81C64">
        <w:rPr>
          <w:sz w:val="26"/>
          <w:szCs w:val="26"/>
        </w:rPr>
        <w:t>ой</w:t>
      </w:r>
      <w:r w:rsidRPr="00A81C64">
        <w:rPr>
          <w:sz w:val="26"/>
          <w:szCs w:val="26"/>
        </w:rPr>
        <w:t xml:space="preserve"> (130 км)</w:t>
      </w:r>
      <w:r w:rsidR="008A1A38" w:rsidRPr="00A81C64">
        <w:rPr>
          <w:sz w:val="26"/>
          <w:szCs w:val="26"/>
        </w:rPr>
        <w:t xml:space="preserve">, что </w:t>
      </w:r>
      <w:r w:rsidRPr="00A81C64">
        <w:rPr>
          <w:sz w:val="26"/>
          <w:szCs w:val="26"/>
        </w:rPr>
        <w:t>привлекает городских жителей, которые строят дома благодаря удобному транспортному и инженерному обеспечению территории.</w:t>
      </w:r>
    </w:p>
    <w:p w:rsidR="008D353C" w:rsidRPr="00A81C64" w:rsidRDefault="008D353C" w:rsidP="00AA4BF3">
      <w:pPr>
        <w:spacing w:line="276" w:lineRule="auto"/>
        <w:ind w:firstLine="720"/>
        <w:jc w:val="both"/>
        <w:rPr>
          <w:sz w:val="26"/>
          <w:szCs w:val="26"/>
        </w:rPr>
      </w:pPr>
      <w:r w:rsidRPr="00A81C64">
        <w:rPr>
          <w:sz w:val="26"/>
          <w:szCs w:val="26"/>
        </w:rPr>
        <w:t xml:space="preserve">По прогнозу численность постоянного населения в дальнейшем будет </w:t>
      </w:r>
      <w:r w:rsidR="00695CB6" w:rsidRPr="00A81C64">
        <w:rPr>
          <w:sz w:val="26"/>
          <w:szCs w:val="26"/>
        </w:rPr>
        <w:t>незначительно увеличиваться</w:t>
      </w:r>
      <w:r w:rsidRPr="00A81C64">
        <w:rPr>
          <w:sz w:val="26"/>
          <w:szCs w:val="26"/>
        </w:rPr>
        <w:t xml:space="preserve">. На расчетный срок численность населения может составить </w:t>
      </w:r>
      <w:r w:rsidR="00720138" w:rsidRPr="00A81C64">
        <w:rPr>
          <w:sz w:val="26"/>
          <w:szCs w:val="26"/>
        </w:rPr>
        <w:t>7</w:t>
      </w:r>
      <w:r w:rsidR="00833252" w:rsidRPr="00A81C64">
        <w:rPr>
          <w:sz w:val="26"/>
          <w:szCs w:val="26"/>
        </w:rPr>
        <w:t>00</w:t>
      </w:r>
      <w:r w:rsidRPr="00A81C64">
        <w:rPr>
          <w:sz w:val="26"/>
          <w:szCs w:val="26"/>
        </w:rPr>
        <w:t xml:space="preserve"> человек. </w:t>
      </w:r>
    </w:p>
    <w:p w:rsidR="0028797D" w:rsidRPr="00A81C64" w:rsidRDefault="0028797D" w:rsidP="0028797D">
      <w:pPr>
        <w:pStyle w:val="3"/>
        <w:numPr>
          <w:ilvl w:val="2"/>
          <w:numId w:val="1"/>
        </w:numPr>
        <w:spacing w:before="80" w:after="80" w:line="240" w:lineRule="auto"/>
        <w:ind w:right="341"/>
        <w:jc w:val="center"/>
        <w:rPr>
          <w:sz w:val="26"/>
          <w:szCs w:val="26"/>
        </w:rPr>
      </w:pPr>
      <w:bookmarkStart w:id="92" w:name="_Toc188610677"/>
      <w:r w:rsidRPr="00A81C64">
        <w:rPr>
          <w:sz w:val="26"/>
          <w:szCs w:val="26"/>
        </w:rPr>
        <w:t>II.</w:t>
      </w:r>
      <w:r w:rsidRPr="00A81C64">
        <w:rPr>
          <w:sz w:val="26"/>
          <w:szCs w:val="26"/>
          <w:lang w:val="ru-RU"/>
        </w:rPr>
        <w:t>4</w:t>
      </w:r>
      <w:r w:rsidRPr="00A81C64">
        <w:rPr>
          <w:sz w:val="26"/>
          <w:szCs w:val="26"/>
        </w:rPr>
        <w:t>.</w:t>
      </w:r>
      <w:r w:rsidRPr="00A81C64">
        <w:rPr>
          <w:sz w:val="26"/>
          <w:szCs w:val="26"/>
          <w:lang w:val="ru-RU"/>
        </w:rPr>
        <w:t>2</w:t>
      </w:r>
      <w:r w:rsidRPr="00A81C64">
        <w:rPr>
          <w:sz w:val="26"/>
          <w:szCs w:val="26"/>
        </w:rPr>
        <w:t xml:space="preserve"> </w:t>
      </w:r>
      <w:proofErr w:type="spellStart"/>
      <w:r w:rsidRPr="00A81C64">
        <w:rPr>
          <w:sz w:val="26"/>
          <w:szCs w:val="26"/>
        </w:rPr>
        <w:t>Экономическая</w:t>
      </w:r>
      <w:proofErr w:type="spellEnd"/>
      <w:r w:rsidRPr="00A81C64">
        <w:rPr>
          <w:sz w:val="26"/>
          <w:szCs w:val="26"/>
        </w:rPr>
        <w:t xml:space="preserve"> </w:t>
      </w:r>
      <w:proofErr w:type="spellStart"/>
      <w:r w:rsidRPr="00A81C64">
        <w:rPr>
          <w:sz w:val="26"/>
          <w:szCs w:val="26"/>
        </w:rPr>
        <w:t>база</w:t>
      </w:r>
      <w:bookmarkEnd w:id="92"/>
      <w:proofErr w:type="spellEnd"/>
    </w:p>
    <w:p w:rsidR="00720138" w:rsidRPr="00A81C64" w:rsidRDefault="00720138" w:rsidP="00720138">
      <w:pPr>
        <w:spacing w:line="276" w:lineRule="auto"/>
        <w:ind w:firstLine="720"/>
        <w:jc w:val="both"/>
        <w:rPr>
          <w:sz w:val="26"/>
          <w:szCs w:val="26"/>
        </w:rPr>
      </w:pPr>
      <w:r w:rsidRPr="00A81C64">
        <w:rPr>
          <w:sz w:val="26"/>
          <w:szCs w:val="26"/>
        </w:rPr>
        <w:t xml:space="preserve">Экономическая специализация сельского поселения «Деревня </w:t>
      </w:r>
      <w:proofErr w:type="spellStart"/>
      <w:r w:rsidRPr="00A81C64">
        <w:rPr>
          <w:sz w:val="26"/>
          <w:szCs w:val="26"/>
        </w:rPr>
        <w:t>Берёзовка</w:t>
      </w:r>
      <w:proofErr w:type="spellEnd"/>
      <w:r w:rsidRPr="00A81C64">
        <w:rPr>
          <w:sz w:val="26"/>
          <w:szCs w:val="26"/>
        </w:rPr>
        <w:t>» определяется развитием агропромышленного комплекса.</w:t>
      </w:r>
    </w:p>
    <w:p w:rsidR="00720138" w:rsidRPr="00A81C64" w:rsidRDefault="00720138" w:rsidP="00720138">
      <w:pPr>
        <w:spacing w:line="276" w:lineRule="auto"/>
        <w:ind w:firstLine="720"/>
        <w:jc w:val="both"/>
        <w:rPr>
          <w:sz w:val="26"/>
          <w:szCs w:val="26"/>
        </w:rPr>
      </w:pPr>
      <w:r w:rsidRPr="00A81C64">
        <w:rPr>
          <w:sz w:val="26"/>
          <w:szCs w:val="26"/>
        </w:rPr>
        <w:t xml:space="preserve">Основным элементом экономической базы поселения является сельское хозяйство, уровень развития которого во многом определяет уровень жизни населения. На территории сельского поселения «Деревня </w:t>
      </w:r>
      <w:proofErr w:type="spellStart"/>
      <w:r w:rsidRPr="00A81C64">
        <w:rPr>
          <w:sz w:val="26"/>
          <w:szCs w:val="26"/>
        </w:rPr>
        <w:t>Берёзовка</w:t>
      </w:r>
      <w:proofErr w:type="spellEnd"/>
      <w:r w:rsidRPr="00A81C64">
        <w:rPr>
          <w:sz w:val="26"/>
          <w:szCs w:val="26"/>
        </w:rPr>
        <w:t>» развито:</w:t>
      </w:r>
    </w:p>
    <w:p w:rsidR="00720138" w:rsidRPr="00A81C64" w:rsidRDefault="00720138" w:rsidP="00720138">
      <w:pPr>
        <w:spacing w:line="276" w:lineRule="auto"/>
        <w:ind w:firstLine="720"/>
        <w:jc w:val="both"/>
        <w:rPr>
          <w:sz w:val="26"/>
          <w:szCs w:val="26"/>
        </w:rPr>
      </w:pPr>
      <w:r w:rsidRPr="00A81C64">
        <w:rPr>
          <w:sz w:val="26"/>
          <w:szCs w:val="26"/>
        </w:rPr>
        <w:t xml:space="preserve"> - животноводство: ООО «</w:t>
      </w:r>
      <w:proofErr w:type="spellStart"/>
      <w:r w:rsidRPr="00A81C64">
        <w:rPr>
          <w:sz w:val="26"/>
          <w:szCs w:val="26"/>
        </w:rPr>
        <w:t>Берёзовка</w:t>
      </w:r>
      <w:proofErr w:type="spellEnd"/>
      <w:r w:rsidRPr="00A81C64">
        <w:rPr>
          <w:sz w:val="26"/>
          <w:szCs w:val="26"/>
        </w:rPr>
        <w:t xml:space="preserve">». Производство продукции животноводства осуществляется с использованием и внедрением прогрессивных. Высокая рентабельность производимой продукции позволяет хозяйствам укреплять финансовое состояние, материально стимулировать работников, решать их социальные и бытовые вопросы. </w:t>
      </w:r>
    </w:p>
    <w:p w:rsidR="00720138" w:rsidRPr="00A81C64" w:rsidRDefault="00720138" w:rsidP="00720138">
      <w:pPr>
        <w:spacing w:line="276" w:lineRule="auto"/>
        <w:ind w:firstLine="720"/>
        <w:jc w:val="both"/>
        <w:rPr>
          <w:sz w:val="26"/>
          <w:szCs w:val="26"/>
        </w:rPr>
      </w:pPr>
      <w:r w:rsidRPr="00A81C64">
        <w:rPr>
          <w:sz w:val="26"/>
          <w:szCs w:val="26"/>
        </w:rPr>
        <w:t xml:space="preserve">Перечень основных землепользователей, расположенных на территории сельского поселения «Деревня </w:t>
      </w:r>
      <w:proofErr w:type="spellStart"/>
      <w:r w:rsidRPr="00A81C64">
        <w:rPr>
          <w:sz w:val="26"/>
          <w:szCs w:val="26"/>
        </w:rPr>
        <w:t>Берёзовка</w:t>
      </w:r>
      <w:proofErr w:type="spellEnd"/>
      <w:r w:rsidRPr="00A81C64">
        <w:rPr>
          <w:sz w:val="26"/>
          <w:szCs w:val="26"/>
        </w:rPr>
        <w:t>»:</w:t>
      </w:r>
    </w:p>
    <w:p w:rsidR="00720138" w:rsidRPr="00A81C64" w:rsidRDefault="00720138" w:rsidP="00720138">
      <w:pPr>
        <w:spacing w:line="276" w:lineRule="auto"/>
        <w:ind w:firstLine="720"/>
        <w:jc w:val="both"/>
        <w:rPr>
          <w:sz w:val="26"/>
          <w:szCs w:val="26"/>
        </w:rPr>
      </w:pPr>
      <w:r w:rsidRPr="00A81C64">
        <w:rPr>
          <w:sz w:val="26"/>
          <w:szCs w:val="26"/>
        </w:rPr>
        <w:t>а) крестьянские фермерские хозяйства:</w:t>
      </w:r>
    </w:p>
    <w:p w:rsidR="00720138" w:rsidRPr="00A81C64" w:rsidRDefault="00720138" w:rsidP="00720138">
      <w:pPr>
        <w:spacing w:line="276" w:lineRule="auto"/>
        <w:ind w:firstLine="720"/>
        <w:jc w:val="both"/>
        <w:rPr>
          <w:sz w:val="26"/>
          <w:szCs w:val="26"/>
        </w:rPr>
      </w:pPr>
      <w:r w:rsidRPr="00A81C64">
        <w:rPr>
          <w:sz w:val="26"/>
          <w:szCs w:val="26"/>
        </w:rPr>
        <w:t>- "</w:t>
      </w:r>
      <w:proofErr w:type="spellStart"/>
      <w:r w:rsidRPr="00A81C64">
        <w:rPr>
          <w:sz w:val="26"/>
          <w:szCs w:val="26"/>
        </w:rPr>
        <w:t>Куроман</w:t>
      </w:r>
      <w:proofErr w:type="spellEnd"/>
      <w:r w:rsidRPr="00A81C64">
        <w:rPr>
          <w:sz w:val="26"/>
          <w:szCs w:val="26"/>
        </w:rPr>
        <w:t>" - д. Березовка;</w:t>
      </w:r>
    </w:p>
    <w:p w:rsidR="00720138" w:rsidRPr="00A81C64" w:rsidRDefault="00720138" w:rsidP="00720138">
      <w:pPr>
        <w:spacing w:line="276" w:lineRule="auto"/>
        <w:ind w:firstLine="720"/>
        <w:jc w:val="both"/>
        <w:rPr>
          <w:sz w:val="26"/>
          <w:szCs w:val="26"/>
        </w:rPr>
      </w:pPr>
      <w:r w:rsidRPr="00A81C64">
        <w:rPr>
          <w:sz w:val="26"/>
          <w:szCs w:val="26"/>
        </w:rPr>
        <w:t xml:space="preserve">6) производственные предприятия (ИП Швец В. В. - д. </w:t>
      </w:r>
      <w:proofErr w:type="spellStart"/>
      <w:r w:rsidRPr="00A81C64">
        <w:rPr>
          <w:sz w:val="26"/>
          <w:szCs w:val="26"/>
        </w:rPr>
        <w:t>Берёзовка</w:t>
      </w:r>
      <w:proofErr w:type="spellEnd"/>
      <w:r w:rsidRPr="00A81C64">
        <w:rPr>
          <w:sz w:val="26"/>
          <w:szCs w:val="26"/>
        </w:rPr>
        <w:t>):</w:t>
      </w:r>
    </w:p>
    <w:p w:rsidR="00720138" w:rsidRPr="00A81C64" w:rsidRDefault="00720138" w:rsidP="00720138">
      <w:pPr>
        <w:spacing w:line="276" w:lineRule="auto"/>
        <w:ind w:firstLine="720"/>
        <w:jc w:val="both"/>
        <w:rPr>
          <w:sz w:val="26"/>
          <w:szCs w:val="26"/>
        </w:rPr>
      </w:pPr>
      <w:r w:rsidRPr="00A81C64">
        <w:rPr>
          <w:sz w:val="26"/>
          <w:szCs w:val="26"/>
        </w:rPr>
        <w:t xml:space="preserve"> - производство тротуарной плитки, бордюров, брусчатки, водостоков, стеновых и фундаментных блоков;</w:t>
      </w:r>
    </w:p>
    <w:p w:rsidR="00720138" w:rsidRPr="00A81C64" w:rsidRDefault="00720138" w:rsidP="00720138">
      <w:pPr>
        <w:spacing w:line="276" w:lineRule="auto"/>
        <w:ind w:firstLine="720"/>
        <w:jc w:val="both"/>
        <w:rPr>
          <w:sz w:val="26"/>
          <w:szCs w:val="26"/>
        </w:rPr>
      </w:pPr>
      <w:r w:rsidRPr="00A81C64">
        <w:rPr>
          <w:sz w:val="26"/>
          <w:szCs w:val="26"/>
        </w:rPr>
        <w:t xml:space="preserve">- производство сетки </w:t>
      </w:r>
      <w:proofErr w:type="spellStart"/>
      <w:r w:rsidRPr="00A81C64">
        <w:rPr>
          <w:sz w:val="26"/>
          <w:szCs w:val="26"/>
        </w:rPr>
        <w:t>рабицы</w:t>
      </w:r>
      <w:proofErr w:type="spellEnd"/>
      <w:r w:rsidRPr="00A81C64">
        <w:rPr>
          <w:sz w:val="26"/>
          <w:szCs w:val="26"/>
        </w:rPr>
        <w:t xml:space="preserve"> и сетки арматурной.</w:t>
      </w:r>
    </w:p>
    <w:p w:rsidR="00720138" w:rsidRPr="00A81C64" w:rsidRDefault="00720138" w:rsidP="00720138">
      <w:pPr>
        <w:spacing w:line="276" w:lineRule="auto"/>
        <w:ind w:firstLine="720"/>
        <w:jc w:val="both"/>
        <w:rPr>
          <w:sz w:val="26"/>
          <w:szCs w:val="26"/>
        </w:rPr>
      </w:pPr>
      <w:r w:rsidRPr="00A81C64">
        <w:rPr>
          <w:sz w:val="26"/>
          <w:szCs w:val="26"/>
        </w:rPr>
        <w:t>Сельское хозяйство представлено также личными хозяйствами населения.</w:t>
      </w:r>
    </w:p>
    <w:p w:rsidR="00720138" w:rsidRPr="00A81C64" w:rsidRDefault="00720138" w:rsidP="00720138">
      <w:pPr>
        <w:spacing w:line="276" w:lineRule="auto"/>
        <w:ind w:firstLine="720"/>
        <w:jc w:val="both"/>
        <w:rPr>
          <w:sz w:val="26"/>
          <w:szCs w:val="26"/>
        </w:rPr>
      </w:pPr>
      <w:r w:rsidRPr="00A81C64">
        <w:rPr>
          <w:sz w:val="26"/>
          <w:szCs w:val="26"/>
        </w:rPr>
        <w:lastRenderedPageBreak/>
        <w:t xml:space="preserve">Согласно «Программе комплексного развития социальной инфраструктуры сельского поселения «Деревня </w:t>
      </w:r>
      <w:proofErr w:type="spellStart"/>
      <w:r w:rsidRPr="00A81C64">
        <w:rPr>
          <w:sz w:val="26"/>
          <w:szCs w:val="26"/>
        </w:rPr>
        <w:t>Берёзовка</w:t>
      </w:r>
      <w:proofErr w:type="spellEnd"/>
      <w:r w:rsidRPr="00A81C64">
        <w:rPr>
          <w:sz w:val="26"/>
          <w:szCs w:val="26"/>
        </w:rPr>
        <w:t xml:space="preserve">» </w:t>
      </w:r>
      <w:proofErr w:type="spellStart"/>
      <w:r w:rsidRPr="00A81C64">
        <w:rPr>
          <w:sz w:val="26"/>
          <w:szCs w:val="26"/>
        </w:rPr>
        <w:t>Малоярославецкого</w:t>
      </w:r>
      <w:proofErr w:type="spellEnd"/>
      <w:r w:rsidRPr="00A81C64">
        <w:rPr>
          <w:sz w:val="26"/>
          <w:szCs w:val="26"/>
        </w:rPr>
        <w:t xml:space="preserve"> района Калужской области на 2017-2030 годы» территория поселения находится в зоне рискованного земледелия, но в целом агроклиматические условия поселения благоприятны для получения устойчивых урожаев районированных </w:t>
      </w:r>
      <w:proofErr w:type="gramStart"/>
      <w:r w:rsidRPr="00A81C64">
        <w:rPr>
          <w:sz w:val="26"/>
          <w:szCs w:val="26"/>
        </w:rPr>
        <w:t>сельскохозяйственных  культур</w:t>
      </w:r>
      <w:proofErr w:type="gramEnd"/>
      <w:r w:rsidRPr="00A81C64">
        <w:rPr>
          <w:sz w:val="26"/>
          <w:szCs w:val="26"/>
        </w:rPr>
        <w:t xml:space="preserve">  и  развития  животноводства.</w:t>
      </w:r>
    </w:p>
    <w:p w:rsidR="00720138" w:rsidRPr="00A81C64" w:rsidRDefault="00720138" w:rsidP="00720138">
      <w:pPr>
        <w:spacing w:line="276" w:lineRule="auto"/>
        <w:ind w:firstLine="720"/>
        <w:jc w:val="both"/>
        <w:rPr>
          <w:sz w:val="26"/>
          <w:szCs w:val="26"/>
        </w:rPr>
      </w:pPr>
      <w:r w:rsidRPr="00A81C64">
        <w:rPr>
          <w:sz w:val="26"/>
          <w:szCs w:val="26"/>
        </w:rPr>
        <w:t xml:space="preserve">Одной из значимых экономических составляющих для сельского поселения являются личные подсобные хозяйства и от их развития во многом зависит благосостояние населения. </w:t>
      </w:r>
    </w:p>
    <w:p w:rsidR="00720138" w:rsidRPr="00A81C64" w:rsidRDefault="00720138" w:rsidP="00720138">
      <w:pPr>
        <w:spacing w:line="276" w:lineRule="auto"/>
        <w:ind w:firstLine="720"/>
        <w:jc w:val="both"/>
        <w:rPr>
          <w:sz w:val="26"/>
          <w:szCs w:val="26"/>
        </w:rPr>
      </w:pPr>
      <w:r w:rsidRPr="00A81C64">
        <w:rPr>
          <w:sz w:val="26"/>
          <w:szCs w:val="26"/>
        </w:rPr>
        <w:t>В сельском поселении наблюдается тенденция снижения поголовья животных в частном секторе.</w:t>
      </w:r>
    </w:p>
    <w:p w:rsidR="00720138" w:rsidRPr="00A81C64" w:rsidRDefault="00720138" w:rsidP="00720138">
      <w:pPr>
        <w:spacing w:line="276" w:lineRule="auto"/>
        <w:ind w:firstLine="720"/>
        <w:jc w:val="both"/>
        <w:rPr>
          <w:sz w:val="26"/>
          <w:szCs w:val="26"/>
        </w:rPr>
      </w:pPr>
      <w:r w:rsidRPr="00A81C64">
        <w:rPr>
          <w:sz w:val="26"/>
          <w:szCs w:val="26"/>
        </w:rPr>
        <w:t xml:space="preserve">Проблемы: </w:t>
      </w:r>
    </w:p>
    <w:p w:rsidR="00720138" w:rsidRPr="00A81C64" w:rsidRDefault="00720138" w:rsidP="00720138">
      <w:pPr>
        <w:spacing w:line="276" w:lineRule="auto"/>
        <w:ind w:firstLine="720"/>
        <w:jc w:val="both"/>
        <w:rPr>
          <w:sz w:val="26"/>
          <w:szCs w:val="26"/>
        </w:rPr>
      </w:pPr>
      <w:r w:rsidRPr="00A81C64">
        <w:rPr>
          <w:sz w:val="26"/>
          <w:szCs w:val="26"/>
        </w:rPr>
        <w:t>1) не налажена эффективная система сбыта продукции, материально-технического и производственного обслуживания крестьянско-фермерских хозяйств и личных подсобных хозяйств, других малых форм хозяйствования. В сельском поселении не производятся централизованные муниципальные закупки в хозяйствах молока, картофеля, овощей и других сельскохозяйственных продуктов. Владельцы личных подсобных хозяйств вынуждены реализовывать продукцию самостоятельно или продавать частным перекупщикам и заготовителям. Отсутствие кооперативов по закупке продукции тормозит как увеличению численности поголовья скота, так и увеличению земельных площадей под картофель и овощи;</w:t>
      </w:r>
    </w:p>
    <w:p w:rsidR="00720138" w:rsidRPr="00A81C64" w:rsidRDefault="00720138" w:rsidP="00720138">
      <w:pPr>
        <w:spacing w:line="276" w:lineRule="auto"/>
        <w:ind w:firstLine="720"/>
        <w:jc w:val="both"/>
        <w:rPr>
          <w:sz w:val="26"/>
          <w:szCs w:val="26"/>
        </w:rPr>
      </w:pPr>
      <w:r w:rsidRPr="00A81C64">
        <w:rPr>
          <w:sz w:val="26"/>
          <w:szCs w:val="26"/>
        </w:rPr>
        <w:t>2) нехватка времени на занятия личными подсобными хозяйствами из-за отсутствия достаточного количество рабочих мест в поселении, и, как следствие, отток работающих в другие отрасли производства и в социальную сферу других населенных пунктов;</w:t>
      </w:r>
    </w:p>
    <w:p w:rsidR="00720138" w:rsidRPr="00A81C64" w:rsidRDefault="00720138" w:rsidP="00720138">
      <w:pPr>
        <w:spacing w:line="276" w:lineRule="auto"/>
        <w:ind w:firstLine="720"/>
        <w:jc w:val="both"/>
        <w:rPr>
          <w:sz w:val="26"/>
          <w:szCs w:val="26"/>
        </w:rPr>
      </w:pPr>
      <w:r w:rsidRPr="00A81C64">
        <w:rPr>
          <w:sz w:val="26"/>
          <w:szCs w:val="26"/>
        </w:rPr>
        <w:t xml:space="preserve">3) трудности с обеспечением кормами; </w:t>
      </w:r>
    </w:p>
    <w:p w:rsidR="00720138" w:rsidRPr="00A81C64" w:rsidRDefault="00720138" w:rsidP="00720138">
      <w:pPr>
        <w:spacing w:line="276" w:lineRule="auto"/>
        <w:ind w:firstLine="720"/>
        <w:jc w:val="both"/>
        <w:rPr>
          <w:sz w:val="26"/>
          <w:szCs w:val="26"/>
        </w:rPr>
      </w:pPr>
      <w:r w:rsidRPr="00A81C64">
        <w:rPr>
          <w:sz w:val="26"/>
          <w:szCs w:val="26"/>
        </w:rPr>
        <w:t>4) старение населения из-за ухудшающейся демографической ситуации.</w:t>
      </w:r>
    </w:p>
    <w:p w:rsidR="00720138" w:rsidRPr="00A81C64" w:rsidRDefault="00720138" w:rsidP="00720138">
      <w:pPr>
        <w:spacing w:line="276" w:lineRule="auto"/>
        <w:ind w:firstLine="720"/>
        <w:jc w:val="both"/>
        <w:rPr>
          <w:sz w:val="26"/>
          <w:szCs w:val="26"/>
        </w:rPr>
      </w:pPr>
      <w:r w:rsidRPr="00A81C64">
        <w:rPr>
          <w:sz w:val="26"/>
          <w:szCs w:val="26"/>
        </w:rPr>
        <w:t>Для увеличения количества личных подсобных хозяйств и их развития необходимо выполнить следующие задачи:</w:t>
      </w:r>
    </w:p>
    <w:p w:rsidR="00720138" w:rsidRPr="00A81C64" w:rsidRDefault="00720138" w:rsidP="00720138">
      <w:pPr>
        <w:spacing w:line="276" w:lineRule="auto"/>
        <w:ind w:firstLine="720"/>
        <w:jc w:val="both"/>
        <w:rPr>
          <w:sz w:val="26"/>
          <w:szCs w:val="26"/>
        </w:rPr>
      </w:pPr>
      <w:r w:rsidRPr="00A81C64">
        <w:rPr>
          <w:sz w:val="26"/>
          <w:szCs w:val="26"/>
        </w:rPr>
        <w:t>- обеспечить высокий уровень ветеринарного обслуживания в личных подсобных хозяйствах;</w:t>
      </w:r>
    </w:p>
    <w:p w:rsidR="00720138" w:rsidRPr="00A81C64" w:rsidRDefault="00720138" w:rsidP="00720138">
      <w:pPr>
        <w:spacing w:line="276" w:lineRule="auto"/>
        <w:ind w:firstLine="720"/>
        <w:jc w:val="both"/>
        <w:rPr>
          <w:sz w:val="26"/>
          <w:szCs w:val="26"/>
        </w:rPr>
      </w:pPr>
      <w:r w:rsidRPr="00A81C64">
        <w:rPr>
          <w:sz w:val="26"/>
          <w:szCs w:val="26"/>
        </w:rPr>
        <w:t>-  поддерживать инициативу граждан, которые оказывают услуги по заготовке кормов, вспашке огородов, сбору молока.</w:t>
      </w:r>
    </w:p>
    <w:p w:rsidR="005368D8" w:rsidRPr="00E25D1A" w:rsidRDefault="005368D8">
      <w:pPr>
        <w:suppressAutoHyphens w:val="0"/>
        <w:rPr>
          <w:b/>
          <w:bCs/>
          <w:sz w:val="26"/>
          <w:szCs w:val="26"/>
        </w:rPr>
      </w:pPr>
      <w:bookmarkStart w:id="93" w:name="_Toc188610678"/>
      <w:r>
        <w:rPr>
          <w:sz w:val="26"/>
          <w:szCs w:val="26"/>
        </w:rPr>
        <w:br w:type="page"/>
      </w:r>
    </w:p>
    <w:p w:rsidR="0028797D" w:rsidRPr="00A81C64" w:rsidRDefault="0028797D" w:rsidP="005D57F2">
      <w:pPr>
        <w:pStyle w:val="3"/>
        <w:numPr>
          <w:ilvl w:val="2"/>
          <w:numId w:val="1"/>
        </w:numPr>
        <w:spacing w:before="160" w:after="80" w:line="240" w:lineRule="auto"/>
        <w:ind w:right="340"/>
        <w:jc w:val="center"/>
        <w:rPr>
          <w:sz w:val="26"/>
          <w:szCs w:val="26"/>
        </w:rPr>
      </w:pPr>
      <w:r w:rsidRPr="00A81C64">
        <w:rPr>
          <w:sz w:val="26"/>
          <w:szCs w:val="26"/>
        </w:rPr>
        <w:lastRenderedPageBreak/>
        <w:t xml:space="preserve">II.4.3 </w:t>
      </w:r>
      <w:proofErr w:type="spellStart"/>
      <w:r w:rsidRPr="00A81C64">
        <w:rPr>
          <w:sz w:val="26"/>
          <w:szCs w:val="26"/>
        </w:rPr>
        <w:t>Жилищный</w:t>
      </w:r>
      <w:proofErr w:type="spellEnd"/>
      <w:r w:rsidRPr="00A81C64">
        <w:rPr>
          <w:sz w:val="26"/>
          <w:szCs w:val="26"/>
        </w:rPr>
        <w:t xml:space="preserve"> </w:t>
      </w:r>
      <w:proofErr w:type="spellStart"/>
      <w:r w:rsidRPr="00A81C64">
        <w:rPr>
          <w:sz w:val="26"/>
          <w:szCs w:val="26"/>
        </w:rPr>
        <w:t>фонд</w:t>
      </w:r>
      <w:bookmarkEnd w:id="93"/>
      <w:proofErr w:type="spellEnd"/>
    </w:p>
    <w:p w:rsidR="00720138" w:rsidRPr="00A81C64" w:rsidRDefault="00720138" w:rsidP="00720138">
      <w:pPr>
        <w:spacing w:line="276" w:lineRule="auto"/>
        <w:ind w:firstLine="720"/>
        <w:jc w:val="both"/>
        <w:rPr>
          <w:sz w:val="26"/>
          <w:szCs w:val="26"/>
        </w:rPr>
      </w:pPr>
      <w:r w:rsidRPr="00A81C64">
        <w:rPr>
          <w:sz w:val="26"/>
          <w:szCs w:val="26"/>
        </w:rPr>
        <w:t>Общая площадь жилищного фонда составляет 50,5 тыс. м</w:t>
      </w:r>
      <w:r w:rsidRPr="00A81C64">
        <w:rPr>
          <w:sz w:val="26"/>
          <w:szCs w:val="26"/>
          <w:vertAlign w:val="superscript"/>
        </w:rPr>
        <w:t>2</w:t>
      </w:r>
      <w:r w:rsidRPr="00A81C64">
        <w:rPr>
          <w:sz w:val="26"/>
          <w:szCs w:val="26"/>
        </w:rPr>
        <w:t>.</w:t>
      </w:r>
    </w:p>
    <w:p w:rsidR="00720138" w:rsidRPr="00A81C64" w:rsidRDefault="00720138" w:rsidP="00720138">
      <w:pPr>
        <w:spacing w:line="276" w:lineRule="auto"/>
        <w:ind w:firstLine="720"/>
        <w:jc w:val="both"/>
        <w:rPr>
          <w:sz w:val="26"/>
          <w:szCs w:val="26"/>
        </w:rPr>
      </w:pPr>
      <w:r w:rsidRPr="00A81C64">
        <w:rPr>
          <w:sz w:val="26"/>
          <w:szCs w:val="26"/>
        </w:rPr>
        <w:t xml:space="preserve">В жилой застройке населенных пунктов преобладают одноэтажные здания. Многоквартирные дома расположены в д. </w:t>
      </w:r>
      <w:proofErr w:type="spellStart"/>
      <w:r w:rsidRPr="00A81C64">
        <w:rPr>
          <w:sz w:val="26"/>
          <w:szCs w:val="26"/>
        </w:rPr>
        <w:t>Берёзовка</w:t>
      </w:r>
      <w:proofErr w:type="spellEnd"/>
      <w:r w:rsidRPr="00A81C64">
        <w:rPr>
          <w:sz w:val="26"/>
          <w:szCs w:val="26"/>
        </w:rPr>
        <w:t>.</w:t>
      </w:r>
    </w:p>
    <w:p w:rsidR="00720138" w:rsidRPr="00A81C64" w:rsidRDefault="00720138" w:rsidP="00720138">
      <w:pPr>
        <w:spacing w:line="276" w:lineRule="auto"/>
        <w:ind w:firstLine="720"/>
        <w:jc w:val="both"/>
        <w:rPr>
          <w:sz w:val="26"/>
          <w:szCs w:val="26"/>
        </w:rPr>
      </w:pPr>
      <w:r w:rsidRPr="00A81C64">
        <w:rPr>
          <w:sz w:val="26"/>
          <w:szCs w:val="26"/>
        </w:rPr>
        <w:t xml:space="preserve"> Средняя обеспеченность жилищным фондом на душу населения составляет 76,0 м</w:t>
      </w:r>
      <w:r w:rsidRPr="00A81C64">
        <w:rPr>
          <w:sz w:val="26"/>
          <w:szCs w:val="26"/>
          <w:vertAlign w:val="superscript"/>
        </w:rPr>
        <w:t>2</w:t>
      </w:r>
      <w:r w:rsidRPr="00A81C64">
        <w:rPr>
          <w:sz w:val="26"/>
          <w:szCs w:val="26"/>
        </w:rPr>
        <w:t>/чел.</w:t>
      </w:r>
    </w:p>
    <w:p w:rsidR="00720138" w:rsidRPr="00A81C64" w:rsidRDefault="00720138" w:rsidP="00FC4544">
      <w:pPr>
        <w:pStyle w:val="aff3"/>
        <w:numPr>
          <w:ilvl w:val="0"/>
          <w:numId w:val="1"/>
        </w:numPr>
        <w:autoSpaceDE w:val="0"/>
        <w:autoSpaceDN w:val="0"/>
        <w:adjustRightInd w:val="0"/>
        <w:spacing w:after="120"/>
        <w:jc w:val="both"/>
        <w:rPr>
          <w:b/>
          <w:color w:val="000000" w:themeColor="text1"/>
        </w:rPr>
      </w:pPr>
      <w:r w:rsidRPr="00A81C64">
        <w:rPr>
          <w:b/>
          <w:color w:val="000000" w:themeColor="text1"/>
        </w:rPr>
        <w:t>Жилищный фонд</w:t>
      </w:r>
    </w:p>
    <w:p w:rsidR="00FC4544" w:rsidRPr="00A81C64" w:rsidRDefault="00FC4544" w:rsidP="00FC4544">
      <w:pPr>
        <w:pStyle w:val="af1"/>
        <w:keepNext/>
        <w:numPr>
          <w:ilvl w:val="0"/>
          <w:numId w:val="1"/>
        </w:numPr>
        <w:jc w:val="right"/>
      </w:pPr>
      <w:r w:rsidRPr="00A81C64">
        <w:t xml:space="preserve">Таблица </w:t>
      </w:r>
      <w:fldSimple w:instr=" SEQ Таблица \* ARABIC ">
        <w:r w:rsidR="001C79BA">
          <w:rPr>
            <w:noProof/>
          </w:rPr>
          <w:t>16</w:t>
        </w:r>
      </w:fldSimple>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5296"/>
        <w:gridCol w:w="3247"/>
      </w:tblGrid>
      <w:tr w:rsidR="00720138" w:rsidRPr="00A81C64" w:rsidTr="00170C1D">
        <w:trPr>
          <w:trHeight w:val="542"/>
          <w:jc w:val="center"/>
        </w:trPr>
        <w:tc>
          <w:tcPr>
            <w:tcW w:w="525" w:type="pct"/>
            <w:shd w:val="clear" w:color="auto" w:fill="auto"/>
            <w:vAlign w:val="center"/>
          </w:tcPr>
          <w:p w:rsidR="00720138" w:rsidRPr="00A81C64" w:rsidRDefault="00720138" w:rsidP="00170C1D">
            <w:pPr>
              <w:pStyle w:val="afffff6"/>
              <w:jc w:val="center"/>
              <w:rPr>
                <w:b/>
                <w:color w:val="000000" w:themeColor="text1"/>
                <w:sz w:val="20"/>
                <w:szCs w:val="20"/>
              </w:rPr>
            </w:pPr>
            <w:r w:rsidRPr="00A81C64">
              <w:rPr>
                <w:b/>
                <w:color w:val="000000" w:themeColor="text1"/>
                <w:sz w:val="20"/>
                <w:szCs w:val="20"/>
              </w:rPr>
              <w:t>№ п/п</w:t>
            </w:r>
          </w:p>
        </w:tc>
        <w:tc>
          <w:tcPr>
            <w:tcW w:w="2774" w:type="pct"/>
            <w:shd w:val="clear" w:color="auto" w:fill="auto"/>
            <w:vAlign w:val="center"/>
          </w:tcPr>
          <w:p w:rsidR="00720138" w:rsidRPr="00A81C64" w:rsidRDefault="00720138" w:rsidP="00170C1D">
            <w:pPr>
              <w:jc w:val="center"/>
              <w:rPr>
                <w:b/>
                <w:color w:val="000000" w:themeColor="text1"/>
              </w:rPr>
            </w:pPr>
            <w:r w:rsidRPr="00A81C64">
              <w:rPr>
                <w:b/>
                <w:color w:val="000000" w:themeColor="text1"/>
              </w:rPr>
              <w:t>Наименование</w:t>
            </w:r>
          </w:p>
        </w:tc>
        <w:tc>
          <w:tcPr>
            <w:tcW w:w="1701" w:type="pct"/>
            <w:shd w:val="clear" w:color="auto" w:fill="auto"/>
            <w:vAlign w:val="center"/>
          </w:tcPr>
          <w:p w:rsidR="00720138" w:rsidRPr="00A81C64" w:rsidRDefault="00720138" w:rsidP="00170C1D">
            <w:pPr>
              <w:jc w:val="center"/>
              <w:rPr>
                <w:b/>
                <w:color w:val="000000" w:themeColor="text1"/>
              </w:rPr>
            </w:pPr>
            <w:r w:rsidRPr="00A81C64">
              <w:rPr>
                <w:b/>
                <w:color w:val="000000" w:themeColor="text1"/>
              </w:rPr>
              <w:t>Показатель</w:t>
            </w:r>
          </w:p>
        </w:tc>
      </w:tr>
      <w:tr w:rsidR="00720138" w:rsidRPr="00A81C64" w:rsidTr="00170C1D">
        <w:trPr>
          <w:jc w:val="center"/>
        </w:trPr>
        <w:tc>
          <w:tcPr>
            <w:tcW w:w="525" w:type="pct"/>
            <w:shd w:val="clear" w:color="auto" w:fill="auto"/>
            <w:vAlign w:val="center"/>
          </w:tcPr>
          <w:p w:rsidR="00720138" w:rsidRPr="00A81C64" w:rsidRDefault="00720138" w:rsidP="00170C1D">
            <w:pPr>
              <w:jc w:val="center"/>
              <w:rPr>
                <w:b/>
                <w:color w:val="000000" w:themeColor="text1"/>
              </w:rPr>
            </w:pPr>
            <w:r w:rsidRPr="00A81C64">
              <w:rPr>
                <w:b/>
                <w:color w:val="000000" w:themeColor="text1"/>
              </w:rPr>
              <w:t>1</w:t>
            </w:r>
          </w:p>
        </w:tc>
        <w:tc>
          <w:tcPr>
            <w:tcW w:w="2774" w:type="pct"/>
            <w:shd w:val="clear" w:color="auto" w:fill="auto"/>
            <w:vAlign w:val="center"/>
          </w:tcPr>
          <w:p w:rsidR="00720138" w:rsidRPr="00A81C64" w:rsidRDefault="00720138" w:rsidP="00170C1D">
            <w:pPr>
              <w:jc w:val="center"/>
              <w:rPr>
                <w:b/>
                <w:color w:val="000000" w:themeColor="text1"/>
              </w:rPr>
            </w:pPr>
            <w:r w:rsidRPr="00A81C64">
              <w:rPr>
                <w:b/>
                <w:color w:val="000000" w:themeColor="text1"/>
              </w:rPr>
              <w:t>2</w:t>
            </w:r>
          </w:p>
        </w:tc>
        <w:tc>
          <w:tcPr>
            <w:tcW w:w="1701" w:type="pct"/>
            <w:shd w:val="clear" w:color="auto" w:fill="auto"/>
            <w:vAlign w:val="center"/>
          </w:tcPr>
          <w:p w:rsidR="00720138" w:rsidRPr="00A81C64" w:rsidRDefault="00720138" w:rsidP="00170C1D">
            <w:pPr>
              <w:pStyle w:val="afffff6"/>
              <w:jc w:val="center"/>
              <w:rPr>
                <w:b/>
                <w:color w:val="000000" w:themeColor="text1"/>
                <w:sz w:val="20"/>
                <w:szCs w:val="20"/>
              </w:rPr>
            </w:pPr>
            <w:r w:rsidRPr="00A81C64">
              <w:rPr>
                <w:b/>
                <w:color w:val="000000" w:themeColor="text1"/>
                <w:sz w:val="20"/>
                <w:szCs w:val="20"/>
              </w:rPr>
              <w:t>3</w:t>
            </w:r>
          </w:p>
        </w:tc>
      </w:tr>
      <w:tr w:rsidR="00720138" w:rsidRPr="00A81C64" w:rsidTr="00170C1D">
        <w:trPr>
          <w:jc w:val="center"/>
        </w:trPr>
        <w:tc>
          <w:tcPr>
            <w:tcW w:w="525" w:type="pct"/>
            <w:shd w:val="clear" w:color="auto" w:fill="auto"/>
            <w:vAlign w:val="center"/>
          </w:tcPr>
          <w:p w:rsidR="00720138" w:rsidRPr="00A81C64" w:rsidRDefault="00720138" w:rsidP="00170C1D">
            <w:pPr>
              <w:jc w:val="center"/>
              <w:rPr>
                <w:color w:val="000000" w:themeColor="text1"/>
              </w:rPr>
            </w:pPr>
            <w:r w:rsidRPr="00A81C64">
              <w:rPr>
                <w:color w:val="000000" w:themeColor="text1"/>
              </w:rPr>
              <w:t>1</w:t>
            </w:r>
          </w:p>
        </w:tc>
        <w:tc>
          <w:tcPr>
            <w:tcW w:w="2774" w:type="pct"/>
            <w:shd w:val="clear" w:color="auto" w:fill="auto"/>
            <w:vAlign w:val="center"/>
          </w:tcPr>
          <w:p w:rsidR="00720138" w:rsidRPr="00A81C64" w:rsidRDefault="00720138" w:rsidP="00170C1D">
            <w:pPr>
              <w:jc w:val="center"/>
              <w:rPr>
                <w:color w:val="000000" w:themeColor="text1"/>
              </w:rPr>
            </w:pPr>
            <w:r w:rsidRPr="00A81C64">
              <w:rPr>
                <w:color w:val="000000" w:themeColor="text1"/>
              </w:rPr>
              <w:t>Средний размер семьи, чел.</w:t>
            </w:r>
          </w:p>
        </w:tc>
        <w:tc>
          <w:tcPr>
            <w:tcW w:w="1701" w:type="pct"/>
            <w:shd w:val="clear" w:color="auto" w:fill="auto"/>
            <w:vAlign w:val="center"/>
          </w:tcPr>
          <w:p w:rsidR="00720138" w:rsidRPr="00A81C64" w:rsidRDefault="00720138" w:rsidP="00170C1D">
            <w:pPr>
              <w:jc w:val="center"/>
              <w:rPr>
                <w:color w:val="000000" w:themeColor="text1"/>
              </w:rPr>
            </w:pPr>
            <w:r w:rsidRPr="00A81C64">
              <w:rPr>
                <w:color w:val="000000" w:themeColor="text1"/>
              </w:rPr>
              <w:t>3</w:t>
            </w:r>
          </w:p>
        </w:tc>
      </w:tr>
      <w:tr w:rsidR="00720138" w:rsidRPr="00A81C64" w:rsidTr="00170C1D">
        <w:trPr>
          <w:jc w:val="center"/>
        </w:trPr>
        <w:tc>
          <w:tcPr>
            <w:tcW w:w="525" w:type="pct"/>
            <w:shd w:val="clear" w:color="auto" w:fill="auto"/>
            <w:vAlign w:val="center"/>
          </w:tcPr>
          <w:p w:rsidR="00720138" w:rsidRPr="00A81C64" w:rsidRDefault="00720138" w:rsidP="00170C1D">
            <w:pPr>
              <w:jc w:val="center"/>
              <w:rPr>
                <w:color w:val="000000" w:themeColor="text1"/>
              </w:rPr>
            </w:pPr>
            <w:r w:rsidRPr="00A81C64">
              <w:rPr>
                <w:color w:val="000000" w:themeColor="text1"/>
              </w:rPr>
              <w:t>2</w:t>
            </w:r>
          </w:p>
        </w:tc>
        <w:tc>
          <w:tcPr>
            <w:tcW w:w="2774" w:type="pct"/>
            <w:shd w:val="clear" w:color="auto" w:fill="auto"/>
            <w:vAlign w:val="center"/>
          </w:tcPr>
          <w:p w:rsidR="00720138" w:rsidRPr="00A81C64" w:rsidRDefault="00720138" w:rsidP="00170C1D">
            <w:pPr>
              <w:jc w:val="center"/>
              <w:rPr>
                <w:color w:val="000000" w:themeColor="text1"/>
              </w:rPr>
            </w:pPr>
            <w:r w:rsidRPr="00A81C64">
              <w:rPr>
                <w:color w:val="000000" w:themeColor="text1"/>
              </w:rPr>
              <w:t>Общий жилой фонд, м</w:t>
            </w:r>
            <w:r w:rsidRPr="00A81C64">
              <w:rPr>
                <w:color w:val="000000" w:themeColor="text1"/>
                <w:vertAlign w:val="superscript"/>
              </w:rPr>
              <w:t>2</w:t>
            </w:r>
            <w:r w:rsidRPr="00A81C64">
              <w:rPr>
                <w:color w:val="000000" w:themeColor="text1"/>
              </w:rPr>
              <w:t xml:space="preserve"> общ. площади,  в </w:t>
            </w:r>
            <w:proofErr w:type="spellStart"/>
            <w:r w:rsidRPr="00A81C64">
              <w:rPr>
                <w:color w:val="000000" w:themeColor="text1"/>
              </w:rPr>
              <w:t>т.ч</w:t>
            </w:r>
            <w:proofErr w:type="spellEnd"/>
            <w:r w:rsidRPr="00A81C64">
              <w:rPr>
                <w:color w:val="000000" w:themeColor="text1"/>
              </w:rPr>
              <w:t>.</w:t>
            </w:r>
          </w:p>
        </w:tc>
        <w:tc>
          <w:tcPr>
            <w:tcW w:w="1701" w:type="pct"/>
            <w:shd w:val="clear" w:color="auto" w:fill="auto"/>
            <w:vAlign w:val="center"/>
          </w:tcPr>
          <w:p w:rsidR="00720138" w:rsidRPr="00A81C64" w:rsidRDefault="00720138" w:rsidP="00170C1D">
            <w:pPr>
              <w:jc w:val="center"/>
              <w:rPr>
                <w:color w:val="000000" w:themeColor="text1"/>
              </w:rPr>
            </w:pPr>
            <w:r w:rsidRPr="00A81C64">
              <w:rPr>
                <w:color w:val="000000" w:themeColor="text1"/>
              </w:rPr>
              <w:t>50500,0</w:t>
            </w:r>
          </w:p>
        </w:tc>
      </w:tr>
      <w:tr w:rsidR="00720138" w:rsidRPr="00A81C64" w:rsidTr="00170C1D">
        <w:trPr>
          <w:jc w:val="center"/>
        </w:trPr>
        <w:tc>
          <w:tcPr>
            <w:tcW w:w="525" w:type="pct"/>
            <w:shd w:val="clear" w:color="auto" w:fill="auto"/>
            <w:vAlign w:val="center"/>
          </w:tcPr>
          <w:p w:rsidR="00720138" w:rsidRPr="00A81C64" w:rsidRDefault="00720138" w:rsidP="00170C1D">
            <w:pPr>
              <w:snapToGrid w:val="0"/>
              <w:jc w:val="center"/>
              <w:rPr>
                <w:color w:val="000000" w:themeColor="text1"/>
              </w:rPr>
            </w:pPr>
          </w:p>
        </w:tc>
        <w:tc>
          <w:tcPr>
            <w:tcW w:w="2774" w:type="pct"/>
            <w:shd w:val="clear" w:color="auto" w:fill="auto"/>
            <w:vAlign w:val="center"/>
          </w:tcPr>
          <w:p w:rsidR="00720138" w:rsidRPr="00A81C64" w:rsidRDefault="00720138" w:rsidP="00170C1D">
            <w:pPr>
              <w:jc w:val="center"/>
              <w:rPr>
                <w:color w:val="000000" w:themeColor="text1"/>
              </w:rPr>
            </w:pPr>
            <w:r w:rsidRPr="00A81C64">
              <w:rPr>
                <w:color w:val="000000" w:themeColor="text1"/>
              </w:rPr>
              <w:t>государственный</w:t>
            </w:r>
          </w:p>
        </w:tc>
        <w:tc>
          <w:tcPr>
            <w:tcW w:w="1701" w:type="pct"/>
            <w:shd w:val="clear" w:color="auto" w:fill="auto"/>
            <w:vAlign w:val="center"/>
          </w:tcPr>
          <w:p w:rsidR="00720138" w:rsidRPr="00A81C64" w:rsidRDefault="00720138" w:rsidP="00170C1D">
            <w:pPr>
              <w:snapToGrid w:val="0"/>
              <w:jc w:val="center"/>
              <w:rPr>
                <w:color w:val="000000" w:themeColor="text1"/>
              </w:rPr>
            </w:pPr>
            <w:r w:rsidRPr="00A81C64">
              <w:rPr>
                <w:color w:val="000000" w:themeColor="text1"/>
              </w:rPr>
              <w:t>-</w:t>
            </w:r>
          </w:p>
        </w:tc>
      </w:tr>
      <w:tr w:rsidR="00720138" w:rsidRPr="00A81C64" w:rsidTr="00170C1D">
        <w:trPr>
          <w:jc w:val="center"/>
        </w:trPr>
        <w:tc>
          <w:tcPr>
            <w:tcW w:w="525" w:type="pct"/>
            <w:shd w:val="clear" w:color="auto" w:fill="auto"/>
            <w:vAlign w:val="center"/>
          </w:tcPr>
          <w:p w:rsidR="00720138" w:rsidRPr="00A81C64" w:rsidRDefault="00720138" w:rsidP="00170C1D">
            <w:pPr>
              <w:snapToGrid w:val="0"/>
              <w:jc w:val="center"/>
              <w:rPr>
                <w:color w:val="000000" w:themeColor="text1"/>
              </w:rPr>
            </w:pPr>
          </w:p>
        </w:tc>
        <w:tc>
          <w:tcPr>
            <w:tcW w:w="2774" w:type="pct"/>
            <w:shd w:val="clear" w:color="auto" w:fill="auto"/>
            <w:vAlign w:val="center"/>
          </w:tcPr>
          <w:p w:rsidR="00720138" w:rsidRPr="00A81C64" w:rsidRDefault="00720138" w:rsidP="00170C1D">
            <w:pPr>
              <w:jc w:val="center"/>
              <w:rPr>
                <w:color w:val="000000" w:themeColor="text1"/>
              </w:rPr>
            </w:pPr>
            <w:r w:rsidRPr="00A81C64">
              <w:rPr>
                <w:color w:val="000000" w:themeColor="text1"/>
              </w:rPr>
              <w:t>муниципальный</w:t>
            </w:r>
          </w:p>
        </w:tc>
        <w:tc>
          <w:tcPr>
            <w:tcW w:w="1701" w:type="pct"/>
            <w:shd w:val="clear" w:color="auto" w:fill="auto"/>
            <w:vAlign w:val="center"/>
          </w:tcPr>
          <w:p w:rsidR="00720138" w:rsidRPr="00A81C64" w:rsidRDefault="00720138" w:rsidP="00170C1D">
            <w:pPr>
              <w:jc w:val="center"/>
              <w:rPr>
                <w:color w:val="000000" w:themeColor="text1"/>
              </w:rPr>
            </w:pPr>
            <w:r w:rsidRPr="00A81C64">
              <w:rPr>
                <w:color w:val="000000" w:themeColor="text1"/>
              </w:rPr>
              <w:t>1257,4</w:t>
            </w:r>
          </w:p>
        </w:tc>
      </w:tr>
      <w:tr w:rsidR="00720138" w:rsidRPr="00A81C64" w:rsidTr="00170C1D">
        <w:trPr>
          <w:jc w:val="center"/>
        </w:trPr>
        <w:tc>
          <w:tcPr>
            <w:tcW w:w="525" w:type="pct"/>
            <w:shd w:val="clear" w:color="auto" w:fill="auto"/>
            <w:vAlign w:val="center"/>
          </w:tcPr>
          <w:p w:rsidR="00720138" w:rsidRPr="00A81C64" w:rsidRDefault="00720138" w:rsidP="00170C1D">
            <w:pPr>
              <w:snapToGrid w:val="0"/>
              <w:jc w:val="center"/>
              <w:rPr>
                <w:color w:val="000000" w:themeColor="text1"/>
              </w:rPr>
            </w:pPr>
          </w:p>
        </w:tc>
        <w:tc>
          <w:tcPr>
            <w:tcW w:w="2774" w:type="pct"/>
            <w:shd w:val="clear" w:color="auto" w:fill="auto"/>
            <w:vAlign w:val="center"/>
          </w:tcPr>
          <w:p w:rsidR="00720138" w:rsidRPr="00A81C64" w:rsidRDefault="00720138" w:rsidP="00170C1D">
            <w:pPr>
              <w:jc w:val="center"/>
              <w:rPr>
                <w:color w:val="000000" w:themeColor="text1"/>
              </w:rPr>
            </w:pPr>
            <w:r w:rsidRPr="00A81C64">
              <w:rPr>
                <w:color w:val="000000" w:themeColor="text1"/>
              </w:rPr>
              <w:t>частный</w:t>
            </w:r>
          </w:p>
        </w:tc>
        <w:tc>
          <w:tcPr>
            <w:tcW w:w="1701" w:type="pct"/>
            <w:shd w:val="clear" w:color="auto" w:fill="auto"/>
            <w:vAlign w:val="center"/>
          </w:tcPr>
          <w:p w:rsidR="00720138" w:rsidRPr="00A81C64" w:rsidRDefault="00720138" w:rsidP="00170C1D">
            <w:pPr>
              <w:jc w:val="center"/>
              <w:rPr>
                <w:color w:val="000000" w:themeColor="text1"/>
              </w:rPr>
            </w:pPr>
            <w:r w:rsidRPr="00A81C64">
              <w:rPr>
                <w:color w:val="000000" w:themeColor="text1"/>
              </w:rPr>
              <w:t>49242,6</w:t>
            </w:r>
          </w:p>
        </w:tc>
      </w:tr>
    </w:tbl>
    <w:p w:rsidR="00FC4544" w:rsidRPr="00A81C64" w:rsidRDefault="00FC4544" w:rsidP="00720138">
      <w:pPr>
        <w:pStyle w:val="aff3"/>
        <w:numPr>
          <w:ilvl w:val="0"/>
          <w:numId w:val="1"/>
        </w:numPr>
        <w:autoSpaceDE w:val="0"/>
        <w:autoSpaceDN w:val="0"/>
        <w:adjustRightInd w:val="0"/>
        <w:spacing w:after="120"/>
        <w:jc w:val="both"/>
        <w:rPr>
          <w:b/>
          <w:color w:val="000000" w:themeColor="text1"/>
        </w:rPr>
      </w:pPr>
    </w:p>
    <w:p w:rsidR="00720138" w:rsidRPr="00A81C64" w:rsidRDefault="00720138" w:rsidP="00720138">
      <w:pPr>
        <w:pStyle w:val="aff3"/>
        <w:numPr>
          <w:ilvl w:val="0"/>
          <w:numId w:val="1"/>
        </w:numPr>
        <w:autoSpaceDE w:val="0"/>
        <w:autoSpaceDN w:val="0"/>
        <w:adjustRightInd w:val="0"/>
        <w:spacing w:after="120"/>
        <w:jc w:val="both"/>
        <w:rPr>
          <w:b/>
          <w:color w:val="000000" w:themeColor="text1"/>
        </w:rPr>
      </w:pPr>
      <w:r w:rsidRPr="00A81C64">
        <w:rPr>
          <w:b/>
          <w:color w:val="000000" w:themeColor="text1"/>
        </w:rPr>
        <w:t>Характеристика жилищного фонда по этажности</w:t>
      </w:r>
    </w:p>
    <w:p w:rsidR="00FC4544" w:rsidRPr="00A81C64" w:rsidRDefault="00FC4544" w:rsidP="00FC4544">
      <w:pPr>
        <w:pStyle w:val="af1"/>
        <w:keepNext/>
        <w:numPr>
          <w:ilvl w:val="0"/>
          <w:numId w:val="1"/>
        </w:numPr>
        <w:jc w:val="right"/>
      </w:pPr>
      <w:r w:rsidRPr="00A81C64">
        <w:t xml:space="preserve">Таблица </w:t>
      </w:r>
      <w:fldSimple w:instr=" SEQ Таблица \* ARABIC ">
        <w:r w:rsidR="001C79BA">
          <w:rPr>
            <w:noProof/>
          </w:rPr>
          <w:t>17</w:t>
        </w:r>
      </w:fldSimple>
    </w:p>
    <w:tbl>
      <w:tblPr>
        <w:tblW w:w="5023" w:type="pct"/>
        <w:tblLook w:val="0000" w:firstRow="0" w:lastRow="0" w:firstColumn="0" w:lastColumn="0" w:noHBand="0" w:noVBand="0"/>
      </w:tblPr>
      <w:tblGrid>
        <w:gridCol w:w="2301"/>
        <w:gridCol w:w="3021"/>
        <w:gridCol w:w="2397"/>
        <w:gridCol w:w="1870"/>
      </w:tblGrid>
      <w:tr w:rsidR="00720138" w:rsidRPr="00A81C64" w:rsidTr="00170C1D">
        <w:trPr>
          <w:cantSplit/>
          <w:trHeight w:val="247"/>
        </w:trPr>
        <w:tc>
          <w:tcPr>
            <w:tcW w:w="1200" w:type="pct"/>
            <w:vMerge w:val="restart"/>
            <w:tcBorders>
              <w:top w:val="single" w:sz="4" w:space="0" w:color="000000"/>
              <w:left w:val="single" w:sz="4" w:space="0" w:color="000000"/>
            </w:tcBorders>
            <w:shd w:val="clear" w:color="auto" w:fill="auto"/>
            <w:vAlign w:val="center"/>
          </w:tcPr>
          <w:p w:rsidR="00720138" w:rsidRPr="00A81C64" w:rsidRDefault="00720138" w:rsidP="00170C1D">
            <w:pPr>
              <w:snapToGrid w:val="0"/>
              <w:jc w:val="center"/>
              <w:rPr>
                <w:b/>
                <w:color w:val="000000" w:themeColor="text1"/>
              </w:rPr>
            </w:pPr>
            <w:r w:rsidRPr="00A81C64">
              <w:rPr>
                <w:b/>
                <w:color w:val="000000" w:themeColor="text1"/>
              </w:rPr>
              <w:t xml:space="preserve">Этажность жилых домов </w:t>
            </w:r>
          </w:p>
        </w:tc>
        <w:tc>
          <w:tcPr>
            <w:tcW w:w="38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0138" w:rsidRPr="00A81C64" w:rsidRDefault="00720138" w:rsidP="00170C1D">
            <w:pPr>
              <w:snapToGrid w:val="0"/>
              <w:jc w:val="center"/>
              <w:rPr>
                <w:b/>
                <w:color w:val="000000" w:themeColor="text1"/>
              </w:rPr>
            </w:pPr>
            <w:r w:rsidRPr="00A81C64">
              <w:rPr>
                <w:b/>
                <w:color w:val="000000" w:themeColor="text1"/>
              </w:rPr>
              <w:t>В том числе</w:t>
            </w:r>
          </w:p>
        </w:tc>
      </w:tr>
      <w:tr w:rsidR="00720138" w:rsidRPr="00A81C64" w:rsidTr="00FC4544">
        <w:trPr>
          <w:cantSplit/>
          <w:trHeight w:val="922"/>
        </w:trPr>
        <w:tc>
          <w:tcPr>
            <w:tcW w:w="1200" w:type="pct"/>
            <w:vMerge/>
            <w:tcBorders>
              <w:left w:val="single" w:sz="4" w:space="0" w:color="000000"/>
              <w:bottom w:val="single" w:sz="4" w:space="0" w:color="000000"/>
            </w:tcBorders>
            <w:shd w:val="clear" w:color="auto" w:fill="auto"/>
            <w:vAlign w:val="center"/>
          </w:tcPr>
          <w:p w:rsidR="00720138" w:rsidRPr="00A81C64" w:rsidRDefault="00720138" w:rsidP="00170C1D">
            <w:pPr>
              <w:snapToGrid w:val="0"/>
              <w:rPr>
                <w:color w:val="000000" w:themeColor="text1"/>
              </w:rPr>
            </w:pPr>
          </w:p>
        </w:tc>
        <w:tc>
          <w:tcPr>
            <w:tcW w:w="1575" w:type="pct"/>
            <w:tcBorders>
              <w:top w:val="single" w:sz="4" w:space="0" w:color="000000"/>
              <w:left w:val="single" w:sz="4" w:space="0" w:color="000000"/>
              <w:bottom w:val="single" w:sz="4" w:space="0" w:color="000000"/>
            </w:tcBorders>
            <w:shd w:val="clear" w:color="auto" w:fill="auto"/>
            <w:vAlign w:val="center"/>
          </w:tcPr>
          <w:p w:rsidR="00720138" w:rsidRPr="00A81C64" w:rsidRDefault="00720138" w:rsidP="00170C1D">
            <w:pPr>
              <w:snapToGrid w:val="0"/>
              <w:jc w:val="center"/>
              <w:rPr>
                <w:b/>
                <w:color w:val="000000" w:themeColor="text1"/>
              </w:rPr>
            </w:pPr>
            <w:r w:rsidRPr="00A81C64">
              <w:rPr>
                <w:b/>
                <w:color w:val="000000" w:themeColor="text1"/>
              </w:rPr>
              <w:t>Общая площадь,</w:t>
            </w:r>
          </w:p>
          <w:p w:rsidR="00720138" w:rsidRPr="00A81C64" w:rsidRDefault="00720138" w:rsidP="00170C1D">
            <w:pPr>
              <w:snapToGrid w:val="0"/>
              <w:jc w:val="center"/>
              <w:rPr>
                <w:b/>
                <w:color w:val="000000" w:themeColor="text1"/>
              </w:rPr>
            </w:pPr>
            <w:r w:rsidRPr="00A81C64">
              <w:rPr>
                <w:b/>
                <w:color w:val="000000" w:themeColor="text1"/>
              </w:rPr>
              <w:t xml:space="preserve"> м</w:t>
            </w:r>
            <w:r w:rsidRPr="00A81C64">
              <w:rPr>
                <w:b/>
                <w:color w:val="000000" w:themeColor="text1"/>
                <w:vertAlign w:val="superscript"/>
              </w:rPr>
              <w:t>2</w:t>
            </w:r>
          </w:p>
        </w:tc>
        <w:tc>
          <w:tcPr>
            <w:tcW w:w="1250" w:type="pct"/>
            <w:tcBorders>
              <w:top w:val="single" w:sz="4" w:space="0" w:color="000000"/>
              <w:left w:val="single" w:sz="4" w:space="0" w:color="000000"/>
              <w:bottom w:val="single" w:sz="4" w:space="0" w:color="000000"/>
            </w:tcBorders>
            <w:shd w:val="clear" w:color="auto" w:fill="auto"/>
            <w:vAlign w:val="center"/>
          </w:tcPr>
          <w:p w:rsidR="00720138" w:rsidRPr="00A81C64" w:rsidRDefault="00720138" w:rsidP="00170C1D">
            <w:pPr>
              <w:snapToGrid w:val="0"/>
              <w:jc w:val="center"/>
              <w:rPr>
                <w:b/>
                <w:color w:val="000000" w:themeColor="text1"/>
              </w:rPr>
            </w:pPr>
            <w:r w:rsidRPr="00A81C64">
              <w:rPr>
                <w:b/>
                <w:color w:val="000000" w:themeColor="text1"/>
              </w:rPr>
              <w:t>Муниципальная, м</w:t>
            </w:r>
            <w:r w:rsidRPr="00A81C64">
              <w:rPr>
                <w:b/>
                <w:color w:val="000000" w:themeColor="text1"/>
                <w:vertAlign w:val="superscript"/>
              </w:rPr>
              <w:t>2</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0138" w:rsidRPr="00A81C64" w:rsidRDefault="00720138" w:rsidP="00170C1D">
            <w:pPr>
              <w:jc w:val="center"/>
              <w:rPr>
                <w:b/>
                <w:color w:val="000000" w:themeColor="text1"/>
              </w:rPr>
            </w:pPr>
            <w:r w:rsidRPr="00A81C64">
              <w:rPr>
                <w:b/>
                <w:color w:val="000000" w:themeColor="text1"/>
              </w:rPr>
              <w:t>Частная, м</w:t>
            </w:r>
            <w:r w:rsidRPr="00A81C64">
              <w:rPr>
                <w:b/>
                <w:color w:val="000000" w:themeColor="text1"/>
                <w:vertAlign w:val="superscript"/>
              </w:rPr>
              <w:t>2</w:t>
            </w:r>
          </w:p>
        </w:tc>
      </w:tr>
      <w:tr w:rsidR="00720138" w:rsidRPr="00A81C64" w:rsidTr="00170C1D">
        <w:trPr>
          <w:cantSplit/>
          <w:trHeight w:val="311"/>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0138" w:rsidRPr="00A81C64" w:rsidRDefault="00720138" w:rsidP="00170C1D">
            <w:pPr>
              <w:snapToGrid w:val="0"/>
              <w:jc w:val="center"/>
              <w:rPr>
                <w:b/>
                <w:color w:val="000000" w:themeColor="text1"/>
              </w:rPr>
            </w:pPr>
            <w:r w:rsidRPr="00A81C64">
              <w:rPr>
                <w:b/>
                <w:color w:val="000000" w:themeColor="text1"/>
              </w:rPr>
              <w:t xml:space="preserve">СП «Деревня </w:t>
            </w:r>
            <w:proofErr w:type="spellStart"/>
            <w:r w:rsidRPr="00A81C64">
              <w:rPr>
                <w:b/>
                <w:color w:val="000000" w:themeColor="text1"/>
              </w:rPr>
              <w:t>Берёзовка</w:t>
            </w:r>
            <w:proofErr w:type="spellEnd"/>
            <w:r w:rsidRPr="00A81C64">
              <w:rPr>
                <w:b/>
                <w:color w:val="000000" w:themeColor="text1"/>
              </w:rPr>
              <w:t>»</w:t>
            </w:r>
          </w:p>
        </w:tc>
      </w:tr>
      <w:tr w:rsidR="00720138" w:rsidRPr="00A81C64" w:rsidTr="00FC4544">
        <w:trPr>
          <w:trHeight w:val="459"/>
        </w:trPr>
        <w:tc>
          <w:tcPr>
            <w:tcW w:w="1200" w:type="pct"/>
            <w:tcBorders>
              <w:top w:val="single" w:sz="4" w:space="0" w:color="000000"/>
              <w:left w:val="single" w:sz="4" w:space="0" w:color="000000"/>
              <w:bottom w:val="single" w:sz="4" w:space="0" w:color="000000"/>
            </w:tcBorders>
            <w:shd w:val="clear" w:color="auto" w:fill="auto"/>
          </w:tcPr>
          <w:p w:rsidR="00720138" w:rsidRPr="00A81C64" w:rsidRDefault="00720138" w:rsidP="00170C1D">
            <w:pPr>
              <w:snapToGrid w:val="0"/>
              <w:jc w:val="center"/>
              <w:rPr>
                <w:color w:val="000000" w:themeColor="text1"/>
              </w:rPr>
            </w:pPr>
            <w:r w:rsidRPr="00A81C64">
              <w:rPr>
                <w:color w:val="000000" w:themeColor="text1"/>
              </w:rPr>
              <w:t xml:space="preserve">1 </w:t>
            </w:r>
            <w:proofErr w:type="spellStart"/>
            <w:r w:rsidRPr="00A81C64">
              <w:rPr>
                <w:color w:val="000000" w:themeColor="text1"/>
              </w:rPr>
              <w:t>эт</w:t>
            </w:r>
            <w:proofErr w:type="spellEnd"/>
            <w:r w:rsidRPr="00A81C64">
              <w:rPr>
                <w:color w:val="000000" w:themeColor="text1"/>
              </w:rPr>
              <w:t>.</w:t>
            </w:r>
          </w:p>
        </w:tc>
        <w:tc>
          <w:tcPr>
            <w:tcW w:w="1575" w:type="pct"/>
            <w:tcBorders>
              <w:top w:val="single" w:sz="4" w:space="0" w:color="000000"/>
              <w:left w:val="single" w:sz="4" w:space="0" w:color="000000"/>
              <w:bottom w:val="single" w:sz="4" w:space="0" w:color="000000"/>
            </w:tcBorders>
            <w:shd w:val="clear" w:color="auto" w:fill="auto"/>
            <w:vAlign w:val="center"/>
          </w:tcPr>
          <w:p w:rsidR="00720138" w:rsidRPr="00A81C64" w:rsidRDefault="00720138" w:rsidP="00170C1D">
            <w:pPr>
              <w:snapToGrid w:val="0"/>
              <w:jc w:val="center"/>
              <w:rPr>
                <w:color w:val="000000" w:themeColor="text1"/>
              </w:rPr>
            </w:pPr>
            <w:r w:rsidRPr="00A81C64">
              <w:rPr>
                <w:color w:val="000000" w:themeColor="text1"/>
              </w:rPr>
              <w:t>45678,6</w:t>
            </w:r>
          </w:p>
        </w:tc>
        <w:tc>
          <w:tcPr>
            <w:tcW w:w="1250" w:type="pct"/>
            <w:tcBorders>
              <w:top w:val="single" w:sz="4" w:space="0" w:color="000000"/>
              <w:left w:val="single" w:sz="4" w:space="0" w:color="000000"/>
              <w:bottom w:val="single" w:sz="4" w:space="0" w:color="000000"/>
            </w:tcBorders>
            <w:shd w:val="clear" w:color="auto" w:fill="auto"/>
            <w:vAlign w:val="center"/>
          </w:tcPr>
          <w:p w:rsidR="00720138" w:rsidRPr="00A81C64" w:rsidRDefault="00720138" w:rsidP="00170C1D">
            <w:pPr>
              <w:snapToGrid w:val="0"/>
              <w:jc w:val="center"/>
              <w:rPr>
                <w:color w:val="000000" w:themeColor="text1"/>
              </w:rPr>
            </w:pPr>
            <w:r w:rsidRPr="00A81C64">
              <w:rPr>
                <w:color w:val="000000" w:themeColor="text1"/>
              </w:rPr>
              <w:t>397,8</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0138" w:rsidRPr="00A81C64" w:rsidRDefault="00720138" w:rsidP="00170C1D">
            <w:pPr>
              <w:snapToGrid w:val="0"/>
              <w:jc w:val="center"/>
              <w:rPr>
                <w:color w:val="000000" w:themeColor="text1"/>
              </w:rPr>
            </w:pPr>
            <w:r w:rsidRPr="00A81C64">
              <w:rPr>
                <w:color w:val="000000" w:themeColor="text1"/>
              </w:rPr>
              <w:t>45250,8</w:t>
            </w:r>
          </w:p>
        </w:tc>
      </w:tr>
      <w:tr w:rsidR="00720138" w:rsidRPr="00A81C64" w:rsidTr="00FC4544">
        <w:trPr>
          <w:trHeight w:val="459"/>
        </w:trPr>
        <w:tc>
          <w:tcPr>
            <w:tcW w:w="1200" w:type="pct"/>
            <w:tcBorders>
              <w:top w:val="single" w:sz="4" w:space="0" w:color="000000"/>
              <w:left w:val="single" w:sz="4" w:space="0" w:color="000000"/>
              <w:bottom w:val="single" w:sz="4" w:space="0" w:color="000000"/>
            </w:tcBorders>
            <w:shd w:val="clear" w:color="auto" w:fill="auto"/>
          </w:tcPr>
          <w:p w:rsidR="00720138" w:rsidRPr="00A81C64" w:rsidRDefault="00720138" w:rsidP="00170C1D">
            <w:pPr>
              <w:snapToGrid w:val="0"/>
              <w:jc w:val="center"/>
              <w:rPr>
                <w:color w:val="000000" w:themeColor="text1"/>
              </w:rPr>
            </w:pPr>
            <w:r w:rsidRPr="00A81C64">
              <w:rPr>
                <w:color w:val="000000" w:themeColor="text1"/>
              </w:rPr>
              <w:t xml:space="preserve">2 </w:t>
            </w:r>
            <w:proofErr w:type="spellStart"/>
            <w:r w:rsidRPr="00A81C64">
              <w:rPr>
                <w:color w:val="000000" w:themeColor="text1"/>
              </w:rPr>
              <w:t>эт</w:t>
            </w:r>
            <w:proofErr w:type="spellEnd"/>
            <w:r w:rsidRPr="00A81C64">
              <w:rPr>
                <w:color w:val="000000" w:themeColor="text1"/>
              </w:rPr>
              <w:t>.</w:t>
            </w:r>
          </w:p>
        </w:tc>
        <w:tc>
          <w:tcPr>
            <w:tcW w:w="1575" w:type="pct"/>
            <w:tcBorders>
              <w:top w:val="single" w:sz="4" w:space="0" w:color="000000"/>
              <w:left w:val="single" w:sz="4" w:space="0" w:color="000000"/>
              <w:bottom w:val="single" w:sz="4" w:space="0" w:color="000000"/>
            </w:tcBorders>
            <w:shd w:val="clear" w:color="auto" w:fill="auto"/>
            <w:vAlign w:val="center"/>
          </w:tcPr>
          <w:p w:rsidR="00720138" w:rsidRPr="00A81C64" w:rsidRDefault="00720138" w:rsidP="00170C1D">
            <w:pPr>
              <w:snapToGrid w:val="0"/>
              <w:jc w:val="center"/>
              <w:rPr>
                <w:color w:val="000000" w:themeColor="text1"/>
              </w:rPr>
            </w:pPr>
            <w:r w:rsidRPr="00A81C64">
              <w:rPr>
                <w:color w:val="000000" w:themeColor="text1"/>
              </w:rPr>
              <w:t>2893,6</w:t>
            </w:r>
          </w:p>
        </w:tc>
        <w:tc>
          <w:tcPr>
            <w:tcW w:w="1250" w:type="pct"/>
            <w:tcBorders>
              <w:top w:val="single" w:sz="4" w:space="0" w:color="000000"/>
              <w:left w:val="single" w:sz="4" w:space="0" w:color="000000"/>
              <w:bottom w:val="single" w:sz="4" w:space="0" w:color="000000"/>
            </w:tcBorders>
            <w:shd w:val="clear" w:color="auto" w:fill="auto"/>
            <w:vAlign w:val="center"/>
          </w:tcPr>
          <w:p w:rsidR="00720138" w:rsidRPr="00A81C64" w:rsidRDefault="00720138" w:rsidP="00170C1D">
            <w:pPr>
              <w:snapToGrid w:val="0"/>
              <w:jc w:val="center"/>
              <w:rPr>
                <w:color w:val="000000" w:themeColor="text1"/>
              </w:rPr>
            </w:pPr>
            <w:r w:rsidRPr="00A81C64">
              <w:rPr>
                <w:color w:val="000000" w:themeColor="text1"/>
              </w:rPr>
              <w:t>629,8</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0138" w:rsidRPr="00A81C64" w:rsidRDefault="00720138" w:rsidP="00170C1D">
            <w:pPr>
              <w:snapToGrid w:val="0"/>
              <w:jc w:val="center"/>
              <w:rPr>
                <w:color w:val="000000" w:themeColor="text1"/>
              </w:rPr>
            </w:pPr>
            <w:r w:rsidRPr="00A81C64">
              <w:rPr>
                <w:color w:val="000000" w:themeColor="text1"/>
              </w:rPr>
              <w:t>2263,8</w:t>
            </w:r>
          </w:p>
        </w:tc>
      </w:tr>
      <w:tr w:rsidR="00720138" w:rsidRPr="00A81C64" w:rsidTr="00FC4544">
        <w:trPr>
          <w:trHeight w:val="459"/>
        </w:trPr>
        <w:tc>
          <w:tcPr>
            <w:tcW w:w="1200" w:type="pct"/>
            <w:tcBorders>
              <w:top w:val="single" w:sz="4" w:space="0" w:color="000000"/>
              <w:left w:val="single" w:sz="4" w:space="0" w:color="000000"/>
              <w:bottom w:val="single" w:sz="4" w:space="0" w:color="000000"/>
            </w:tcBorders>
            <w:shd w:val="clear" w:color="auto" w:fill="auto"/>
          </w:tcPr>
          <w:p w:rsidR="00720138" w:rsidRPr="00A81C64" w:rsidRDefault="00720138" w:rsidP="00170C1D">
            <w:pPr>
              <w:snapToGrid w:val="0"/>
              <w:jc w:val="center"/>
              <w:rPr>
                <w:color w:val="000000" w:themeColor="text1"/>
              </w:rPr>
            </w:pPr>
            <w:r w:rsidRPr="00A81C64">
              <w:rPr>
                <w:color w:val="000000" w:themeColor="text1"/>
              </w:rPr>
              <w:t xml:space="preserve">4 </w:t>
            </w:r>
            <w:proofErr w:type="spellStart"/>
            <w:r w:rsidRPr="00A81C64">
              <w:rPr>
                <w:color w:val="000000" w:themeColor="text1"/>
              </w:rPr>
              <w:t>эт</w:t>
            </w:r>
            <w:proofErr w:type="spellEnd"/>
            <w:r w:rsidRPr="00A81C64">
              <w:rPr>
                <w:color w:val="000000" w:themeColor="text1"/>
              </w:rPr>
              <w:t>.</w:t>
            </w:r>
          </w:p>
        </w:tc>
        <w:tc>
          <w:tcPr>
            <w:tcW w:w="1575" w:type="pct"/>
            <w:tcBorders>
              <w:top w:val="single" w:sz="4" w:space="0" w:color="000000"/>
              <w:left w:val="single" w:sz="4" w:space="0" w:color="000000"/>
              <w:bottom w:val="single" w:sz="4" w:space="0" w:color="000000"/>
            </w:tcBorders>
            <w:shd w:val="clear" w:color="auto" w:fill="auto"/>
            <w:vAlign w:val="center"/>
          </w:tcPr>
          <w:p w:rsidR="00720138" w:rsidRPr="00A81C64" w:rsidRDefault="00720138" w:rsidP="00170C1D">
            <w:pPr>
              <w:snapToGrid w:val="0"/>
              <w:jc w:val="center"/>
              <w:rPr>
                <w:color w:val="000000" w:themeColor="text1"/>
              </w:rPr>
            </w:pPr>
            <w:r w:rsidRPr="00A81C64">
              <w:rPr>
                <w:color w:val="000000" w:themeColor="text1"/>
              </w:rPr>
              <w:t>1204,8</w:t>
            </w:r>
          </w:p>
        </w:tc>
        <w:tc>
          <w:tcPr>
            <w:tcW w:w="1250" w:type="pct"/>
            <w:tcBorders>
              <w:top w:val="single" w:sz="4" w:space="0" w:color="000000"/>
              <w:left w:val="single" w:sz="4" w:space="0" w:color="000000"/>
              <w:bottom w:val="single" w:sz="4" w:space="0" w:color="000000"/>
            </w:tcBorders>
            <w:shd w:val="clear" w:color="auto" w:fill="auto"/>
            <w:vAlign w:val="center"/>
          </w:tcPr>
          <w:p w:rsidR="00720138" w:rsidRPr="00A81C64" w:rsidRDefault="00720138" w:rsidP="00170C1D">
            <w:pPr>
              <w:snapToGrid w:val="0"/>
              <w:jc w:val="center"/>
              <w:rPr>
                <w:color w:val="000000" w:themeColor="text1"/>
              </w:rPr>
            </w:pPr>
            <w:r w:rsidRPr="00A81C64">
              <w:rPr>
                <w:color w:val="000000" w:themeColor="text1"/>
              </w:rPr>
              <w:t>229,8</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0138" w:rsidRPr="00A81C64" w:rsidRDefault="00720138" w:rsidP="00170C1D">
            <w:pPr>
              <w:snapToGrid w:val="0"/>
              <w:jc w:val="center"/>
              <w:rPr>
                <w:color w:val="000000" w:themeColor="text1"/>
              </w:rPr>
            </w:pPr>
            <w:r w:rsidRPr="00A81C64">
              <w:rPr>
                <w:color w:val="000000" w:themeColor="text1"/>
              </w:rPr>
              <w:t>975,0</w:t>
            </w:r>
          </w:p>
        </w:tc>
      </w:tr>
      <w:tr w:rsidR="00720138" w:rsidRPr="00A81C64" w:rsidTr="00FC4544">
        <w:trPr>
          <w:trHeight w:val="459"/>
        </w:trPr>
        <w:tc>
          <w:tcPr>
            <w:tcW w:w="1200" w:type="pct"/>
            <w:tcBorders>
              <w:top w:val="single" w:sz="4" w:space="0" w:color="000000"/>
              <w:left w:val="single" w:sz="4" w:space="0" w:color="000000"/>
              <w:bottom w:val="single" w:sz="4" w:space="0" w:color="000000"/>
            </w:tcBorders>
            <w:shd w:val="clear" w:color="auto" w:fill="auto"/>
          </w:tcPr>
          <w:p w:rsidR="00720138" w:rsidRPr="00A81C64" w:rsidRDefault="00720138" w:rsidP="00170C1D">
            <w:pPr>
              <w:snapToGrid w:val="0"/>
              <w:jc w:val="center"/>
              <w:rPr>
                <w:color w:val="000000" w:themeColor="text1"/>
              </w:rPr>
            </w:pPr>
            <w:r w:rsidRPr="00A81C64">
              <w:rPr>
                <w:color w:val="000000" w:themeColor="text1"/>
              </w:rPr>
              <w:t xml:space="preserve">5  </w:t>
            </w:r>
            <w:proofErr w:type="spellStart"/>
            <w:r w:rsidRPr="00A81C64">
              <w:rPr>
                <w:color w:val="000000" w:themeColor="text1"/>
              </w:rPr>
              <w:t>эт</w:t>
            </w:r>
            <w:proofErr w:type="spellEnd"/>
            <w:r w:rsidRPr="00A81C64">
              <w:rPr>
                <w:color w:val="000000" w:themeColor="text1"/>
              </w:rPr>
              <w:t>.</w:t>
            </w:r>
          </w:p>
        </w:tc>
        <w:tc>
          <w:tcPr>
            <w:tcW w:w="1575" w:type="pct"/>
            <w:tcBorders>
              <w:top w:val="single" w:sz="4" w:space="0" w:color="000000"/>
              <w:left w:val="single" w:sz="4" w:space="0" w:color="000000"/>
              <w:bottom w:val="single" w:sz="4" w:space="0" w:color="000000"/>
            </w:tcBorders>
            <w:shd w:val="clear" w:color="auto" w:fill="auto"/>
            <w:vAlign w:val="center"/>
          </w:tcPr>
          <w:p w:rsidR="00720138" w:rsidRPr="00A81C64" w:rsidRDefault="00720138" w:rsidP="00170C1D">
            <w:pPr>
              <w:snapToGrid w:val="0"/>
              <w:jc w:val="center"/>
              <w:rPr>
                <w:color w:val="000000" w:themeColor="text1"/>
              </w:rPr>
            </w:pPr>
            <w:r w:rsidRPr="00A81C64">
              <w:rPr>
                <w:color w:val="000000" w:themeColor="text1"/>
              </w:rPr>
              <w:t>753,0</w:t>
            </w:r>
          </w:p>
        </w:tc>
        <w:tc>
          <w:tcPr>
            <w:tcW w:w="1250" w:type="pct"/>
            <w:tcBorders>
              <w:top w:val="single" w:sz="4" w:space="0" w:color="000000"/>
              <w:left w:val="single" w:sz="4" w:space="0" w:color="000000"/>
              <w:bottom w:val="single" w:sz="4" w:space="0" w:color="000000"/>
            </w:tcBorders>
            <w:shd w:val="clear" w:color="auto" w:fill="auto"/>
            <w:vAlign w:val="center"/>
          </w:tcPr>
          <w:p w:rsidR="00720138" w:rsidRPr="00A81C64" w:rsidRDefault="00720138" w:rsidP="00170C1D">
            <w:pPr>
              <w:snapToGrid w:val="0"/>
              <w:jc w:val="center"/>
              <w:rPr>
                <w:color w:val="000000" w:themeColor="text1"/>
              </w:rPr>
            </w:pPr>
            <w:r w:rsidRPr="00A81C64">
              <w:rPr>
                <w:color w:val="000000" w:themeColor="text1"/>
              </w:rPr>
              <w:t>-</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0138" w:rsidRPr="00A81C64" w:rsidRDefault="00720138" w:rsidP="00170C1D">
            <w:pPr>
              <w:snapToGrid w:val="0"/>
              <w:jc w:val="center"/>
              <w:rPr>
                <w:color w:val="000000" w:themeColor="text1"/>
              </w:rPr>
            </w:pPr>
            <w:r w:rsidRPr="00A81C64">
              <w:rPr>
                <w:color w:val="000000" w:themeColor="text1"/>
              </w:rPr>
              <w:t>753,0</w:t>
            </w:r>
          </w:p>
        </w:tc>
      </w:tr>
      <w:tr w:rsidR="00720138" w:rsidRPr="00A81C64" w:rsidTr="00FC4544">
        <w:trPr>
          <w:trHeight w:val="459"/>
        </w:trPr>
        <w:tc>
          <w:tcPr>
            <w:tcW w:w="1200" w:type="pct"/>
            <w:tcBorders>
              <w:top w:val="single" w:sz="4" w:space="0" w:color="000000"/>
              <w:left w:val="single" w:sz="4" w:space="0" w:color="000000"/>
              <w:bottom w:val="single" w:sz="4" w:space="0" w:color="000000"/>
            </w:tcBorders>
            <w:shd w:val="clear" w:color="auto" w:fill="auto"/>
          </w:tcPr>
          <w:p w:rsidR="00720138" w:rsidRPr="00A81C64" w:rsidRDefault="00720138" w:rsidP="00170C1D">
            <w:pPr>
              <w:snapToGrid w:val="0"/>
              <w:jc w:val="center"/>
              <w:rPr>
                <w:b/>
                <w:color w:val="000000" w:themeColor="text1"/>
              </w:rPr>
            </w:pPr>
            <w:r w:rsidRPr="00A81C64">
              <w:rPr>
                <w:b/>
                <w:color w:val="000000" w:themeColor="text1"/>
              </w:rPr>
              <w:t>Итого:</w:t>
            </w:r>
          </w:p>
        </w:tc>
        <w:tc>
          <w:tcPr>
            <w:tcW w:w="1575" w:type="pct"/>
            <w:tcBorders>
              <w:top w:val="single" w:sz="4" w:space="0" w:color="000000"/>
              <w:left w:val="single" w:sz="4" w:space="0" w:color="000000"/>
              <w:bottom w:val="single" w:sz="4" w:space="0" w:color="000000"/>
            </w:tcBorders>
            <w:shd w:val="clear" w:color="auto" w:fill="auto"/>
            <w:vAlign w:val="center"/>
          </w:tcPr>
          <w:p w:rsidR="00720138" w:rsidRPr="00A81C64" w:rsidRDefault="00720138" w:rsidP="00170C1D">
            <w:pPr>
              <w:snapToGrid w:val="0"/>
              <w:jc w:val="center"/>
              <w:rPr>
                <w:b/>
                <w:color w:val="000000" w:themeColor="text1"/>
              </w:rPr>
            </w:pPr>
            <w:r w:rsidRPr="00A81C64">
              <w:rPr>
                <w:b/>
                <w:color w:val="000000" w:themeColor="text1"/>
              </w:rPr>
              <w:t>50500,0</w:t>
            </w:r>
          </w:p>
        </w:tc>
        <w:tc>
          <w:tcPr>
            <w:tcW w:w="1250" w:type="pct"/>
            <w:tcBorders>
              <w:top w:val="single" w:sz="4" w:space="0" w:color="000000"/>
              <w:left w:val="single" w:sz="4" w:space="0" w:color="000000"/>
              <w:bottom w:val="single" w:sz="4" w:space="0" w:color="000000"/>
            </w:tcBorders>
            <w:shd w:val="clear" w:color="auto" w:fill="auto"/>
            <w:vAlign w:val="center"/>
          </w:tcPr>
          <w:p w:rsidR="00720138" w:rsidRPr="00A81C64" w:rsidRDefault="00720138" w:rsidP="00170C1D">
            <w:pPr>
              <w:snapToGrid w:val="0"/>
              <w:jc w:val="center"/>
              <w:rPr>
                <w:b/>
                <w:color w:val="000000" w:themeColor="text1"/>
              </w:rPr>
            </w:pPr>
            <w:r w:rsidRPr="00A81C64">
              <w:rPr>
                <w:b/>
                <w:color w:val="000000" w:themeColor="text1"/>
              </w:rPr>
              <w:t>1257,4</w:t>
            </w:r>
          </w:p>
        </w:tc>
        <w:tc>
          <w:tcPr>
            <w:tcW w:w="9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720138" w:rsidRPr="00A81C64" w:rsidRDefault="00720138" w:rsidP="00170C1D">
            <w:pPr>
              <w:snapToGrid w:val="0"/>
              <w:jc w:val="center"/>
              <w:rPr>
                <w:b/>
                <w:color w:val="000000" w:themeColor="text1"/>
              </w:rPr>
            </w:pPr>
            <w:r w:rsidRPr="00A81C64">
              <w:rPr>
                <w:b/>
                <w:color w:val="000000" w:themeColor="text1"/>
              </w:rPr>
              <w:t>49242,6</w:t>
            </w:r>
          </w:p>
        </w:tc>
      </w:tr>
    </w:tbl>
    <w:p w:rsidR="00720138" w:rsidRPr="00A81C64" w:rsidRDefault="00720138" w:rsidP="00720138">
      <w:pPr>
        <w:pStyle w:val="aff3"/>
        <w:numPr>
          <w:ilvl w:val="0"/>
          <w:numId w:val="1"/>
        </w:numPr>
        <w:autoSpaceDE w:val="0"/>
        <w:autoSpaceDN w:val="0"/>
        <w:adjustRightInd w:val="0"/>
        <w:jc w:val="both"/>
        <w:rPr>
          <w:color w:val="000000" w:themeColor="text1"/>
          <w:sz w:val="28"/>
          <w:szCs w:val="28"/>
        </w:rPr>
      </w:pPr>
    </w:p>
    <w:p w:rsidR="00720138" w:rsidRPr="00A81C64" w:rsidRDefault="00720138" w:rsidP="005C5CDB">
      <w:pPr>
        <w:spacing w:line="276" w:lineRule="auto"/>
        <w:ind w:firstLine="709"/>
        <w:jc w:val="both"/>
        <w:rPr>
          <w:sz w:val="26"/>
          <w:szCs w:val="26"/>
          <w:shd w:val="clear" w:color="auto" w:fill="FFFFFF"/>
        </w:rPr>
      </w:pPr>
      <w:r w:rsidRPr="00A81C64">
        <w:rPr>
          <w:sz w:val="26"/>
          <w:szCs w:val="26"/>
          <w:shd w:val="clear" w:color="auto" w:fill="FFFFFF"/>
        </w:rPr>
        <w:t xml:space="preserve">Жители сельского поселения активно участвуют в различных программах по обеспечению жильем: «Жилье молодым семьям», «Социальное развитие села» и т.д. </w:t>
      </w:r>
    </w:p>
    <w:p w:rsidR="00720138" w:rsidRPr="00A81C64" w:rsidRDefault="00720138" w:rsidP="005C5CDB">
      <w:pPr>
        <w:spacing w:line="276" w:lineRule="auto"/>
        <w:ind w:firstLine="709"/>
        <w:jc w:val="both"/>
        <w:rPr>
          <w:sz w:val="26"/>
          <w:szCs w:val="26"/>
          <w:shd w:val="clear" w:color="auto" w:fill="FFFFFF"/>
        </w:rPr>
      </w:pPr>
      <w:r w:rsidRPr="00A81C64">
        <w:rPr>
          <w:sz w:val="26"/>
          <w:szCs w:val="26"/>
          <w:shd w:val="clear" w:color="auto" w:fill="FFFFFF"/>
        </w:rPr>
        <w:t>К услугам ЖКХ, предоставляемым в сельском поселении, относятся теплоснабжение, водоснабжение, электроснабжение, водоотведение и вывоз мусора.</w:t>
      </w:r>
    </w:p>
    <w:p w:rsidR="00720138" w:rsidRPr="00A81C64" w:rsidRDefault="00720138" w:rsidP="005C5CDB">
      <w:pPr>
        <w:spacing w:line="276" w:lineRule="auto"/>
        <w:ind w:firstLine="709"/>
        <w:jc w:val="both"/>
        <w:rPr>
          <w:sz w:val="26"/>
          <w:szCs w:val="26"/>
          <w:shd w:val="clear" w:color="auto" w:fill="FFFFFF"/>
        </w:rPr>
      </w:pPr>
      <w:r w:rsidRPr="00A81C64">
        <w:rPr>
          <w:sz w:val="26"/>
          <w:szCs w:val="26"/>
          <w:shd w:val="clear" w:color="auto" w:fill="FFFFFF"/>
        </w:rPr>
        <w:t xml:space="preserve">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w:t>
      </w:r>
    </w:p>
    <w:p w:rsidR="00720138" w:rsidRPr="00A81C64" w:rsidRDefault="00720138" w:rsidP="005C5CDB">
      <w:pPr>
        <w:spacing w:line="276" w:lineRule="auto"/>
        <w:ind w:firstLine="709"/>
        <w:jc w:val="both"/>
        <w:rPr>
          <w:sz w:val="26"/>
          <w:szCs w:val="26"/>
          <w:shd w:val="clear" w:color="auto" w:fill="FFFFFF"/>
        </w:rPr>
      </w:pPr>
      <w:r w:rsidRPr="00A81C64">
        <w:rPr>
          <w:sz w:val="26"/>
          <w:szCs w:val="26"/>
          <w:shd w:val="clear" w:color="auto" w:fill="FFFFFF"/>
        </w:rPr>
        <w:t xml:space="preserve">Для развития систем коммунальной инфраструктуры сельского поселения необходимо выполнение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w:t>
      </w:r>
      <w:r w:rsidRPr="00A81C64">
        <w:rPr>
          <w:sz w:val="26"/>
          <w:szCs w:val="26"/>
          <w:shd w:val="clear" w:color="auto" w:fill="FFFFFF"/>
        </w:rPr>
        <w:lastRenderedPageBreak/>
        <w:t>коммунальной реформы, а также подготовку и проведение соответствующих инвестиционных программ.</w:t>
      </w:r>
    </w:p>
    <w:p w:rsidR="00FC4544" w:rsidRPr="00A81C64" w:rsidRDefault="00FC4544">
      <w:pPr>
        <w:suppressAutoHyphens w:val="0"/>
        <w:rPr>
          <w:b/>
          <w:bCs/>
          <w:sz w:val="26"/>
          <w:szCs w:val="26"/>
        </w:rPr>
      </w:pPr>
    </w:p>
    <w:p w:rsidR="0028797D" w:rsidRPr="00A81C64" w:rsidRDefault="0028797D" w:rsidP="0028797D">
      <w:pPr>
        <w:pStyle w:val="3"/>
        <w:numPr>
          <w:ilvl w:val="2"/>
          <w:numId w:val="1"/>
        </w:numPr>
        <w:spacing w:before="80" w:after="80" w:line="240" w:lineRule="auto"/>
        <w:ind w:right="341"/>
        <w:jc w:val="center"/>
        <w:rPr>
          <w:sz w:val="26"/>
          <w:szCs w:val="26"/>
        </w:rPr>
      </w:pPr>
      <w:bookmarkStart w:id="94" w:name="_Toc188610679"/>
      <w:r w:rsidRPr="00A81C64">
        <w:rPr>
          <w:sz w:val="26"/>
          <w:szCs w:val="26"/>
        </w:rPr>
        <w:t xml:space="preserve">II.4.4 </w:t>
      </w:r>
      <w:proofErr w:type="spellStart"/>
      <w:r w:rsidRPr="00A81C64">
        <w:rPr>
          <w:sz w:val="26"/>
          <w:szCs w:val="26"/>
        </w:rPr>
        <w:t>Культурно-бытовое</w:t>
      </w:r>
      <w:proofErr w:type="spellEnd"/>
      <w:r w:rsidRPr="00A81C64">
        <w:rPr>
          <w:sz w:val="26"/>
          <w:szCs w:val="26"/>
        </w:rPr>
        <w:t xml:space="preserve"> </w:t>
      </w:r>
      <w:proofErr w:type="spellStart"/>
      <w:r w:rsidRPr="00A81C64">
        <w:rPr>
          <w:sz w:val="26"/>
          <w:szCs w:val="26"/>
        </w:rPr>
        <w:t>обслуживание</w:t>
      </w:r>
      <w:bookmarkEnd w:id="94"/>
      <w:proofErr w:type="spellEnd"/>
    </w:p>
    <w:p w:rsidR="0028797D" w:rsidRPr="00A81C64" w:rsidRDefault="0028797D" w:rsidP="000361F1">
      <w:pPr>
        <w:spacing w:line="276" w:lineRule="auto"/>
        <w:ind w:firstLine="709"/>
        <w:jc w:val="both"/>
        <w:rPr>
          <w:sz w:val="26"/>
          <w:szCs w:val="26"/>
          <w:shd w:val="clear" w:color="auto" w:fill="FFFFFF"/>
        </w:rPr>
      </w:pPr>
      <w:r w:rsidRPr="00A81C64">
        <w:rPr>
          <w:sz w:val="26"/>
          <w:szCs w:val="26"/>
          <w:shd w:val="clear" w:color="auto" w:fill="FFFFFF"/>
        </w:rPr>
        <w:t>Современное состояние сети культурно-бытового обслуживания сельского поселения пр</w:t>
      </w:r>
      <w:r w:rsidR="00A91BFA" w:rsidRPr="00A81C64">
        <w:rPr>
          <w:sz w:val="26"/>
          <w:szCs w:val="26"/>
          <w:shd w:val="clear" w:color="auto" w:fill="FFFFFF"/>
        </w:rPr>
        <w:t>иведено в нижеследующей таблице.</w:t>
      </w:r>
    </w:p>
    <w:p w:rsidR="0028797D" w:rsidRPr="00A81C64" w:rsidRDefault="0028797D" w:rsidP="0028797D">
      <w:pPr>
        <w:pStyle w:val="afff7"/>
        <w:suppressAutoHyphens/>
        <w:rPr>
          <w:sz w:val="26"/>
          <w:szCs w:val="26"/>
        </w:rPr>
      </w:pPr>
      <w:r w:rsidRPr="00A81C64">
        <w:rPr>
          <w:sz w:val="26"/>
          <w:szCs w:val="26"/>
        </w:rPr>
        <w:t>Характеристика существующих учреждений обслуживания</w:t>
      </w:r>
    </w:p>
    <w:p w:rsidR="00FC4544" w:rsidRPr="00A81C64" w:rsidRDefault="00FC4544" w:rsidP="00FC4544">
      <w:pPr>
        <w:pStyle w:val="af1"/>
        <w:keepNext/>
        <w:jc w:val="right"/>
      </w:pPr>
      <w:r w:rsidRPr="00A81C64">
        <w:t xml:space="preserve">Таблица </w:t>
      </w:r>
      <w:fldSimple w:instr=" SEQ Таблица \* ARABIC ">
        <w:r w:rsidR="001C79BA">
          <w:rPr>
            <w:noProof/>
          </w:rPr>
          <w:t>18</w:t>
        </w:r>
      </w:fldSimple>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7230"/>
      </w:tblGrid>
      <w:tr w:rsidR="00121CE7" w:rsidRPr="00A81C64" w:rsidTr="000852CB">
        <w:trPr>
          <w:trHeight w:val="456"/>
          <w:tblHeader/>
        </w:trPr>
        <w:tc>
          <w:tcPr>
            <w:tcW w:w="2268" w:type="dxa"/>
            <w:shd w:val="clear" w:color="auto" w:fill="F2F2F2" w:themeFill="background1" w:themeFillShade="F2"/>
            <w:vAlign w:val="center"/>
          </w:tcPr>
          <w:p w:rsidR="0028797D" w:rsidRPr="00A81C64" w:rsidRDefault="0028797D" w:rsidP="00BD1973">
            <w:pPr>
              <w:pStyle w:val="afff7"/>
              <w:suppressAutoHyphens/>
            </w:pPr>
            <w:r w:rsidRPr="00A81C64">
              <w:t>Отрасль</w:t>
            </w:r>
          </w:p>
        </w:tc>
        <w:tc>
          <w:tcPr>
            <w:tcW w:w="7230" w:type="dxa"/>
            <w:shd w:val="clear" w:color="auto" w:fill="F2F2F2" w:themeFill="background1" w:themeFillShade="F2"/>
            <w:vAlign w:val="center"/>
          </w:tcPr>
          <w:p w:rsidR="0028797D" w:rsidRPr="00A81C64" w:rsidRDefault="0028797D" w:rsidP="00BD1973">
            <w:pPr>
              <w:pStyle w:val="afff7"/>
              <w:suppressAutoHyphens/>
            </w:pPr>
            <w:r w:rsidRPr="00A81C64">
              <w:t xml:space="preserve">Объекты </w:t>
            </w:r>
          </w:p>
        </w:tc>
      </w:tr>
      <w:tr w:rsidR="00121CE7" w:rsidRPr="00A81C64" w:rsidTr="000852CB">
        <w:trPr>
          <w:trHeight w:val="1587"/>
        </w:trPr>
        <w:tc>
          <w:tcPr>
            <w:tcW w:w="2268" w:type="dxa"/>
            <w:vAlign w:val="center"/>
          </w:tcPr>
          <w:p w:rsidR="0028797D" w:rsidRPr="00A81C64" w:rsidRDefault="0028797D" w:rsidP="00BD1973">
            <w:pPr>
              <w:spacing w:line="276" w:lineRule="auto"/>
              <w:jc w:val="center"/>
              <w:rPr>
                <w:b/>
              </w:rPr>
            </w:pPr>
            <w:r w:rsidRPr="00A81C64">
              <w:rPr>
                <w:b/>
              </w:rPr>
              <w:t>Образование</w:t>
            </w:r>
          </w:p>
        </w:tc>
        <w:tc>
          <w:tcPr>
            <w:tcW w:w="7230" w:type="dxa"/>
            <w:vAlign w:val="center"/>
          </w:tcPr>
          <w:p w:rsidR="00DD7FBC" w:rsidRPr="00A81C64" w:rsidRDefault="00DD7FBC" w:rsidP="00BD1973">
            <w:pPr>
              <w:rPr>
                <w:b/>
              </w:rPr>
            </w:pPr>
            <w:r w:rsidRPr="00A81C64">
              <w:rPr>
                <w:b/>
              </w:rPr>
              <w:t>В настоящее время на территории сельского поселения нет объектов образования.</w:t>
            </w:r>
          </w:p>
          <w:p w:rsidR="00DD7FBC" w:rsidRPr="00A81C64" w:rsidRDefault="00DD7FBC" w:rsidP="00BD1973">
            <w:r w:rsidRPr="00A81C64">
              <w:t>Услуги общеобразовательных и дошкольных образовательных организаций население получает на территории сельского поселения «</w:t>
            </w:r>
            <w:r w:rsidR="00720138" w:rsidRPr="00A81C64">
              <w:t>Деревня Березовка</w:t>
            </w:r>
            <w:r w:rsidRPr="00A81C64">
              <w:t xml:space="preserve">», расположенных в </w:t>
            </w:r>
            <w:r w:rsidR="00720138" w:rsidRPr="00A81C64">
              <w:t>д. Березовка</w:t>
            </w:r>
            <w:r w:rsidRPr="00A81C64">
              <w:t>:</w:t>
            </w:r>
          </w:p>
          <w:p w:rsidR="00DD7FBC" w:rsidRPr="00A81C64" w:rsidRDefault="00DD7FBC" w:rsidP="00BD1973">
            <w:pPr>
              <w:rPr>
                <w:b/>
                <w:spacing w:val="-2"/>
                <w:szCs w:val="28"/>
                <w:lang w:eastAsia="ar-SA"/>
              </w:rPr>
            </w:pPr>
            <w:r w:rsidRPr="00A81C64">
              <w:rPr>
                <w:b/>
              </w:rPr>
              <w:t xml:space="preserve">- </w:t>
            </w:r>
            <w:r w:rsidRPr="00A81C64">
              <w:rPr>
                <w:spacing w:val="-2"/>
                <w:szCs w:val="28"/>
                <w:lang w:eastAsia="ar-SA"/>
              </w:rPr>
              <w:t>МКОУ «</w:t>
            </w:r>
            <w:r w:rsidR="00720138" w:rsidRPr="00A81C64">
              <w:rPr>
                <w:spacing w:val="-2"/>
                <w:szCs w:val="28"/>
                <w:lang w:eastAsia="ar-SA"/>
              </w:rPr>
              <w:t>Березовская основная общеобразовательная школа</w:t>
            </w:r>
            <w:r w:rsidRPr="00A81C64">
              <w:rPr>
                <w:spacing w:val="-2"/>
                <w:szCs w:val="28"/>
                <w:lang w:eastAsia="ar-SA"/>
              </w:rPr>
              <w:t xml:space="preserve">», ул. </w:t>
            </w:r>
            <w:r w:rsidR="00720138" w:rsidRPr="00A81C64">
              <w:rPr>
                <w:spacing w:val="-2"/>
                <w:szCs w:val="28"/>
                <w:lang w:eastAsia="ar-SA"/>
              </w:rPr>
              <w:t>Молодежная</w:t>
            </w:r>
            <w:r w:rsidRPr="00A81C64">
              <w:rPr>
                <w:spacing w:val="-2"/>
                <w:szCs w:val="28"/>
                <w:lang w:eastAsia="ar-SA"/>
              </w:rPr>
              <w:t xml:space="preserve">, д. </w:t>
            </w:r>
            <w:r w:rsidR="00720138" w:rsidRPr="00A81C64">
              <w:rPr>
                <w:spacing w:val="-2"/>
                <w:szCs w:val="28"/>
                <w:lang w:eastAsia="ar-SA"/>
              </w:rPr>
              <w:t>25</w:t>
            </w:r>
            <w:r w:rsidR="000852CB" w:rsidRPr="00A81C64">
              <w:rPr>
                <w:spacing w:val="-2"/>
                <w:szCs w:val="28"/>
                <w:lang w:eastAsia="ar-SA"/>
              </w:rPr>
              <w:t xml:space="preserve"> ЗУ№</w:t>
            </w:r>
            <w:r w:rsidR="000852CB" w:rsidRPr="00A81C64">
              <w:t xml:space="preserve"> </w:t>
            </w:r>
            <w:r w:rsidR="000852CB" w:rsidRPr="00A81C64">
              <w:rPr>
                <w:spacing w:val="-2"/>
                <w:szCs w:val="28"/>
                <w:lang w:eastAsia="ar-SA"/>
              </w:rPr>
              <w:t>40:13:100403:8</w:t>
            </w:r>
          </w:p>
          <w:p w:rsidR="000852CB" w:rsidRPr="00A81C64" w:rsidRDefault="00DD7FBC" w:rsidP="00720138">
            <w:r w:rsidRPr="00A81C64">
              <w:rPr>
                <w:spacing w:val="-2"/>
                <w:szCs w:val="28"/>
                <w:lang w:eastAsia="ar-SA"/>
              </w:rPr>
              <w:t xml:space="preserve">- </w:t>
            </w:r>
            <w:r w:rsidR="00720138" w:rsidRPr="00A81C64">
              <w:t>Детский сад при школе</w:t>
            </w:r>
          </w:p>
        </w:tc>
      </w:tr>
      <w:tr w:rsidR="00121CE7" w:rsidRPr="00A81C64" w:rsidTr="000852CB">
        <w:trPr>
          <w:trHeight w:val="1587"/>
        </w:trPr>
        <w:tc>
          <w:tcPr>
            <w:tcW w:w="2268" w:type="dxa"/>
            <w:vAlign w:val="center"/>
          </w:tcPr>
          <w:p w:rsidR="00BD1973" w:rsidRPr="00A81C64" w:rsidRDefault="00BD1973" w:rsidP="00BD1973">
            <w:pPr>
              <w:spacing w:line="276" w:lineRule="auto"/>
              <w:jc w:val="center"/>
              <w:rPr>
                <w:b/>
              </w:rPr>
            </w:pPr>
            <w:r w:rsidRPr="00A81C64">
              <w:rPr>
                <w:b/>
              </w:rPr>
              <w:t>Здравоохранение</w:t>
            </w:r>
          </w:p>
        </w:tc>
        <w:tc>
          <w:tcPr>
            <w:tcW w:w="7230" w:type="dxa"/>
            <w:vAlign w:val="center"/>
          </w:tcPr>
          <w:p w:rsidR="00BD1973" w:rsidRPr="00A81C64" w:rsidRDefault="00CF5C16" w:rsidP="005D57F2">
            <w:pPr>
              <w:rPr>
                <w:b/>
              </w:rPr>
            </w:pPr>
            <w:proofErr w:type="spellStart"/>
            <w:r w:rsidRPr="00A81C64">
              <w:rPr>
                <w:b/>
              </w:rPr>
              <w:t>Ерденевский</w:t>
            </w:r>
            <w:proofErr w:type="spellEnd"/>
            <w:r w:rsidR="00BD1973" w:rsidRPr="00A81C64">
              <w:rPr>
                <w:b/>
              </w:rPr>
              <w:t xml:space="preserve"> фельдшерско-акушерский пункт</w:t>
            </w:r>
          </w:p>
          <w:p w:rsidR="00BD1973" w:rsidRPr="00A81C64" w:rsidRDefault="00BD1973" w:rsidP="005D57F2">
            <w:proofErr w:type="spellStart"/>
            <w:proofErr w:type="gramStart"/>
            <w:r w:rsidRPr="00A81C64">
              <w:rPr>
                <w:i/>
              </w:rPr>
              <w:t>Адрес:</w:t>
            </w:r>
            <w:r w:rsidR="000852CB" w:rsidRPr="00A81C64">
              <w:t>д</w:t>
            </w:r>
            <w:proofErr w:type="spellEnd"/>
            <w:r w:rsidR="000852CB" w:rsidRPr="00A81C64">
              <w:t>.</w:t>
            </w:r>
            <w:proofErr w:type="gramEnd"/>
            <w:r w:rsidR="000852CB" w:rsidRPr="00A81C64">
              <w:t xml:space="preserve"> Березовка, </w:t>
            </w:r>
            <w:r w:rsidRPr="00A81C64">
              <w:t xml:space="preserve"> </w:t>
            </w:r>
            <w:r w:rsidR="000852CB" w:rsidRPr="00A81C64">
              <w:t xml:space="preserve">ул. Центральная, </w:t>
            </w:r>
            <w:r w:rsidR="000852CB" w:rsidRPr="00A81C64">
              <w:rPr>
                <w:rFonts w:hint="eastAsia"/>
              </w:rPr>
              <w:t>д</w:t>
            </w:r>
            <w:r w:rsidR="000852CB" w:rsidRPr="00A81C64">
              <w:t>.25 а</w:t>
            </w:r>
          </w:p>
          <w:p w:rsidR="00BD1973" w:rsidRPr="00A81C64" w:rsidRDefault="00BD1973" w:rsidP="00BD1973">
            <w:pPr>
              <w:jc w:val="both"/>
            </w:pPr>
            <w:r w:rsidRPr="00A81C64">
              <w:rPr>
                <w:i/>
              </w:rPr>
              <w:t xml:space="preserve">Количество посещений в смену: </w:t>
            </w:r>
            <w:r w:rsidR="00CF5C16" w:rsidRPr="00A81C64">
              <w:t>10</w:t>
            </w:r>
            <w:r w:rsidRPr="00A81C64">
              <w:t xml:space="preserve"> чел. в смену;</w:t>
            </w:r>
          </w:p>
          <w:p w:rsidR="00BD1973" w:rsidRPr="00A81C64" w:rsidRDefault="00BD1973" w:rsidP="00BD1973">
            <w:r w:rsidRPr="00A81C64">
              <w:rPr>
                <w:i/>
              </w:rPr>
              <w:t>Количество персонала:</w:t>
            </w:r>
            <w:r w:rsidRPr="00A81C64">
              <w:t xml:space="preserve"> 1 чел.</w:t>
            </w:r>
          </w:p>
          <w:p w:rsidR="00BD1973" w:rsidRPr="00A81C64" w:rsidRDefault="00BD1973" w:rsidP="00BD1973">
            <w:pPr>
              <w:rPr>
                <w:rFonts w:eastAsia="Times New Roman"/>
              </w:rPr>
            </w:pPr>
            <w:r w:rsidRPr="00A81C64">
              <w:rPr>
                <w:i/>
              </w:rPr>
              <w:t>Земельный участок:</w:t>
            </w:r>
            <w:r w:rsidRPr="00A81C64">
              <w:t xml:space="preserve"> </w:t>
            </w:r>
            <w:r w:rsidR="000852CB" w:rsidRPr="00A81C64">
              <w:t>40:13:100403:257</w:t>
            </w:r>
            <w:r w:rsidRPr="00A81C64">
              <w:t>.</w:t>
            </w:r>
          </w:p>
        </w:tc>
      </w:tr>
      <w:tr w:rsidR="000852CB" w:rsidRPr="00A81C64" w:rsidTr="000852CB">
        <w:trPr>
          <w:trHeight w:val="1291"/>
        </w:trPr>
        <w:tc>
          <w:tcPr>
            <w:tcW w:w="2268" w:type="dxa"/>
            <w:vAlign w:val="center"/>
          </w:tcPr>
          <w:p w:rsidR="000852CB" w:rsidRPr="00A81C64" w:rsidRDefault="000852CB" w:rsidP="00BD1973">
            <w:pPr>
              <w:spacing w:line="276" w:lineRule="auto"/>
              <w:jc w:val="center"/>
              <w:rPr>
                <w:b/>
              </w:rPr>
            </w:pPr>
            <w:r w:rsidRPr="00A81C64">
              <w:rPr>
                <w:b/>
              </w:rPr>
              <w:t>Культура</w:t>
            </w:r>
          </w:p>
        </w:tc>
        <w:tc>
          <w:tcPr>
            <w:tcW w:w="7230" w:type="dxa"/>
            <w:vAlign w:val="center"/>
          </w:tcPr>
          <w:p w:rsidR="000852CB" w:rsidRPr="00A81C64" w:rsidRDefault="000852CB" w:rsidP="00BD1973">
            <w:pPr>
              <w:rPr>
                <w:b/>
              </w:rPr>
            </w:pPr>
            <w:r w:rsidRPr="00A81C64">
              <w:rPr>
                <w:b/>
              </w:rPr>
              <w:t>Березовская сельская библиотека</w:t>
            </w:r>
          </w:p>
          <w:p w:rsidR="000852CB" w:rsidRPr="00A81C64" w:rsidRDefault="000852CB" w:rsidP="00BD1973">
            <w:pPr>
              <w:rPr>
                <w:rFonts w:eastAsia="Times New Roman"/>
              </w:rPr>
            </w:pPr>
            <w:r w:rsidRPr="00A81C64">
              <w:rPr>
                <w:i/>
              </w:rPr>
              <w:t>Адрес:</w:t>
            </w:r>
            <w:r w:rsidRPr="00A81C64">
              <w:rPr>
                <w:rFonts w:eastAsia="Times New Roman"/>
              </w:rPr>
              <w:t xml:space="preserve"> дер. </w:t>
            </w:r>
            <w:proofErr w:type="spellStart"/>
            <w:r w:rsidRPr="00A81C64">
              <w:rPr>
                <w:rFonts w:eastAsia="Times New Roman"/>
              </w:rPr>
              <w:t>Ерденево</w:t>
            </w:r>
            <w:proofErr w:type="spellEnd"/>
            <w:r w:rsidRPr="00A81C64">
              <w:rPr>
                <w:rFonts w:eastAsia="Times New Roman"/>
              </w:rPr>
              <w:t>, ул. Центральная, д. 1;</w:t>
            </w:r>
          </w:p>
          <w:p w:rsidR="000852CB" w:rsidRPr="00A81C64" w:rsidRDefault="000852CB" w:rsidP="0038116C">
            <w:pPr>
              <w:jc w:val="both"/>
            </w:pPr>
            <w:r w:rsidRPr="00A81C64">
              <w:rPr>
                <w:i/>
              </w:rPr>
              <w:t xml:space="preserve">Количество книжного фонда: </w:t>
            </w:r>
            <w:r w:rsidRPr="00A81C64">
              <w:t>5201 экз.</w:t>
            </w:r>
          </w:p>
          <w:p w:rsidR="000852CB" w:rsidRPr="00A81C64" w:rsidRDefault="000852CB" w:rsidP="0038116C">
            <w:pPr>
              <w:jc w:val="both"/>
            </w:pPr>
            <w:r w:rsidRPr="00A81C64">
              <w:rPr>
                <w:i/>
              </w:rPr>
              <w:t>Состояние здания</w:t>
            </w:r>
            <w:r w:rsidRPr="00A81C64">
              <w:t>: аварийное</w:t>
            </w:r>
          </w:p>
          <w:p w:rsidR="000852CB" w:rsidRPr="00A81C64" w:rsidRDefault="000852CB" w:rsidP="0038116C">
            <w:pPr>
              <w:jc w:val="both"/>
            </w:pPr>
            <w:r w:rsidRPr="00A81C64">
              <w:rPr>
                <w:i/>
              </w:rPr>
              <w:t>Земельный участок</w:t>
            </w:r>
            <w:r w:rsidRPr="00A81C64">
              <w:t>: 40:13:100405:94</w:t>
            </w:r>
          </w:p>
        </w:tc>
      </w:tr>
      <w:tr w:rsidR="00121CE7" w:rsidRPr="00A81C64" w:rsidTr="000852CB">
        <w:trPr>
          <w:trHeight w:val="583"/>
        </w:trPr>
        <w:tc>
          <w:tcPr>
            <w:tcW w:w="2268" w:type="dxa"/>
            <w:tcBorders>
              <w:top w:val="single" w:sz="4" w:space="0" w:color="auto"/>
              <w:left w:val="single" w:sz="4" w:space="0" w:color="auto"/>
              <w:right w:val="single" w:sz="4" w:space="0" w:color="auto"/>
            </w:tcBorders>
            <w:vAlign w:val="center"/>
          </w:tcPr>
          <w:p w:rsidR="0038116C" w:rsidRPr="00A81C64" w:rsidRDefault="0038116C" w:rsidP="0038116C">
            <w:pPr>
              <w:spacing w:line="276" w:lineRule="auto"/>
              <w:jc w:val="center"/>
              <w:rPr>
                <w:b/>
              </w:rPr>
            </w:pPr>
            <w:r w:rsidRPr="00A81C64">
              <w:rPr>
                <w:b/>
              </w:rPr>
              <w:t>Спорт</w:t>
            </w:r>
          </w:p>
        </w:tc>
        <w:tc>
          <w:tcPr>
            <w:tcW w:w="7230" w:type="dxa"/>
            <w:tcBorders>
              <w:top w:val="single" w:sz="4" w:space="0" w:color="auto"/>
              <w:left w:val="single" w:sz="4" w:space="0" w:color="auto"/>
              <w:bottom w:val="single" w:sz="4" w:space="0" w:color="auto"/>
              <w:right w:val="single" w:sz="4" w:space="0" w:color="auto"/>
            </w:tcBorders>
            <w:vAlign w:val="center"/>
          </w:tcPr>
          <w:p w:rsidR="0038116C" w:rsidRPr="00A81C64" w:rsidRDefault="0038116C" w:rsidP="0038116C">
            <w:pPr>
              <w:rPr>
                <w:b/>
              </w:rPr>
            </w:pPr>
            <w:r w:rsidRPr="00A81C64">
              <w:rPr>
                <w:b/>
              </w:rPr>
              <w:t>Универсальная спортивная площадка</w:t>
            </w:r>
          </w:p>
          <w:p w:rsidR="0038116C" w:rsidRPr="00A81C64" w:rsidRDefault="0038116C" w:rsidP="0038116C">
            <w:pPr>
              <w:rPr>
                <w:i/>
              </w:rPr>
            </w:pPr>
            <w:r w:rsidRPr="00A81C64">
              <w:rPr>
                <w:i/>
              </w:rPr>
              <w:t xml:space="preserve">Адрес: </w:t>
            </w:r>
            <w:r w:rsidR="00ED0FF1" w:rsidRPr="00A81C64">
              <w:t xml:space="preserve">дер. </w:t>
            </w:r>
            <w:r w:rsidR="000852CB" w:rsidRPr="00A81C64">
              <w:t>Березовка на территории школы</w:t>
            </w:r>
            <w:r w:rsidRPr="00A81C64">
              <w:t>;</w:t>
            </w:r>
          </w:p>
          <w:p w:rsidR="0038116C" w:rsidRPr="00A81C64" w:rsidRDefault="0038116C" w:rsidP="0038116C">
            <w:pPr>
              <w:rPr>
                <w:b/>
              </w:rPr>
            </w:pPr>
            <w:r w:rsidRPr="00A81C64">
              <w:rPr>
                <w:i/>
              </w:rPr>
              <w:t xml:space="preserve">Единовременная пропускная способность: </w:t>
            </w:r>
            <w:r w:rsidRPr="00A81C64">
              <w:t>20 чел./час.</w:t>
            </w:r>
          </w:p>
        </w:tc>
      </w:tr>
      <w:tr w:rsidR="000852CB" w:rsidRPr="00A81C64" w:rsidTr="000852CB">
        <w:trPr>
          <w:trHeight w:val="570"/>
        </w:trPr>
        <w:tc>
          <w:tcPr>
            <w:tcW w:w="2268" w:type="dxa"/>
            <w:tcBorders>
              <w:left w:val="single" w:sz="4" w:space="0" w:color="auto"/>
              <w:right w:val="single" w:sz="4" w:space="0" w:color="auto"/>
            </w:tcBorders>
            <w:vAlign w:val="center"/>
          </w:tcPr>
          <w:p w:rsidR="000852CB" w:rsidRPr="00A81C64" w:rsidRDefault="000852CB" w:rsidP="0038116C">
            <w:pPr>
              <w:spacing w:line="276" w:lineRule="auto"/>
              <w:jc w:val="center"/>
              <w:rPr>
                <w:b/>
              </w:rPr>
            </w:pPr>
            <w:r w:rsidRPr="00A81C64">
              <w:rPr>
                <w:b/>
              </w:rPr>
              <w:t>Прочие объекты обслуживания</w:t>
            </w:r>
          </w:p>
        </w:tc>
        <w:tc>
          <w:tcPr>
            <w:tcW w:w="7230" w:type="dxa"/>
            <w:tcBorders>
              <w:top w:val="single" w:sz="4" w:space="0" w:color="auto"/>
              <w:left w:val="single" w:sz="4" w:space="0" w:color="auto"/>
              <w:right w:val="single" w:sz="4" w:space="0" w:color="auto"/>
            </w:tcBorders>
            <w:vAlign w:val="center"/>
          </w:tcPr>
          <w:p w:rsidR="000852CB" w:rsidRPr="00A81C64" w:rsidRDefault="000852CB" w:rsidP="0038116C">
            <w:pPr>
              <w:rPr>
                <w:b/>
              </w:rPr>
            </w:pPr>
            <w:r w:rsidRPr="00A81C64">
              <w:rPr>
                <w:b/>
              </w:rPr>
              <w:t xml:space="preserve">Администрация сельского поселения «Деревня </w:t>
            </w:r>
            <w:proofErr w:type="spellStart"/>
            <w:r w:rsidRPr="00A81C64">
              <w:rPr>
                <w:b/>
              </w:rPr>
              <w:t>Ерденево</w:t>
            </w:r>
            <w:proofErr w:type="spellEnd"/>
            <w:r w:rsidRPr="00A81C64">
              <w:rPr>
                <w:b/>
              </w:rPr>
              <w:t>»</w:t>
            </w:r>
          </w:p>
          <w:p w:rsidR="000852CB" w:rsidRPr="00A81C64" w:rsidRDefault="000852CB" w:rsidP="00FF73A3">
            <w:pPr>
              <w:rPr>
                <w:rFonts w:eastAsia="Times New Roman"/>
              </w:rPr>
            </w:pPr>
            <w:r w:rsidRPr="00A81C64">
              <w:rPr>
                <w:i/>
              </w:rPr>
              <w:t>Адрес:</w:t>
            </w:r>
            <w:r w:rsidRPr="00A81C64">
              <w:rPr>
                <w:b/>
              </w:rPr>
              <w:t xml:space="preserve"> </w:t>
            </w:r>
            <w:r w:rsidRPr="00A81C64">
              <w:rPr>
                <w:rFonts w:eastAsia="Times New Roman"/>
              </w:rPr>
              <w:t xml:space="preserve">д. Березовка, ул. </w:t>
            </w:r>
            <w:proofErr w:type="spellStart"/>
            <w:r w:rsidRPr="00A81C64">
              <w:rPr>
                <w:rFonts w:eastAsia="Times New Roman"/>
              </w:rPr>
              <w:t>Пацаева</w:t>
            </w:r>
            <w:proofErr w:type="spellEnd"/>
            <w:r w:rsidRPr="00A81C64">
              <w:rPr>
                <w:rFonts w:eastAsia="Times New Roman"/>
              </w:rPr>
              <w:t>, участок 12</w:t>
            </w:r>
          </w:p>
        </w:tc>
      </w:tr>
    </w:tbl>
    <w:p w:rsidR="0028797D" w:rsidRPr="00A81C64" w:rsidRDefault="0028797D" w:rsidP="0028797D">
      <w:pPr>
        <w:ind w:firstLine="709"/>
        <w:jc w:val="both"/>
        <w:rPr>
          <w:sz w:val="26"/>
          <w:szCs w:val="26"/>
        </w:rPr>
      </w:pPr>
    </w:p>
    <w:p w:rsidR="0028797D" w:rsidRPr="00A81C64" w:rsidRDefault="0028797D" w:rsidP="0028797D">
      <w:pPr>
        <w:pStyle w:val="3"/>
        <w:numPr>
          <w:ilvl w:val="2"/>
          <w:numId w:val="1"/>
        </w:numPr>
        <w:spacing w:before="80" w:after="80" w:line="240" w:lineRule="auto"/>
        <w:ind w:right="341"/>
        <w:jc w:val="center"/>
        <w:rPr>
          <w:sz w:val="26"/>
          <w:szCs w:val="26"/>
        </w:rPr>
      </w:pPr>
      <w:bookmarkStart w:id="95" w:name="_Toc188610680"/>
      <w:r w:rsidRPr="00A81C64">
        <w:rPr>
          <w:sz w:val="26"/>
          <w:szCs w:val="26"/>
        </w:rPr>
        <w:t xml:space="preserve">II.4.5 </w:t>
      </w:r>
      <w:proofErr w:type="spellStart"/>
      <w:r w:rsidRPr="00A81C64">
        <w:rPr>
          <w:sz w:val="26"/>
          <w:szCs w:val="26"/>
        </w:rPr>
        <w:t>Транспортное</w:t>
      </w:r>
      <w:proofErr w:type="spellEnd"/>
      <w:r w:rsidRPr="00A81C64">
        <w:rPr>
          <w:sz w:val="26"/>
          <w:szCs w:val="26"/>
        </w:rPr>
        <w:t xml:space="preserve"> </w:t>
      </w:r>
      <w:proofErr w:type="spellStart"/>
      <w:r w:rsidRPr="00A81C64">
        <w:rPr>
          <w:sz w:val="26"/>
          <w:szCs w:val="26"/>
        </w:rPr>
        <w:t>обслуживание</w:t>
      </w:r>
      <w:proofErr w:type="spellEnd"/>
      <w:r w:rsidRPr="00A81C64">
        <w:rPr>
          <w:sz w:val="26"/>
          <w:szCs w:val="26"/>
        </w:rPr>
        <w:t xml:space="preserve"> </w:t>
      </w:r>
      <w:proofErr w:type="spellStart"/>
      <w:r w:rsidRPr="00A81C64">
        <w:rPr>
          <w:sz w:val="26"/>
          <w:szCs w:val="26"/>
        </w:rPr>
        <w:t>поселения</w:t>
      </w:r>
      <w:bookmarkEnd w:id="95"/>
      <w:proofErr w:type="spellEnd"/>
    </w:p>
    <w:p w:rsidR="002835C1" w:rsidRPr="00A81C64" w:rsidRDefault="002835C1" w:rsidP="002835C1">
      <w:pPr>
        <w:spacing w:before="120"/>
        <w:ind w:firstLine="709"/>
        <w:jc w:val="both"/>
        <w:rPr>
          <w:color w:val="000000" w:themeColor="text1"/>
          <w:sz w:val="26"/>
          <w:szCs w:val="26"/>
        </w:rPr>
      </w:pPr>
      <w:r w:rsidRPr="00A81C64">
        <w:rPr>
          <w:color w:val="000000" w:themeColor="text1"/>
          <w:sz w:val="26"/>
          <w:szCs w:val="26"/>
        </w:rPr>
        <w:t xml:space="preserve">Транспортное сообщение сельского поселения осуществляется автомобильными дорогами, обеспечивающими связь поселения с административным центром </w:t>
      </w:r>
      <w:proofErr w:type="spellStart"/>
      <w:r w:rsidRPr="00A81C64">
        <w:rPr>
          <w:color w:val="000000" w:themeColor="text1"/>
          <w:sz w:val="26"/>
          <w:szCs w:val="26"/>
        </w:rPr>
        <w:t>Малоярославецкого</w:t>
      </w:r>
      <w:proofErr w:type="spellEnd"/>
      <w:r w:rsidRPr="00A81C64">
        <w:rPr>
          <w:color w:val="000000" w:themeColor="text1"/>
          <w:sz w:val="26"/>
          <w:szCs w:val="26"/>
        </w:rPr>
        <w:t xml:space="preserve"> муниципального района и соседними населёнными пунктами.</w:t>
      </w:r>
    </w:p>
    <w:p w:rsidR="002835C1" w:rsidRPr="00A81C64" w:rsidRDefault="002835C1" w:rsidP="002835C1">
      <w:pPr>
        <w:ind w:firstLine="709"/>
        <w:jc w:val="both"/>
        <w:rPr>
          <w:color w:val="000000" w:themeColor="text1"/>
          <w:sz w:val="26"/>
          <w:szCs w:val="26"/>
        </w:rPr>
      </w:pPr>
      <w:r w:rsidRPr="00A81C64">
        <w:rPr>
          <w:color w:val="000000" w:themeColor="text1"/>
          <w:sz w:val="26"/>
          <w:szCs w:val="26"/>
        </w:rPr>
        <w:t xml:space="preserve">Дорожная сеть представлена проходящими автомобильными дорогами общего пользования: </w:t>
      </w:r>
    </w:p>
    <w:p w:rsidR="002835C1" w:rsidRPr="00A81C64" w:rsidRDefault="002835C1" w:rsidP="002835C1">
      <w:pPr>
        <w:ind w:firstLine="709"/>
        <w:jc w:val="both"/>
        <w:rPr>
          <w:color w:val="000000" w:themeColor="text1"/>
          <w:sz w:val="26"/>
          <w:szCs w:val="26"/>
        </w:rPr>
      </w:pPr>
      <w:r w:rsidRPr="00A81C64">
        <w:rPr>
          <w:color w:val="000000" w:themeColor="text1"/>
          <w:sz w:val="26"/>
          <w:szCs w:val="26"/>
        </w:rPr>
        <w:t>- федерального значения – М-3 "Украина" Москва - Калуга - Брянск - граница с Украиной с асфальтобетонным покрытием;</w:t>
      </w:r>
    </w:p>
    <w:p w:rsidR="002835C1" w:rsidRPr="00A81C64" w:rsidRDefault="002835C1" w:rsidP="002835C1">
      <w:pPr>
        <w:ind w:firstLine="709"/>
        <w:jc w:val="both"/>
        <w:rPr>
          <w:color w:val="000000" w:themeColor="text1"/>
          <w:sz w:val="26"/>
          <w:szCs w:val="26"/>
        </w:rPr>
      </w:pPr>
      <w:r w:rsidRPr="00A81C64">
        <w:rPr>
          <w:color w:val="000000" w:themeColor="text1"/>
          <w:sz w:val="26"/>
          <w:szCs w:val="26"/>
        </w:rPr>
        <w:t>- регионального значения:</w:t>
      </w:r>
    </w:p>
    <w:p w:rsidR="002835C1" w:rsidRPr="00A81C64" w:rsidRDefault="002835C1" w:rsidP="002835C1">
      <w:pPr>
        <w:pStyle w:val="aff3"/>
        <w:numPr>
          <w:ilvl w:val="0"/>
          <w:numId w:val="20"/>
        </w:numPr>
        <w:suppressAutoHyphens w:val="0"/>
        <w:spacing w:after="200" w:line="276" w:lineRule="auto"/>
        <w:ind w:left="4111"/>
        <w:contextualSpacing/>
        <w:jc w:val="both"/>
        <w:rPr>
          <w:color w:val="000000" w:themeColor="text1"/>
          <w:sz w:val="26"/>
          <w:szCs w:val="26"/>
        </w:rPr>
      </w:pPr>
      <w:r w:rsidRPr="00A81C64">
        <w:rPr>
          <w:color w:val="000000" w:themeColor="text1"/>
          <w:sz w:val="26"/>
          <w:szCs w:val="26"/>
        </w:rPr>
        <w:t>М-3 "Украина" – Березовка</w:t>
      </w:r>
    </w:p>
    <w:p w:rsidR="002835C1" w:rsidRPr="00A81C64" w:rsidRDefault="002835C1" w:rsidP="002835C1">
      <w:pPr>
        <w:pStyle w:val="aff3"/>
        <w:numPr>
          <w:ilvl w:val="0"/>
          <w:numId w:val="20"/>
        </w:numPr>
        <w:suppressAutoHyphens w:val="0"/>
        <w:spacing w:after="200" w:line="276" w:lineRule="auto"/>
        <w:ind w:left="4111"/>
        <w:contextualSpacing/>
        <w:jc w:val="both"/>
        <w:rPr>
          <w:color w:val="000000" w:themeColor="text1"/>
          <w:sz w:val="26"/>
          <w:szCs w:val="26"/>
        </w:rPr>
      </w:pPr>
      <w:r w:rsidRPr="00A81C64">
        <w:rPr>
          <w:color w:val="000000" w:themeColor="text1"/>
          <w:sz w:val="26"/>
          <w:szCs w:val="26"/>
        </w:rPr>
        <w:t xml:space="preserve">Березовка – </w:t>
      </w:r>
      <w:proofErr w:type="spellStart"/>
      <w:r w:rsidRPr="00A81C64">
        <w:rPr>
          <w:color w:val="000000" w:themeColor="text1"/>
          <w:sz w:val="26"/>
          <w:szCs w:val="26"/>
        </w:rPr>
        <w:t>Бабичево</w:t>
      </w:r>
      <w:proofErr w:type="spellEnd"/>
      <w:r w:rsidRPr="00A81C64">
        <w:rPr>
          <w:color w:val="000000" w:themeColor="text1"/>
          <w:sz w:val="26"/>
          <w:szCs w:val="26"/>
        </w:rPr>
        <w:t>.</w:t>
      </w:r>
    </w:p>
    <w:p w:rsidR="002835C1" w:rsidRPr="00A81C64" w:rsidRDefault="002835C1" w:rsidP="002835C1">
      <w:pPr>
        <w:pStyle w:val="aff3"/>
        <w:numPr>
          <w:ilvl w:val="0"/>
          <w:numId w:val="20"/>
        </w:numPr>
        <w:suppressAutoHyphens w:val="0"/>
        <w:spacing w:after="200" w:line="276" w:lineRule="auto"/>
        <w:ind w:left="4111"/>
        <w:contextualSpacing/>
        <w:jc w:val="both"/>
        <w:rPr>
          <w:color w:val="000000" w:themeColor="text1"/>
          <w:sz w:val="26"/>
          <w:szCs w:val="26"/>
        </w:rPr>
      </w:pPr>
      <w:r w:rsidRPr="00A81C64">
        <w:rPr>
          <w:color w:val="000000" w:themeColor="text1"/>
          <w:sz w:val="26"/>
          <w:szCs w:val="26"/>
        </w:rPr>
        <w:lastRenderedPageBreak/>
        <w:t>Окружная дорога г. Калуги - Детчино - Малоярославец - Машкино - Станки - А-130 "Москва - Малоярославец - Рославль"</w:t>
      </w:r>
    </w:p>
    <w:p w:rsidR="002835C1" w:rsidRPr="00A81C64" w:rsidRDefault="002835C1" w:rsidP="002835C1">
      <w:pPr>
        <w:ind w:firstLine="709"/>
        <w:jc w:val="both"/>
        <w:rPr>
          <w:color w:val="000000" w:themeColor="text1"/>
          <w:sz w:val="26"/>
          <w:szCs w:val="26"/>
        </w:rPr>
      </w:pPr>
      <w:r w:rsidRPr="00A81C64">
        <w:rPr>
          <w:color w:val="000000" w:themeColor="text1"/>
          <w:sz w:val="26"/>
          <w:szCs w:val="26"/>
        </w:rPr>
        <w:t>- местного значения района 10 км, в том числе с усовершенствованным покрытием 3 км).</w:t>
      </w:r>
    </w:p>
    <w:p w:rsidR="002835C1" w:rsidRPr="00A81C64" w:rsidRDefault="002835C1" w:rsidP="002835C1">
      <w:pPr>
        <w:ind w:firstLine="851"/>
        <w:jc w:val="both"/>
        <w:rPr>
          <w:color w:val="000000" w:themeColor="text1"/>
          <w:sz w:val="26"/>
          <w:szCs w:val="26"/>
        </w:rPr>
      </w:pPr>
      <w:r w:rsidRPr="00A81C64">
        <w:rPr>
          <w:color w:val="000000" w:themeColor="text1"/>
          <w:sz w:val="26"/>
          <w:szCs w:val="26"/>
        </w:rPr>
        <w:t xml:space="preserve">Транспортно-экономические связи сельского поселения «Деревня </w:t>
      </w:r>
      <w:proofErr w:type="spellStart"/>
      <w:r w:rsidRPr="00A81C64">
        <w:rPr>
          <w:color w:val="000000" w:themeColor="text1"/>
          <w:sz w:val="26"/>
          <w:szCs w:val="26"/>
        </w:rPr>
        <w:t>Берёзовка</w:t>
      </w:r>
      <w:proofErr w:type="spellEnd"/>
      <w:r w:rsidRPr="00A81C64">
        <w:rPr>
          <w:color w:val="000000" w:themeColor="text1"/>
          <w:sz w:val="26"/>
          <w:szCs w:val="26"/>
        </w:rPr>
        <w:t xml:space="preserve">» осуществляются автомобильным видом транспорта. Транспортные предприятия на территории сельского поселения отсутствуют. Основным видом пассажирского транспорта является автобусное сообщение. На территории сельского поселения действует один пассажирский автотранспортный маршрут до районного центра г. Малоярославец. В населенных пунктах регулярный </w:t>
      </w:r>
      <w:proofErr w:type="spellStart"/>
      <w:r w:rsidRPr="00A81C64">
        <w:rPr>
          <w:color w:val="000000" w:themeColor="text1"/>
          <w:sz w:val="26"/>
          <w:szCs w:val="26"/>
        </w:rPr>
        <w:t>внутрисельский</w:t>
      </w:r>
      <w:proofErr w:type="spellEnd"/>
      <w:r w:rsidRPr="00A81C64">
        <w:rPr>
          <w:color w:val="000000" w:themeColor="text1"/>
          <w:sz w:val="26"/>
          <w:szCs w:val="26"/>
        </w:rPr>
        <w:t xml:space="preserve"> транспорт отсутствует.</w:t>
      </w:r>
    </w:p>
    <w:p w:rsidR="002835C1" w:rsidRPr="00A81C64" w:rsidRDefault="002835C1" w:rsidP="002835C1">
      <w:pPr>
        <w:ind w:firstLine="709"/>
        <w:jc w:val="both"/>
        <w:rPr>
          <w:color w:val="000000" w:themeColor="text1"/>
          <w:sz w:val="26"/>
          <w:szCs w:val="26"/>
        </w:rPr>
      </w:pPr>
      <w:r w:rsidRPr="00A81C64">
        <w:rPr>
          <w:color w:val="000000" w:themeColor="text1"/>
          <w:sz w:val="26"/>
          <w:szCs w:val="26"/>
        </w:rPr>
        <w:t xml:space="preserve">В основе оценки транспортного спроса лежит анализ передвижения населения к объектам тяготения.   </w:t>
      </w:r>
    </w:p>
    <w:p w:rsidR="002835C1" w:rsidRPr="00A81C64" w:rsidRDefault="002835C1" w:rsidP="002835C1">
      <w:pPr>
        <w:ind w:firstLine="708"/>
        <w:jc w:val="both"/>
        <w:rPr>
          <w:color w:val="000000" w:themeColor="text1"/>
          <w:sz w:val="26"/>
          <w:szCs w:val="26"/>
        </w:rPr>
      </w:pPr>
      <w:r w:rsidRPr="00A81C64">
        <w:rPr>
          <w:color w:val="000000" w:themeColor="text1"/>
          <w:sz w:val="26"/>
          <w:szCs w:val="26"/>
        </w:rPr>
        <w:t xml:space="preserve">Грузовой транспорт в основном представлен сельскохозяйственной техникой. </w:t>
      </w:r>
    </w:p>
    <w:p w:rsidR="002835C1" w:rsidRPr="00A81C64" w:rsidRDefault="002835C1" w:rsidP="002835C1">
      <w:pPr>
        <w:ind w:firstLine="708"/>
        <w:jc w:val="both"/>
        <w:rPr>
          <w:color w:val="000000" w:themeColor="text1"/>
          <w:sz w:val="26"/>
          <w:szCs w:val="26"/>
        </w:rPr>
      </w:pPr>
      <w:r w:rsidRPr="00A81C64">
        <w:rPr>
          <w:color w:val="000000" w:themeColor="text1"/>
          <w:sz w:val="26"/>
          <w:szCs w:val="26"/>
        </w:rPr>
        <w:t xml:space="preserve">Дорожно-транспортная сеть сельского поселения состоит из дорог V категории, предназначенных не для скоростного движения. Большинство автомобильных дорог общего пользования местного значения имеют щебеночное и грунтовое покрытие. </w:t>
      </w:r>
    </w:p>
    <w:p w:rsidR="002835C1" w:rsidRPr="00A81C64" w:rsidRDefault="002835C1" w:rsidP="002835C1">
      <w:pPr>
        <w:ind w:firstLine="708"/>
        <w:jc w:val="both"/>
        <w:rPr>
          <w:bCs/>
          <w:color w:val="000000" w:themeColor="text1"/>
          <w:sz w:val="26"/>
          <w:szCs w:val="26"/>
        </w:rPr>
      </w:pPr>
      <w:r w:rsidRPr="00A81C64">
        <w:rPr>
          <w:bCs/>
          <w:color w:val="000000" w:themeColor="text1"/>
          <w:sz w:val="26"/>
          <w:szCs w:val="26"/>
        </w:rPr>
        <w:t>Общая протяжённость дорожной сети составляет 28,0 км. Почти все дороги требуют ямочного и капитального ремонта.</w:t>
      </w:r>
    </w:p>
    <w:p w:rsidR="002835C1" w:rsidRPr="00A81C64" w:rsidRDefault="002835C1" w:rsidP="002835C1">
      <w:pPr>
        <w:ind w:firstLine="708"/>
        <w:jc w:val="both"/>
        <w:rPr>
          <w:bCs/>
          <w:color w:val="000000" w:themeColor="text1"/>
          <w:sz w:val="26"/>
          <w:szCs w:val="26"/>
        </w:rPr>
      </w:pPr>
      <w:r w:rsidRPr="00A81C64">
        <w:rPr>
          <w:bCs/>
          <w:color w:val="000000" w:themeColor="text1"/>
          <w:sz w:val="26"/>
          <w:szCs w:val="26"/>
        </w:rPr>
        <w:t>Железнодорожные транспортные сети не проходят по территории сельского поселения.</w:t>
      </w:r>
    </w:p>
    <w:p w:rsidR="002835C1" w:rsidRPr="00A81C64" w:rsidRDefault="002835C1" w:rsidP="002835C1">
      <w:pPr>
        <w:ind w:firstLine="708"/>
        <w:jc w:val="both"/>
        <w:rPr>
          <w:color w:val="000000" w:themeColor="text1"/>
          <w:sz w:val="26"/>
          <w:szCs w:val="26"/>
        </w:rPr>
      </w:pPr>
      <w:r w:rsidRPr="00A81C64">
        <w:rPr>
          <w:color w:val="000000" w:themeColor="text1"/>
          <w:sz w:val="26"/>
          <w:szCs w:val="26"/>
        </w:rPr>
        <w:t>На территории муниципального образования имеется одна автозаправочные станция, расположенная вдоль автомобильной дороги общего пользования федерального значения М3 «Украина».</w:t>
      </w:r>
    </w:p>
    <w:p w:rsidR="002835C1" w:rsidRPr="00A81C64" w:rsidRDefault="002835C1" w:rsidP="002835C1">
      <w:pPr>
        <w:ind w:firstLine="708"/>
        <w:jc w:val="both"/>
        <w:rPr>
          <w:bCs/>
          <w:color w:val="000000" w:themeColor="text1"/>
          <w:sz w:val="26"/>
          <w:szCs w:val="26"/>
        </w:rPr>
      </w:pPr>
      <w:r w:rsidRPr="00A81C64">
        <w:rPr>
          <w:bCs/>
          <w:color w:val="000000" w:themeColor="text1"/>
          <w:sz w:val="26"/>
          <w:szCs w:val="26"/>
        </w:rPr>
        <w:t>Автомобилизация поселения (200 единиц/1000</w:t>
      </w:r>
      <w:r w:rsidR="00152D1B">
        <w:rPr>
          <w:bCs/>
          <w:color w:val="000000" w:themeColor="text1"/>
          <w:sz w:val="26"/>
          <w:szCs w:val="26"/>
        </w:rPr>
        <w:t xml:space="preserve"> </w:t>
      </w:r>
      <w:r w:rsidRPr="00A81C64">
        <w:rPr>
          <w:bCs/>
          <w:color w:val="000000" w:themeColor="text1"/>
          <w:sz w:val="26"/>
          <w:szCs w:val="26"/>
        </w:rPr>
        <w:t>человек</w:t>
      </w:r>
      <w:r w:rsidR="00152D1B">
        <w:rPr>
          <w:bCs/>
          <w:color w:val="000000" w:themeColor="text1"/>
          <w:sz w:val="26"/>
          <w:szCs w:val="26"/>
        </w:rPr>
        <w:t xml:space="preserve"> в 2015году) оценивается как</w:t>
      </w:r>
      <w:r w:rsidRPr="00A81C64">
        <w:rPr>
          <w:bCs/>
          <w:color w:val="000000" w:themeColor="text1"/>
          <w:sz w:val="26"/>
          <w:szCs w:val="26"/>
        </w:rPr>
        <w:t xml:space="preserve"> средняя (при уровне автомобилизации. В Российской Федерации 270 единиц на 1000 человек), что обусловлено наличием автобусного сообщения с районным центром. Грузовой транспорт в основном представлен сельскохозяйственной техникой. В основе формирования улично-дорожной сети населенных пунктов лежат: основная улица, второстепенные улицы, проезды, хозяйственные проезды.</w:t>
      </w:r>
    </w:p>
    <w:p w:rsidR="00FC4544" w:rsidRPr="00A81C64" w:rsidRDefault="00FC4544" w:rsidP="00FC4544">
      <w:pPr>
        <w:widowControl w:val="0"/>
        <w:spacing w:before="120" w:after="120"/>
        <w:jc w:val="center"/>
        <w:rPr>
          <w:b/>
          <w:bCs/>
          <w:color w:val="000000" w:themeColor="text1"/>
        </w:rPr>
      </w:pPr>
      <w:r w:rsidRPr="00A81C64">
        <w:rPr>
          <w:b/>
          <w:bCs/>
          <w:color w:val="000000" w:themeColor="text1"/>
        </w:rPr>
        <w:t>Характеристика автомобильных дорог общего пользования</w:t>
      </w:r>
    </w:p>
    <w:p w:rsidR="00FC4544" w:rsidRPr="00A81C64" w:rsidRDefault="00FC4544" w:rsidP="00FC4544">
      <w:pPr>
        <w:pStyle w:val="af1"/>
        <w:keepNext/>
        <w:jc w:val="right"/>
      </w:pPr>
      <w:r w:rsidRPr="00A81C64">
        <w:t xml:space="preserve">Таблица </w:t>
      </w:r>
      <w:fldSimple w:instr=" SEQ Таблица \* ARABIC ">
        <w:r w:rsidR="001C79BA">
          <w:rPr>
            <w:noProof/>
          </w:rPr>
          <w:t>19</w:t>
        </w:r>
      </w:fldSimple>
    </w:p>
    <w:tbl>
      <w:tblPr>
        <w:tblW w:w="9497" w:type="dxa"/>
        <w:jc w:val="center"/>
        <w:tblLook w:val="04A0" w:firstRow="1" w:lastRow="0" w:firstColumn="1" w:lastColumn="0" w:noHBand="0" w:noVBand="1"/>
      </w:tblPr>
      <w:tblGrid>
        <w:gridCol w:w="1013"/>
        <w:gridCol w:w="2555"/>
        <w:gridCol w:w="2879"/>
        <w:gridCol w:w="3050"/>
      </w:tblGrid>
      <w:tr w:rsidR="002835C1" w:rsidRPr="00A81C64" w:rsidTr="00170C1D">
        <w:trPr>
          <w:trHeight w:val="315"/>
          <w:tblHeader/>
          <w:jc w:val="center"/>
        </w:trPr>
        <w:tc>
          <w:tcPr>
            <w:tcW w:w="10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835C1" w:rsidRPr="00A81C64" w:rsidRDefault="002835C1" w:rsidP="00170C1D">
            <w:pPr>
              <w:jc w:val="center"/>
              <w:rPr>
                <w:b/>
              </w:rPr>
            </w:pPr>
            <w:r w:rsidRPr="00A81C64">
              <w:rPr>
                <w:b/>
              </w:rPr>
              <w:t>№ п/п</w:t>
            </w:r>
          </w:p>
        </w:tc>
        <w:tc>
          <w:tcPr>
            <w:tcW w:w="255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835C1" w:rsidRPr="00A81C64" w:rsidRDefault="002835C1" w:rsidP="00170C1D">
            <w:pPr>
              <w:jc w:val="center"/>
              <w:rPr>
                <w:b/>
              </w:rPr>
            </w:pPr>
            <w:r w:rsidRPr="00A81C64">
              <w:rPr>
                <w:b/>
              </w:rPr>
              <w:t>Идентификационные номера</w:t>
            </w:r>
          </w:p>
        </w:tc>
        <w:tc>
          <w:tcPr>
            <w:tcW w:w="287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835C1" w:rsidRPr="00A81C64" w:rsidRDefault="002835C1" w:rsidP="00170C1D">
            <w:pPr>
              <w:jc w:val="center"/>
              <w:rPr>
                <w:b/>
              </w:rPr>
            </w:pPr>
            <w:r w:rsidRPr="00A81C64">
              <w:rPr>
                <w:b/>
              </w:rPr>
              <w:t>Наименование дорог</w:t>
            </w:r>
          </w:p>
        </w:tc>
        <w:tc>
          <w:tcPr>
            <w:tcW w:w="30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835C1" w:rsidRPr="00A81C64" w:rsidRDefault="002835C1" w:rsidP="00170C1D">
            <w:pPr>
              <w:jc w:val="center"/>
              <w:rPr>
                <w:b/>
              </w:rPr>
            </w:pPr>
            <w:r w:rsidRPr="00A81C64">
              <w:rPr>
                <w:b/>
              </w:rPr>
              <w:t>Тип покрытия/</w:t>
            </w:r>
          </w:p>
          <w:p w:rsidR="002835C1" w:rsidRPr="00A81C64" w:rsidRDefault="002835C1" w:rsidP="00170C1D">
            <w:pPr>
              <w:jc w:val="center"/>
              <w:rPr>
                <w:b/>
              </w:rPr>
            </w:pPr>
            <w:r w:rsidRPr="00A81C64">
              <w:rPr>
                <w:b/>
              </w:rPr>
              <w:t>категория</w:t>
            </w:r>
          </w:p>
        </w:tc>
      </w:tr>
      <w:tr w:rsidR="002835C1" w:rsidRPr="00A81C64" w:rsidTr="00170C1D">
        <w:trPr>
          <w:trHeight w:val="156"/>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35C1" w:rsidRPr="00A81C64" w:rsidRDefault="002835C1" w:rsidP="00170C1D">
            <w:pPr>
              <w:jc w:val="center"/>
            </w:pPr>
            <w:r w:rsidRPr="00A81C64">
              <w:rPr>
                <w:b/>
              </w:rPr>
              <w:t>Федерального значения</w:t>
            </w:r>
          </w:p>
        </w:tc>
      </w:tr>
      <w:tr w:rsidR="002835C1" w:rsidRPr="00A81C64" w:rsidTr="00170C1D">
        <w:trPr>
          <w:trHeight w:val="958"/>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35C1" w:rsidRPr="00A81C64" w:rsidRDefault="002835C1" w:rsidP="00170C1D">
            <w:pPr>
              <w:jc w:val="center"/>
            </w:pPr>
            <w:r w:rsidRPr="00A81C64">
              <w:t>1</w:t>
            </w:r>
          </w:p>
        </w:tc>
        <w:tc>
          <w:tcPr>
            <w:tcW w:w="2555"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jc w:val="center"/>
            </w:pPr>
            <w:r w:rsidRPr="00A81C64">
              <w:t xml:space="preserve">00 ОП ФЗ М-3 </w:t>
            </w:r>
          </w:p>
        </w:tc>
        <w:tc>
          <w:tcPr>
            <w:tcW w:w="2879"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pStyle w:val="ConsPlusNormal"/>
              <w:ind w:firstLine="0"/>
              <w:jc w:val="center"/>
              <w:rPr>
                <w:rFonts w:ascii="Times New Roman" w:hAnsi="Times New Roman" w:cs="Times New Roman"/>
                <w:sz w:val="24"/>
                <w:szCs w:val="24"/>
              </w:rPr>
            </w:pPr>
            <w:r w:rsidRPr="00A81C64">
              <w:rPr>
                <w:rFonts w:ascii="Times New Roman" w:hAnsi="Times New Roman" w:cs="Times New Roman"/>
                <w:sz w:val="24"/>
                <w:szCs w:val="24"/>
              </w:rPr>
              <w:t>М 3 «Украина»</w:t>
            </w:r>
          </w:p>
          <w:p w:rsidR="002835C1" w:rsidRPr="00A81C64" w:rsidRDefault="002835C1" w:rsidP="00170C1D">
            <w:pPr>
              <w:jc w:val="center"/>
            </w:pPr>
            <w:r w:rsidRPr="00A81C64">
              <w:t>Москва - Калуга - Брянск - граница с Украиной</w:t>
            </w:r>
          </w:p>
        </w:tc>
        <w:tc>
          <w:tcPr>
            <w:tcW w:w="3050" w:type="dxa"/>
            <w:tcBorders>
              <w:top w:val="single" w:sz="4" w:space="0" w:color="auto"/>
              <w:left w:val="nil"/>
              <w:bottom w:val="single" w:sz="4" w:space="0" w:color="auto"/>
              <w:right w:val="single" w:sz="4" w:space="0" w:color="auto"/>
            </w:tcBorders>
            <w:vAlign w:val="center"/>
          </w:tcPr>
          <w:p w:rsidR="002835C1" w:rsidRPr="00A81C64" w:rsidRDefault="002835C1" w:rsidP="00170C1D">
            <w:pPr>
              <w:jc w:val="center"/>
            </w:pPr>
            <w:r w:rsidRPr="00A81C64">
              <w:t>Усовершенствованное,</w:t>
            </w:r>
          </w:p>
          <w:p w:rsidR="002835C1" w:rsidRPr="00A81C64" w:rsidRDefault="002835C1" w:rsidP="00170C1D">
            <w:pPr>
              <w:jc w:val="center"/>
            </w:pPr>
            <w:r w:rsidRPr="00A81C64">
              <w:t>IБ тех. категория,</w:t>
            </w:r>
          </w:p>
          <w:p w:rsidR="002835C1" w:rsidRPr="00A81C64" w:rsidRDefault="002835C1" w:rsidP="00170C1D">
            <w:pPr>
              <w:jc w:val="center"/>
            </w:pPr>
            <w:r w:rsidRPr="00A81C64">
              <w:t>платная</w:t>
            </w:r>
          </w:p>
        </w:tc>
      </w:tr>
      <w:tr w:rsidR="002835C1" w:rsidRPr="00A81C64" w:rsidTr="00170C1D">
        <w:trPr>
          <w:trHeight w:val="301"/>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35C1" w:rsidRPr="00A81C64" w:rsidRDefault="002835C1" w:rsidP="00170C1D">
            <w:pPr>
              <w:jc w:val="center"/>
            </w:pPr>
            <w:r w:rsidRPr="00A81C64">
              <w:rPr>
                <w:b/>
              </w:rPr>
              <w:t>Регионального и межмуниципального значения</w:t>
            </w:r>
          </w:p>
        </w:tc>
      </w:tr>
      <w:tr w:rsidR="002835C1" w:rsidRPr="00A81C64" w:rsidTr="00170C1D">
        <w:trPr>
          <w:trHeight w:val="1128"/>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2835C1" w:rsidRPr="00A81C64" w:rsidRDefault="002835C1" w:rsidP="00170C1D">
            <w:pPr>
              <w:jc w:val="center"/>
            </w:pPr>
            <w:r w:rsidRPr="00A81C64">
              <w:t>2</w:t>
            </w:r>
          </w:p>
        </w:tc>
        <w:tc>
          <w:tcPr>
            <w:tcW w:w="2555"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pStyle w:val="ConsPlusNormal"/>
              <w:ind w:firstLine="0"/>
              <w:jc w:val="center"/>
              <w:rPr>
                <w:rFonts w:ascii="Times New Roman" w:hAnsi="Times New Roman" w:cs="Times New Roman"/>
                <w:sz w:val="24"/>
                <w:szCs w:val="24"/>
              </w:rPr>
            </w:pPr>
            <w:r w:rsidRPr="00A81C64">
              <w:rPr>
                <w:rFonts w:ascii="Times New Roman" w:hAnsi="Times New Roman" w:cs="Times New Roman"/>
                <w:sz w:val="24"/>
                <w:szCs w:val="24"/>
              </w:rPr>
              <w:t>29 ОП МЗ 29Н-277</w:t>
            </w:r>
          </w:p>
        </w:tc>
        <w:tc>
          <w:tcPr>
            <w:tcW w:w="2879"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pStyle w:val="ConsPlusNormal"/>
              <w:ind w:firstLine="0"/>
              <w:jc w:val="center"/>
              <w:rPr>
                <w:rFonts w:ascii="Times New Roman" w:hAnsi="Times New Roman" w:cs="Times New Roman"/>
                <w:sz w:val="24"/>
                <w:szCs w:val="24"/>
              </w:rPr>
            </w:pPr>
            <w:r w:rsidRPr="00A81C64">
              <w:rPr>
                <w:rFonts w:ascii="Times New Roman" w:hAnsi="Times New Roman" w:cs="Times New Roman"/>
                <w:sz w:val="24"/>
                <w:szCs w:val="24"/>
              </w:rPr>
              <w:t>Окружная дорога г. Калуги - Детчино - Малоярославец - Машкино - Станки - А-130 "Москва - Малоярославец - Рославль"</w:t>
            </w:r>
          </w:p>
        </w:tc>
        <w:tc>
          <w:tcPr>
            <w:tcW w:w="3050" w:type="dxa"/>
            <w:tcBorders>
              <w:top w:val="single" w:sz="4" w:space="0" w:color="auto"/>
              <w:left w:val="nil"/>
              <w:bottom w:val="single" w:sz="4" w:space="0" w:color="auto"/>
              <w:right w:val="single" w:sz="4" w:space="0" w:color="auto"/>
            </w:tcBorders>
            <w:vAlign w:val="center"/>
          </w:tcPr>
          <w:p w:rsidR="002835C1" w:rsidRPr="00A81C64" w:rsidRDefault="002835C1" w:rsidP="00170C1D">
            <w:pPr>
              <w:jc w:val="center"/>
            </w:pPr>
            <w:r w:rsidRPr="00A81C64">
              <w:t>Усовершенствованное,</w:t>
            </w:r>
          </w:p>
          <w:p w:rsidR="002835C1" w:rsidRPr="00A81C64" w:rsidRDefault="002835C1" w:rsidP="00170C1D">
            <w:pPr>
              <w:jc w:val="center"/>
            </w:pPr>
            <w:r w:rsidRPr="00A81C64">
              <w:t>IV тех. категория</w:t>
            </w:r>
          </w:p>
        </w:tc>
      </w:tr>
      <w:tr w:rsidR="002835C1" w:rsidRPr="00A81C64" w:rsidTr="00170C1D">
        <w:trPr>
          <w:trHeight w:val="1128"/>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2835C1" w:rsidRPr="00A81C64" w:rsidRDefault="002835C1" w:rsidP="00170C1D">
            <w:pPr>
              <w:jc w:val="center"/>
            </w:pPr>
            <w:r w:rsidRPr="00A81C64">
              <w:lastRenderedPageBreak/>
              <w:t>3</w:t>
            </w:r>
          </w:p>
        </w:tc>
        <w:tc>
          <w:tcPr>
            <w:tcW w:w="2555"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pStyle w:val="ConsPlusNormal"/>
              <w:ind w:firstLine="0"/>
              <w:jc w:val="center"/>
              <w:rPr>
                <w:rFonts w:ascii="Times New Roman" w:hAnsi="Times New Roman" w:cs="Times New Roman"/>
                <w:sz w:val="24"/>
                <w:szCs w:val="24"/>
              </w:rPr>
            </w:pPr>
            <w:r w:rsidRPr="00A81C64">
              <w:rPr>
                <w:rFonts w:ascii="Times New Roman" w:hAnsi="Times New Roman" w:cs="Times New Roman"/>
                <w:sz w:val="24"/>
                <w:szCs w:val="24"/>
              </w:rPr>
              <w:t>29 ОП МЗ 29Н-281</w:t>
            </w:r>
          </w:p>
        </w:tc>
        <w:tc>
          <w:tcPr>
            <w:tcW w:w="2879"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pStyle w:val="ConsPlusNormal"/>
              <w:ind w:firstLine="0"/>
              <w:jc w:val="center"/>
              <w:rPr>
                <w:rFonts w:ascii="Times New Roman" w:hAnsi="Times New Roman" w:cs="Times New Roman"/>
                <w:sz w:val="24"/>
                <w:szCs w:val="24"/>
              </w:rPr>
            </w:pPr>
            <w:r w:rsidRPr="00A81C64">
              <w:rPr>
                <w:rFonts w:ascii="Times New Roman" w:hAnsi="Times New Roman" w:cs="Times New Roman"/>
                <w:sz w:val="24"/>
                <w:szCs w:val="24"/>
              </w:rPr>
              <w:t>М-3 "Украина" - Березовка</w:t>
            </w:r>
          </w:p>
        </w:tc>
        <w:tc>
          <w:tcPr>
            <w:tcW w:w="3050" w:type="dxa"/>
            <w:tcBorders>
              <w:top w:val="single" w:sz="4" w:space="0" w:color="auto"/>
              <w:left w:val="nil"/>
              <w:bottom w:val="single" w:sz="4" w:space="0" w:color="auto"/>
              <w:right w:val="single" w:sz="4" w:space="0" w:color="auto"/>
            </w:tcBorders>
            <w:vAlign w:val="center"/>
          </w:tcPr>
          <w:p w:rsidR="002835C1" w:rsidRPr="00A81C64" w:rsidRDefault="002835C1" w:rsidP="00170C1D">
            <w:pPr>
              <w:jc w:val="center"/>
            </w:pPr>
            <w:r w:rsidRPr="00A81C64">
              <w:t>Усовершенствованное,</w:t>
            </w:r>
          </w:p>
          <w:p w:rsidR="002835C1" w:rsidRPr="00A81C64" w:rsidRDefault="002835C1" w:rsidP="00170C1D">
            <w:pPr>
              <w:jc w:val="center"/>
            </w:pPr>
            <w:r w:rsidRPr="00A81C64">
              <w:t>IV тех. категория</w:t>
            </w:r>
          </w:p>
        </w:tc>
      </w:tr>
      <w:tr w:rsidR="002835C1" w:rsidRPr="00A81C64" w:rsidTr="00170C1D">
        <w:trPr>
          <w:trHeight w:val="1128"/>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2835C1" w:rsidRPr="00A81C64" w:rsidRDefault="002835C1" w:rsidP="00170C1D">
            <w:pPr>
              <w:jc w:val="center"/>
            </w:pPr>
            <w:r w:rsidRPr="00A81C64">
              <w:t>4</w:t>
            </w:r>
          </w:p>
        </w:tc>
        <w:tc>
          <w:tcPr>
            <w:tcW w:w="2555"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pStyle w:val="ConsPlusNormal"/>
              <w:ind w:firstLine="0"/>
              <w:jc w:val="center"/>
              <w:rPr>
                <w:rFonts w:ascii="Times New Roman" w:hAnsi="Times New Roman" w:cs="Times New Roman"/>
                <w:sz w:val="24"/>
                <w:szCs w:val="24"/>
              </w:rPr>
            </w:pPr>
            <w:r w:rsidRPr="00A81C64">
              <w:rPr>
                <w:rFonts w:ascii="Times New Roman" w:hAnsi="Times New Roman" w:cs="Times New Roman"/>
                <w:sz w:val="24"/>
                <w:szCs w:val="24"/>
              </w:rPr>
              <w:t>29 ОП МЗ 29Н-292</w:t>
            </w:r>
          </w:p>
        </w:tc>
        <w:tc>
          <w:tcPr>
            <w:tcW w:w="2879"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pStyle w:val="ConsPlusNormal"/>
              <w:ind w:firstLine="0"/>
              <w:jc w:val="center"/>
              <w:rPr>
                <w:rFonts w:ascii="Times New Roman" w:hAnsi="Times New Roman" w:cs="Times New Roman"/>
                <w:sz w:val="24"/>
                <w:szCs w:val="24"/>
              </w:rPr>
            </w:pPr>
            <w:r w:rsidRPr="00A81C64">
              <w:rPr>
                <w:rFonts w:ascii="Times New Roman" w:hAnsi="Times New Roman" w:cs="Times New Roman"/>
                <w:sz w:val="24"/>
                <w:szCs w:val="24"/>
              </w:rPr>
              <w:t xml:space="preserve">Березовка - </w:t>
            </w:r>
            <w:proofErr w:type="spellStart"/>
            <w:r w:rsidRPr="00A81C64">
              <w:rPr>
                <w:rFonts w:ascii="Times New Roman" w:hAnsi="Times New Roman" w:cs="Times New Roman"/>
                <w:sz w:val="24"/>
                <w:szCs w:val="24"/>
              </w:rPr>
              <w:t>Бабичево</w:t>
            </w:r>
            <w:proofErr w:type="spellEnd"/>
          </w:p>
        </w:tc>
        <w:tc>
          <w:tcPr>
            <w:tcW w:w="3050" w:type="dxa"/>
            <w:tcBorders>
              <w:top w:val="single" w:sz="4" w:space="0" w:color="auto"/>
              <w:left w:val="nil"/>
              <w:bottom w:val="single" w:sz="4" w:space="0" w:color="auto"/>
              <w:right w:val="single" w:sz="4" w:space="0" w:color="auto"/>
            </w:tcBorders>
            <w:vAlign w:val="center"/>
          </w:tcPr>
          <w:p w:rsidR="002835C1" w:rsidRPr="00A81C64" w:rsidRDefault="002835C1" w:rsidP="00170C1D">
            <w:pPr>
              <w:jc w:val="center"/>
            </w:pPr>
            <w:r w:rsidRPr="00A81C64">
              <w:t>Усовершенствованное,</w:t>
            </w:r>
          </w:p>
          <w:p w:rsidR="002835C1" w:rsidRPr="00A81C64" w:rsidRDefault="002835C1" w:rsidP="00170C1D">
            <w:pPr>
              <w:jc w:val="center"/>
            </w:pPr>
            <w:r w:rsidRPr="00A81C64">
              <w:t>V тех. категория</w:t>
            </w:r>
          </w:p>
        </w:tc>
      </w:tr>
      <w:tr w:rsidR="002835C1" w:rsidRPr="00A81C64" w:rsidTr="00170C1D">
        <w:trPr>
          <w:trHeight w:val="293"/>
          <w:jc w:val="center"/>
        </w:trPr>
        <w:tc>
          <w:tcPr>
            <w:tcW w:w="94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835C1" w:rsidRPr="00A81C64" w:rsidRDefault="002835C1" w:rsidP="00170C1D">
            <w:pPr>
              <w:jc w:val="center"/>
            </w:pPr>
            <w:r w:rsidRPr="00A81C64">
              <w:rPr>
                <w:b/>
              </w:rPr>
              <w:t>Местного значения муниципального района</w:t>
            </w:r>
          </w:p>
        </w:tc>
      </w:tr>
      <w:tr w:rsidR="002835C1" w:rsidRPr="00A81C64" w:rsidTr="00170C1D">
        <w:trPr>
          <w:trHeight w:val="1128"/>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2835C1" w:rsidRPr="00A81C64" w:rsidRDefault="002835C1" w:rsidP="00170C1D">
            <w:pPr>
              <w:jc w:val="center"/>
            </w:pPr>
            <w:r w:rsidRPr="00A81C64">
              <w:t>1</w:t>
            </w:r>
          </w:p>
        </w:tc>
        <w:tc>
          <w:tcPr>
            <w:tcW w:w="2555"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pStyle w:val="ConsPlusNormal"/>
              <w:ind w:firstLine="0"/>
              <w:jc w:val="center"/>
              <w:rPr>
                <w:rFonts w:ascii="Times New Roman" w:hAnsi="Times New Roman" w:cs="Times New Roman"/>
                <w:sz w:val="24"/>
                <w:szCs w:val="24"/>
              </w:rPr>
            </w:pPr>
            <w:r w:rsidRPr="00A81C64">
              <w:rPr>
                <w:rFonts w:ascii="Times New Roman" w:hAnsi="Times New Roman" w:cs="Times New Roman"/>
                <w:sz w:val="24"/>
                <w:szCs w:val="24"/>
              </w:rPr>
              <w:t>29 223 ОП МР-010</w:t>
            </w:r>
          </w:p>
        </w:tc>
        <w:tc>
          <w:tcPr>
            <w:tcW w:w="2879"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pStyle w:val="ConsPlusNormal"/>
              <w:ind w:firstLine="0"/>
              <w:jc w:val="center"/>
              <w:rPr>
                <w:rFonts w:ascii="Times New Roman" w:hAnsi="Times New Roman" w:cs="Times New Roman"/>
                <w:sz w:val="24"/>
                <w:szCs w:val="24"/>
              </w:rPr>
            </w:pPr>
            <w:r w:rsidRPr="00A81C64">
              <w:rPr>
                <w:rFonts w:ascii="Times New Roman" w:hAnsi="Times New Roman" w:cs="Times New Roman"/>
                <w:sz w:val="24"/>
                <w:szCs w:val="24"/>
              </w:rPr>
              <w:t>"</w:t>
            </w:r>
            <w:proofErr w:type="spellStart"/>
            <w:r w:rsidRPr="00A81C64">
              <w:rPr>
                <w:rFonts w:ascii="Times New Roman" w:hAnsi="Times New Roman" w:cs="Times New Roman"/>
                <w:sz w:val="24"/>
                <w:szCs w:val="24"/>
              </w:rPr>
              <w:t>Бабичево</w:t>
            </w:r>
            <w:proofErr w:type="spellEnd"/>
            <w:r w:rsidRPr="00A81C64">
              <w:rPr>
                <w:rFonts w:ascii="Times New Roman" w:hAnsi="Times New Roman" w:cs="Times New Roman"/>
                <w:sz w:val="24"/>
                <w:szCs w:val="24"/>
              </w:rPr>
              <w:t xml:space="preserve"> — </w:t>
            </w:r>
            <w:proofErr w:type="spellStart"/>
            <w:r w:rsidRPr="00A81C64">
              <w:rPr>
                <w:rFonts w:ascii="Times New Roman" w:hAnsi="Times New Roman" w:cs="Times New Roman"/>
                <w:sz w:val="24"/>
                <w:szCs w:val="24"/>
              </w:rPr>
              <w:t>Верховское</w:t>
            </w:r>
            <w:proofErr w:type="spellEnd"/>
            <w:r w:rsidRPr="00A81C64">
              <w:rPr>
                <w:rFonts w:ascii="Times New Roman" w:hAnsi="Times New Roman" w:cs="Times New Roman"/>
                <w:sz w:val="24"/>
                <w:szCs w:val="24"/>
              </w:rPr>
              <w:t>"</w:t>
            </w:r>
          </w:p>
        </w:tc>
        <w:tc>
          <w:tcPr>
            <w:tcW w:w="3050" w:type="dxa"/>
            <w:tcBorders>
              <w:top w:val="single" w:sz="4" w:space="0" w:color="auto"/>
              <w:left w:val="nil"/>
              <w:bottom w:val="single" w:sz="4" w:space="0" w:color="auto"/>
              <w:right w:val="single" w:sz="4" w:space="0" w:color="auto"/>
            </w:tcBorders>
            <w:vAlign w:val="center"/>
          </w:tcPr>
          <w:p w:rsidR="002835C1" w:rsidRPr="00A81C64" w:rsidRDefault="002835C1" w:rsidP="00170C1D">
            <w:pPr>
              <w:jc w:val="center"/>
            </w:pPr>
            <w:r w:rsidRPr="00A81C64">
              <w:t>Переходный тип покрытия</w:t>
            </w:r>
          </w:p>
          <w:p w:rsidR="002835C1" w:rsidRPr="00A81C64" w:rsidRDefault="002835C1" w:rsidP="00170C1D">
            <w:pPr>
              <w:jc w:val="center"/>
            </w:pPr>
            <w:r w:rsidRPr="00A81C64">
              <w:t>V тех. категория</w:t>
            </w:r>
          </w:p>
        </w:tc>
      </w:tr>
      <w:tr w:rsidR="002835C1" w:rsidRPr="00A81C64" w:rsidTr="00170C1D">
        <w:trPr>
          <w:trHeight w:val="958"/>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2835C1" w:rsidRPr="00A81C64" w:rsidRDefault="002835C1" w:rsidP="00170C1D">
            <w:pPr>
              <w:jc w:val="center"/>
            </w:pPr>
            <w:r w:rsidRPr="00A81C64">
              <w:t>2</w:t>
            </w:r>
          </w:p>
        </w:tc>
        <w:tc>
          <w:tcPr>
            <w:tcW w:w="2555"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tabs>
                <w:tab w:val="left" w:pos="5580"/>
              </w:tabs>
              <w:jc w:val="center"/>
            </w:pPr>
            <w:r w:rsidRPr="00A81C64">
              <w:t>29 223 ОП МР-011</w:t>
            </w:r>
          </w:p>
        </w:tc>
        <w:tc>
          <w:tcPr>
            <w:tcW w:w="2879"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tabs>
                <w:tab w:val="left" w:pos="5580"/>
              </w:tabs>
              <w:jc w:val="center"/>
            </w:pPr>
            <w:r w:rsidRPr="00A81C64">
              <w:t>"</w:t>
            </w:r>
            <w:proofErr w:type="spellStart"/>
            <w:r w:rsidRPr="00A81C64">
              <w:t>Верховское</w:t>
            </w:r>
            <w:proofErr w:type="spellEnd"/>
            <w:r w:rsidRPr="00A81C64">
              <w:t>-Образцово"</w:t>
            </w:r>
          </w:p>
        </w:tc>
        <w:tc>
          <w:tcPr>
            <w:tcW w:w="3050" w:type="dxa"/>
            <w:tcBorders>
              <w:top w:val="single" w:sz="4" w:space="0" w:color="auto"/>
              <w:left w:val="nil"/>
              <w:bottom w:val="single" w:sz="4" w:space="0" w:color="auto"/>
              <w:right w:val="single" w:sz="4" w:space="0" w:color="auto"/>
            </w:tcBorders>
            <w:vAlign w:val="center"/>
          </w:tcPr>
          <w:p w:rsidR="002835C1" w:rsidRPr="00A81C64" w:rsidRDefault="002835C1" w:rsidP="00170C1D">
            <w:pPr>
              <w:jc w:val="center"/>
            </w:pPr>
            <w:r w:rsidRPr="00A81C64">
              <w:t>Переходный тип покрытия</w:t>
            </w:r>
          </w:p>
          <w:p w:rsidR="002835C1" w:rsidRPr="00A81C64" w:rsidRDefault="002835C1" w:rsidP="00170C1D">
            <w:pPr>
              <w:jc w:val="center"/>
            </w:pPr>
            <w:r w:rsidRPr="00A81C64">
              <w:t>V тех. категория</w:t>
            </w:r>
          </w:p>
        </w:tc>
      </w:tr>
      <w:tr w:rsidR="002835C1" w:rsidRPr="00A81C64" w:rsidTr="00170C1D">
        <w:trPr>
          <w:trHeight w:val="958"/>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2835C1" w:rsidRPr="00A81C64" w:rsidRDefault="002835C1" w:rsidP="00170C1D">
            <w:pPr>
              <w:jc w:val="center"/>
            </w:pPr>
            <w:r w:rsidRPr="00A81C64">
              <w:t>3</w:t>
            </w:r>
          </w:p>
        </w:tc>
        <w:tc>
          <w:tcPr>
            <w:tcW w:w="2555"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tabs>
                <w:tab w:val="left" w:pos="5580"/>
              </w:tabs>
              <w:jc w:val="center"/>
            </w:pPr>
            <w:r w:rsidRPr="00A81C64">
              <w:t>29 223 ОП МР-009</w:t>
            </w:r>
          </w:p>
        </w:tc>
        <w:tc>
          <w:tcPr>
            <w:tcW w:w="2879"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tabs>
                <w:tab w:val="left" w:pos="5580"/>
              </w:tabs>
              <w:jc w:val="center"/>
            </w:pPr>
            <w:r w:rsidRPr="00A81C64">
              <w:t>"</w:t>
            </w:r>
            <w:proofErr w:type="spellStart"/>
            <w:r w:rsidRPr="00A81C64">
              <w:t>Савиново</w:t>
            </w:r>
            <w:proofErr w:type="spellEnd"/>
            <w:r w:rsidRPr="00A81C64">
              <w:t>-Ивановка"</w:t>
            </w:r>
          </w:p>
        </w:tc>
        <w:tc>
          <w:tcPr>
            <w:tcW w:w="3050" w:type="dxa"/>
            <w:tcBorders>
              <w:top w:val="single" w:sz="4" w:space="0" w:color="auto"/>
              <w:left w:val="nil"/>
              <w:bottom w:val="single" w:sz="4" w:space="0" w:color="auto"/>
              <w:right w:val="single" w:sz="4" w:space="0" w:color="auto"/>
            </w:tcBorders>
          </w:tcPr>
          <w:p w:rsidR="002835C1" w:rsidRPr="00A81C64" w:rsidRDefault="002835C1" w:rsidP="00170C1D">
            <w:pPr>
              <w:jc w:val="center"/>
            </w:pPr>
            <w:r w:rsidRPr="00A81C64">
              <w:t>Переходный тип покрытия</w:t>
            </w:r>
          </w:p>
          <w:p w:rsidR="002835C1" w:rsidRPr="00A81C64" w:rsidRDefault="002835C1" w:rsidP="00170C1D">
            <w:pPr>
              <w:jc w:val="center"/>
            </w:pPr>
            <w:r w:rsidRPr="00A81C64">
              <w:t>V тех. категория</w:t>
            </w:r>
          </w:p>
        </w:tc>
      </w:tr>
      <w:tr w:rsidR="002835C1" w:rsidRPr="00A81C64" w:rsidTr="00170C1D">
        <w:trPr>
          <w:trHeight w:val="958"/>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2835C1" w:rsidRPr="00A81C64" w:rsidRDefault="002835C1" w:rsidP="00170C1D">
            <w:pPr>
              <w:jc w:val="center"/>
            </w:pPr>
            <w:r w:rsidRPr="00A81C64">
              <w:t>4</w:t>
            </w:r>
          </w:p>
        </w:tc>
        <w:tc>
          <w:tcPr>
            <w:tcW w:w="2555"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jc w:val="center"/>
            </w:pPr>
            <w:r w:rsidRPr="00A81C64">
              <w:t>29 223 ОП МР-002</w:t>
            </w:r>
          </w:p>
        </w:tc>
        <w:tc>
          <w:tcPr>
            <w:tcW w:w="2879"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jc w:val="center"/>
            </w:pPr>
            <w:r w:rsidRPr="00A81C64">
              <w:t>«Березовка-</w:t>
            </w:r>
            <w:proofErr w:type="spellStart"/>
            <w:r w:rsidRPr="00A81C64">
              <w:t>Мотянино</w:t>
            </w:r>
            <w:proofErr w:type="spellEnd"/>
            <w:r w:rsidRPr="00A81C64">
              <w:t>»</w:t>
            </w:r>
          </w:p>
        </w:tc>
        <w:tc>
          <w:tcPr>
            <w:tcW w:w="3050" w:type="dxa"/>
            <w:tcBorders>
              <w:top w:val="single" w:sz="4" w:space="0" w:color="auto"/>
              <w:left w:val="nil"/>
              <w:bottom w:val="single" w:sz="4" w:space="0" w:color="auto"/>
              <w:right w:val="single" w:sz="4" w:space="0" w:color="auto"/>
            </w:tcBorders>
            <w:vAlign w:val="center"/>
          </w:tcPr>
          <w:p w:rsidR="002835C1" w:rsidRPr="00A81C64" w:rsidRDefault="002835C1" w:rsidP="00170C1D">
            <w:pPr>
              <w:jc w:val="center"/>
            </w:pPr>
            <w:r w:rsidRPr="00A81C64">
              <w:t>Переходный тип покрытия</w:t>
            </w:r>
          </w:p>
          <w:p w:rsidR="002835C1" w:rsidRPr="00A81C64" w:rsidRDefault="002835C1" w:rsidP="00170C1D">
            <w:pPr>
              <w:jc w:val="center"/>
            </w:pPr>
            <w:r w:rsidRPr="00A81C64">
              <w:t>V тех. категория</w:t>
            </w:r>
          </w:p>
        </w:tc>
      </w:tr>
      <w:tr w:rsidR="002835C1" w:rsidRPr="00A81C64" w:rsidTr="00170C1D">
        <w:trPr>
          <w:trHeight w:val="958"/>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2835C1" w:rsidRPr="00A81C64" w:rsidRDefault="002835C1" w:rsidP="00170C1D">
            <w:pPr>
              <w:jc w:val="center"/>
            </w:pPr>
            <w:r w:rsidRPr="00A81C64">
              <w:t>5</w:t>
            </w:r>
          </w:p>
        </w:tc>
        <w:tc>
          <w:tcPr>
            <w:tcW w:w="2555"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tabs>
                <w:tab w:val="left" w:pos="5580"/>
              </w:tabs>
              <w:jc w:val="center"/>
            </w:pPr>
            <w:r w:rsidRPr="00A81C64">
              <w:t>29 223 ОП МР-003</w:t>
            </w:r>
          </w:p>
        </w:tc>
        <w:tc>
          <w:tcPr>
            <w:tcW w:w="2879"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tabs>
                <w:tab w:val="left" w:pos="5580"/>
              </w:tabs>
              <w:jc w:val="center"/>
            </w:pPr>
            <w:r w:rsidRPr="00A81C64">
              <w:t>"Березовка-</w:t>
            </w:r>
            <w:proofErr w:type="spellStart"/>
            <w:r w:rsidRPr="00A81C64">
              <w:t>Тимовка</w:t>
            </w:r>
            <w:proofErr w:type="spellEnd"/>
            <w:r w:rsidRPr="00A81C64">
              <w:t>"</w:t>
            </w:r>
          </w:p>
        </w:tc>
        <w:tc>
          <w:tcPr>
            <w:tcW w:w="3050" w:type="dxa"/>
            <w:tcBorders>
              <w:top w:val="single" w:sz="4" w:space="0" w:color="auto"/>
              <w:left w:val="nil"/>
              <w:bottom w:val="single" w:sz="4" w:space="0" w:color="auto"/>
              <w:right w:val="single" w:sz="4" w:space="0" w:color="auto"/>
            </w:tcBorders>
          </w:tcPr>
          <w:p w:rsidR="002835C1" w:rsidRPr="00A81C64" w:rsidRDefault="002835C1" w:rsidP="00170C1D">
            <w:pPr>
              <w:jc w:val="center"/>
            </w:pPr>
            <w:r w:rsidRPr="00A81C64">
              <w:t>Переходный тип покрытия</w:t>
            </w:r>
          </w:p>
          <w:p w:rsidR="002835C1" w:rsidRPr="00A81C64" w:rsidRDefault="002835C1" w:rsidP="00170C1D">
            <w:pPr>
              <w:jc w:val="center"/>
            </w:pPr>
            <w:r w:rsidRPr="00A81C64">
              <w:t>V тех. категория</w:t>
            </w:r>
          </w:p>
        </w:tc>
      </w:tr>
      <w:tr w:rsidR="002835C1" w:rsidRPr="00A81C64" w:rsidTr="00170C1D">
        <w:trPr>
          <w:trHeight w:val="958"/>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2835C1" w:rsidRPr="00A81C64" w:rsidRDefault="002835C1" w:rsidP="00170C1D">
            <w:pPr>
              <w:jc w:val="center"/>
            </w:pPr>
            <w:r w:rsidRPr="00A81C64">
              <w:t>6</w:t>
            </w:r>
          </w:p>
        </w:tc>
        <w:tc>
          <w:tcPr>
            <w:tcW w:w="2555"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tabs>
                <w:tab w:val="left" w:pos="5580"/>
              </w:tabs>
              <w:jc w:val="center"/>
            </w:pPr>
            <w:r w:rsidRPr="00A81C64">
              <w:t xml:space="preserve">29 223 ОП МР-004 </w:t>
            </w:r>
          </w:p>
        </w:tc>
        <w:tc>
          <w:tcPr>
            <w:tcW w:w="2879"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tabs>
                <w:tab w:val="left" w:pos="5580"/>
              </w:tabs>
              <w:jc w:val="center"/>
            </w:pPr>
            <w:r w:rsidRPr="00A81C64">
              <w:t>"</w:t>
            </w:r>
            <w:proofErr w:type="spellStart"/>
            <w:r w:rsidRPr="00A81C64">
              <w:t>Тимовка-Васисово</w:t>
            </w:r>
            <w:proofErr w:type="spellEnd"/>
            <w:r w:rsidRPr="00A81C64">
              <w:t>"</w:t>
            </w:r>
          </w:p>
        </w:tc>
        <w:tc>
          <w:tcPr>
            <w:tcW w:w="3050" w:type="dxa"/>
            <w:tcBorders>
              <w:top w:val="single" w:sz="4" w:space="0" w:color="auto"/>
              <w:left w:val="nil"/>
              <w:bottom w:val="single" w:sz="4" w:space="0" w:color="auto"/>
              <w:right w:val="single" w:sz="4" w:space="0" w:color="auto"/>
            </w:tcBorders>
          </w:tcPr>
          <w:p w:rsidR="002835C1" w:rsidRPr="00A81C64" w:rsidRDefault="002835C1" w:rsidP="00170C1D">
            <w:pPr>
              <w:jc w:val="center"/>
            </w:pPr>
            <w:r w:rsidRPr="00A81C64">
              <w:t>Переходный тип покрытия</w:t>
            </w:r>
          </w:p>
          <w:p w:rsidR="002835C1" w:rsidRPr="00A81C64" w:rsidRDefault="002835C1" w:rsidP="00170C1D">
            <w:r w:rsidRPr="00A81C64">
              <w:t>V тех. категория</w:t>
            </w:r>
          </w:p>
        </w:tc>
      </w:tr>
      <w:tr w:rsidR="002835C1" w:rsidRPr="00A81C64" w:rsidTr="00FC4544">
        <w:trPr>
          <w:trHeight w:val="77"/>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2835C1" w:rsidRPr="00A81C64" w:rsidRDefault="002835C1" w:rsidP="00170C1D">
            <w:pPr>
              <w:jc w:val="center"/>
            </w:pPr>
            <w:r w:rsidRPr="00A81C64">
              <w:t>7</w:t>
            </w:r>
          </w:p>
        </w:tc>
        <w:tc>
          <w:tcPr>
            <w:tcW w:w="2555"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tabs>
                <w:tab w:val="left" w:pos="5580"/>
              </w:tabs>
              <w:jc w:val="center"/>
            </w:pPr>
            <w:r w:rsidRPr="00A81C64">
              <w:t>29 223 ОП МР-005</w:t>
            </w:r>
          </w:p>
        </w:tc>
        <w:tc>
          <w:tcPr>
            <w:tcW w:w="2879" w:type="dxa"/>
            <w:tcBorders>
              <w:top w:val="single" w:sz="4" w:space="0" w:color="auto"/>
              <w:left w:val="nil"/>
              <w:bottom w:val="single" w:sz="4" w:space="0" w:color="auto"/>
              <w:right w:val="single" w:sz="4" w:space="0" w:color="auto"/>
            </w:tcBorders>
            <w:shd w:val="clear" w:color="auto" w:fill="auto"/>
            <w:vAlign w:val="center"/>
          </w:tcPr>
          <w:p w:rsidR="002835C1" w:rsidRPr="00A81C64" w:rsidRDefault="002835C1" w:rsidP="00170C1D">
            <w:pPr>
              <w:tabs>
                <w:tab w:val="left" w:pos="5580"/>
              </w:tabs>
              <w:jc w:val="center"/>
            </w:pPr>
            <w:r w:rsidRPr="00A81C64">
              <w:t>"</w:t>
            </w:r>
            <w:proofErr w:type="spellStart"/>
            <w:r w:rsidRPr="00A81C64">
              <w:t>Васисово-Кириллово</w:t>
            </w:r>
            <w:proofErr w:type="spellEnd"/>
            <w:r w:rsidRPr="00A81C64">
              <w:t>"</w:t>
            </w:r>
          </w:p>
        </w:tc>
        <w:tc>
          <w:tcPr>
            <w:tcW w:w="3050" w:type="dxa"/>
            <w:tcBorders>
              <w:top w:val="single" w:sz="4" w:space="0" w:color="auto"/>
              <w:left w:val="nil"/>
              <w:bottom w:val="single" w:sz="4" w:space="0" w:color="auto"/>
              <w:right w:val="single" w:sz="4" w:space="0" w:color="auto"/>
            </w:tcBorders>
            <w:vAlign w:val="center"/>
          </w:tcPr>
          <w:p w:rsidR="002835C1" w:rsidRPr="00A81C64" w:rsidRDefault="002835C1" w:rsidP="00170C1D">
            <w:pPr>
              <w:jc w:val="center"/>
            </w:pPr>
            <w:r w:rsidRPr="00A81C64">
              <w:t>Переходный тип покрытия</w:t>
            </w:r>
          </w:p>
          <w:p w:rsidR="002835C1" w:rsidRPr="00A81C64" w:rsidRDefault="002835C1" w:rsidP="00170C1D">
            <w:pPr>
              <w:jc w:val="center"/>
            </w:pPr>
            <w:r w:rsidRPr="00A81C64">
              <w:t>V тех. категория</w:t>
            </w:r>
          </w:p>
        </w:tc>
      </w:tr>
    </w:tbl>
    <w:p w:rsidR="002835C1" w:rsidRPr="00A81C64" w:rsidRDefault="00FC4544" w:rsidP="002835C1">
      <w:pPr>
        <w:widowControl w:val="0"/>
        <w:spacing w:before="120" w:after="120"/>
        <w:jc w:val="center"/>
        <w:rPr>
          <w:b/>
          <w:bCs/>
          <w:color w:val="000000" w:themeColor="text1"/>
        </w:rPr>
      </w:pPr>
      <w:r w:rsidRPr="00A81C64">
        <w:rPr>
          <w:b/>
          <w:bCs/>
          <w:color w:val="000000" w:themeColor="text1"/>
        </w:rPr>
        <w:t>Автомобильные дороги местного значения поселения</w:t>
      </w:r>
    </w:p>
    <w:p w:rsidR="00FC4544" w:rsidRPr="00A81C64" w:rsidRDefault="00FC4544" w:rsidP="00FC4544">
      <w:pPr>
        <w:pStyle w:val="af1"/>
        <w:keepNext/>
        <w:jc w:val="right"/>
      </w:pPr>
      <w:r w:rsidRPr="00A81C64">
        <w:t xml:space="preserve">Таблица </w:t>
      </w:r>
      <w:fldSimple w:instr=" SEQ Таблица \* ARABIC ">
        <w:r w:rsidR="001C79BA">
          <w:rPr>
            <w:noProof/>
          </w:rPr>
          <w:t>20</w:t>
        </w:r>
      </w:fldSimple>
    </w:p>
    <w:tbl>
      <w:tblPr>
        <w:tblW w:w="5000" w:type="pct"/>
        <w:jc w:val="center"/>
        <w:tblCellMar>
          <w:left w:w="30" w:type="dxa"/>
          <w:right w:w="30" w:type="dxa"/>
        </w:tblCellMar>
        <w:tblLook w:val="0000" w:firstRow="0" w:lastRow="0" w:firstColumn="0" w:lastColumn="0" w:noHBand="0" w:noVBand="0"/>
      </w:tblPr>
      <w:tblGrid>
        <w:gridCol w:w="405"/>
        <w:gridCol w:w="2848"/>
        <w:gridCol w:w="2862"/>
        <w:gridCol w:w="1837"/>
        <w:gridCol w:w="1587"/>
      </w:tblGrid>
      <w:tr w:rsidR="002835C1" w:rsidRPr="00A81C64" w:rsidTr="002835C1">
        <w:trPr>
          <w:trHeight w:val="773"/>
          <w:tblHeader/>
          <w:jc w:val="center"/>
        </w:trPr>
        <w:tc>
          <w:tcPr>
            <w:tcW w:w="212" w:type="pct"/>
            <w:tcBorders>
              <w:top w:val="single" w:sz="6" w:space="0" w:color="auto"/>
              <w:left w:val="single" w:sz="6" w:space="0" w:color="auto"/>
              <w:bottom w:val="single" w:sz="6" w:space="0" w:color="auto"/>
              <w:right w:val="single" w:sz="6" w:space="0" w:color="auto"/>
            </w:tcBorders>
            <w:shd w:val="clear" w:color="auto" w:fill="auto"/>
            <w:vAlign w:val="center"/>
          </w:tcPr>
          <w:p w:rsidR="002835C1" w:rsidRPr="00A81C64" w:rsidRDefault="002835C1" w:rsidP="00170C1D">
            <w:pPr>
              <w:autoSpaceDE w:val="0"/>
              <w:autoSpaceDN w:val="0"/>
              <w:adjustRightInd w:val="0"/>
              <w:rPr>
                <w:rFonts w:eastAsiaTheme="minorHAnsi"/>
                <w:b/>
                <w:bCs/>
                <w:color w:val="000000" w:themeColor="text1"/>
                <w:lang w:eastAsia="en-US"/>
              </w:rPr>
            </w:pPr>
            <w:r w:rsidRPr="00A81C64">
              <w:rPr>
                <w:b/>
                <w:bCs/>
                <w:color w:val="000000" w:themeColor="text1"/>
              </w:rPr>
              <w:t xml:space="preserve">                           </w:t>
            </w:r>
            <w:r w:rsidRPr="00A81C64">
              <w:rPr>
                <w:rFonts w:eastAsiaTheme="minorHAnsi"/>
                <w:b/>
                <w:bCs/>
                <w:color w:val="000000" w:themeColor="text1"/>
                <w:lang w:eastAsia="en-US"/>
              </w:rPr>
              <w:t>№ п/п</w:t>
            </w:r>
          </w:p>
        </w:tc>
        <w:tc>
          <w:tcPr>
            <w:tcW w:w="1493" w:type="pct"/>
            <w:tcBorders>
              <w:top w:val="single" w:sz="6" w:space="0" w:color="auto"/>
              <w:left w:val="single" w:sz="6" w:space="0" w:color="auto"/>
              <w:bottom w:val="single" w:sz="6" w:space="0" w:color="auto"/>
              <w:right w:val="single" w:sz="6" w:space="0" w:color="auto"/>
            </w:tcBorders>
            <w:shd w:val="clear" w:color="auto" w:fill="auto"/>
            <w:vAlign w:val="center"/>
          </w:tcPr>
          <w:p w:rsidR="002835C1" w:rsidRPr="00A81C64" w:rsidRDefault="002835C1" w:rsidP="00170C1D">
            <w:pPr>
              <w:autoSpaceDE w:val="0"/>
              <w:autoSpaceDN w:val="0"/>
              <w:adjustRightInd w:val="0"/>
              <w:jc w:val="center"/>
              <w:rPr>
                <w:rFonts w:eastAsiaTheme="minorHAnsi"/>
                <w:b/>
                <w:bCs/>
                <w:color w:val="000000" w:themeColor="text1"/>
                <w:lang w:eastAsia="en-US"/>
              </w:rPr>
            </w:pPr>
            <w:r w:rsidRPr="00A81C64">
              <w:rPr>
                <w:rFonts w:eastAsiaTheme="minorHAnsi"/>
                <w:b/>
                <w:bCs/>
                <w:color w:val="000000" w:themeColor="text1"/>
                <w:lang w:eastAsia="en-US"/>
              </w:rPr>
              <w:t>Идентификационный номер</w:t>
            </w:r>
          </w:p>
        </w:tc>
        <w:tc>
          <w:tcPr>
            <w:tcW w:w="1500" w:type="pct"/>
            <w:tcBorders>
              <w:top w:val="single" w:sz="6" w:space="0" w:color="auto"/>
              <w:left w:val="single" w:sz="6" w:space="0" w:color="auto"/>
              <w:bottom w:val="single" w:sz="6" w:space="0" w:color="auto"/>
              <w:right w:val="single" w:sz="6" w:space="0" w:color="auto"/>
            </w:tcBorders>
            <w:shd w:val="clear" w:color="auto" w:fill="auto"/>
            <w:vAlign w:val="center"/>
          </w:tcPr>
          <w:p w:rsidR="002835C1" w:rsidRPr="00A81C64" w:rsidRDefault="002835C1" w:rsidP="00170C1D">
            <w:pPr>
              <w:autoSpaceDE w:val="0"/>
              <w:autoSpaceDN w:val="0"/>
              <w:adjustRightInd w:val="0"/>
              <w:jc w:val="center"/>
              <w:rPr>
                <w:rFonts w:eastAsiaTheme="minorHAnsi"/>
                <w:b/>
                <w:bCs/>
                <w:color w:val="000000" w:themeColor="text1"/>
                <w:lang w:eastAsia="en-US"/>
              </w:rPr>
            </w:pPr>
            <w:r w:rsidRPr="00A81C64">
              <w:rPr>
                <w:rFonts w:eastAsiaTheme="minorHAnsi"/>
                <w:b/>
                <w:bCs/>
                <w:color w:val="000000" w:themeColor="text1"/>
                <w:lang w:eastAsia="en-US"/>
              </w:rPr>
              <w:t>Наименование дорог</w:t>
            </w:r>
          </w:p>
        </w:tc>
        <w:tc>
          <w:tcPr>
            <w:tcW w:w="963" w:type="pct"/>
            <w:tcBorders>
              <w:top w:val="single" w:sz="6" w:space="0" w:color="auto"/>
              <w:left w:val="single" w:sz="6" w:space="0" w:color="auto"/>
              <w:bottom w:val="single" w:sz="6" w:space="0" w:color="auto"/>
              <w:right w:val="single" w:sz="6" w:space="0" w:color="auto"/>
            </w:tcBorders>
            <w:shd w:val="clear" w:color="auto" w:fill="auto"/>
            <w:vAlign w:val="center"/>
          </w:tcPr>
          <w:p w:rsidR="002835C1" w:rsidRPr="00A81C64" w:rsidRDefault="002835C1" w:rsidP="00170C1D">
            <w:pPr>
              <w:autoSpaceDE w:val="0"/>
              <w:autoSpaceDN w:val="0"/>
              <w:adjustRightInd w:val="0"/>
              <w:jc w:val="center"/>
              <w:rPr>
                <w:rFonts w:eastAsiaTheme="minorHAnsi"/>
                <w:b/>
                <w:bCs/>
                <w:color w:val="000000" w:themeColor="text1"/>
                <w:lang w:eastAsia="en-US"/>
              </w:rPr>
            </w:pPr>
            <w:r w:rsidRPr="00A81C64">
              <w:rPr>
                <w:rFonts w:eastAsiaTheme="minorHAnsi"/>
                <w:b/>
                <w:bCs/>
                <w:color w:val="000000" w:themeColor="text1"/>
                <w:lang w:eastAsia="en-US"/>
              </w:rPr>
              <w:t>Протяженность, км</w:t>
            </w:r>
          </w:p>
        </w:tc>
        <w:tc>
          <w:tcPr>
            <w:tcW w:w="832" w:type="pct"/>
            <w:tcBorders>
              <w:top w:val="single" w:sz="6" w:space="0" w:color="auto"/>
              <w:left w:val="single" w:sz="6" w:space="0" w:color="auto"/>
              <w:bottom w:val="single" w:sz="6" w:space="0" w:color="auto"/>
              <w:right w:val="single" w:sz="6" w:space="0" w:color="auto"/>
            </w:tcBorders>
            <w:shd w:val="clear" w:color="auto" w:fill="auto"/>
            <w:vAlign w:val="center"/>
          </w:tcPr>
          <w:p w:rsidR="002835C1" w:rsidRPr="00A81C64" w:rsidRDefault="002835C1" w:rsidP="00170C1D">
            <w:pPr>
              <w:autoSpaceDE w:val="0"/>
              <w:autoSpaceDN w:val="0"/>
              <w:adjustRightInd w:val="0"/>
              <w:jc w:val="center"/>
              <w:rPr>
                <w:rFonts w:eastAsiaTheme="minorHAnsi"/>
                <w:b/>
                <w:bCs/>
                <w:color w:val="000000" w:themeColor="text1"/>
                <w:lang w:eastAsia="en-US"/>
              </w:rPr>
            </w:pPr>
            <w:r w:rsidRPr="00A81C64">
              <w:rPr>
                <w:rFonts w:eastAsiaTheme="minorHAnsi"/>
                <w:b/>
                <w:bCs/>
                <w:color w:val="000000" w:themeColor="text1"/>
                <w:lang w:eastAsia="en-US"/>
              </w:rPr>
              <w:t>Тип покрытия</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1</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MП-001</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д. Березовка, ул. Центральная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1,532</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proofErr w:type="spellStart"/>
            <w:r w:rsidRPr="00A81C64">
              <w:rPr>
                <w:rFonts w:eastAsiaTheme="minorHAnsi"/>
                <w:color w:val="000000" w:themeColor="text1"/>
                <w:lang w:eastAsia="en-US"/>
              </w:rPr>
              <w:t>бетон+асфальт</w:t>
            </w:r>
            <w:proofErr w:type="spellEnd"/>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MП-002</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д. Березовка, проезд Молодежный</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0,664</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бетон</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3</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MП-003</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Березовка, </w:t>
            </w:r>
            <w:proofErr w:type="spellStart"/>
            <w:r w:rsidRPr="00A81C64">
              <w:rPr>
                <w:rFonts w:eastAsiaTheme="minorHAnsi"/>
                <w:color w:val="000000" w:themeColor="text1"/>
                <w:lang w:eastAsia="en-US"/>
              </w:rPr>
              <w:t>ул.Полевая</w:t>
            </w:r>
            <w:proofErr w:type="spellEnd"/>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1,060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4</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MП-004</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Березовка, ул. </w:t>
            </w:r>
            <w:proofErr w:type="spellStart"/>
            <w:r w:rsidRPr="00A81C64">
              <w:rPr>
                <w:rFonts w:eastAsiaTheme="minorHAnsi"/>
                <w:color w:val="000000" w:themeColor="text1"/>
                <w:lang w:eastAsia="en-US"/>
              </w:rPr>
              <w:t>Пацаева</w:t>
            </w:r>
            <w:proofErr w:type="spellEnd"/>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0,589</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щебень</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5</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MП-005</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Березовка, </w:t>
            </w:r>
            <w:proofErr w:type="spellStart"/>
            <w:r w:rsidRPr="00A81C64">
              <w:rPr>
                <w:rFonts w:eastAsiaTheme="minorHAnsi"/>
                <w:color w:val="000000" w:themeColor="text1"/>
                <w:lang w:eastAsia="en-US"/>
              </w:rPr>
              <w:t>ул.Молодежная</w:t>
            </w:r>
            <w:proofErr w:type="spellEnd"/>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1,229</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асфальт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6</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MП-006</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д. Березовка, ул. Березовская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0,901</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щебень</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lastRenderedPageBreak/>
              <w:t>7</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MП-007</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д. Березовка, переулок Центральный</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0,166</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бетон</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8</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MП-008</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Бабичево</w:t>
            </w:r>
            <w:proofErr w:type="spellEnd"/>
            <w:r w:rsidRPr="00A81C64">
              <w:rPr>
                <w:rFonts w:eastAsiaTheme="minorHAnsi"/>
                <w:color w:val="000000" w:themeColor="text1"/>
                <w:lang w:eastAsia="en-US"/>
              </w:rPr>
              <w:t>, ул. Придорожная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0,470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асфальт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9</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MП-009</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Бабичево</w:t>
            </w:r>
            <w:proofErr w:type="spellEnd"/>
            <w:r w:rsidRPr="00A81C64">
              <w:rPr>
                <w:rFonts w:eastAsiaTheme="minorHAnsi"/>
                <w:color w:val="000000" w:themeColor="text1"/>
                <w:lang w:eastAsia="en-US"/>
              </w:rPr>
              <w:t>, ул. Центральная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0,860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10</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MП-010</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Бабичево</w:t>
            </w:r>
            <w:proofErr w:type="spellEnd"/>
            <w:r w:rsidRPr="00A81C64">
              <w:rPr>
                <w:rFonts w:eastAsiaTheme="minorHAnsi"/>
                <w:color w:val="000000" w:themeColor="text1"/>
                <w:lang w:eastAsia="en-US"/>
              </w:rPr>
              <w:t xml:space="preserve">, ул. Запрудная </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0,740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proofErr w:type="spellStart"/>
            <w:r w:rsidRPr="00A81C64">
              <w:rPr>
                <w:rFonts w:eastAsiaTheme="minorHAnsi"/>
                <w:color w:val="000000" w:themeColor="text1"/>
                <w:lang w:eastAsia="en-US"/>
              </w:rPr>
              <w:t>грунт+щебень</w:t>
            </w:r>
            <w:proofErr w:type="spellEnd"/>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11</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MП-011</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Бабичево</w:t>
            </w:r>
            <w:proofErr w:type="spellEnd"/>
            <w:r w:rsidRPr="00A81C64">
              <w:rPr>
                <w:rFonts w:eastAsiaTheme="minorHAnsi"/>
                <w:color w:val="000000" w:themeColor="text1"/>
                <w:lang w:eastAsia="en-US"/>
              </w:rPr>
              <w:t>, ул. Полевая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0,410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12</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MП-012</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Бабичево</w:t>
            </w:r>
            <w:proofErr w:type="spellEnd"/>
            <w:r w:rsidRPr="00A81C64">
              <w:rPr>
                <w:rFonts w:eastAsiaTheme="minorHAnsi"/>
                <w:color w:val="000000" w:themeColor="text1"/>
                <w:lang w:eastAsia="en-US"/>
              </w:rPr>
              <w:t>, Полевой проезд</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0,600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13</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MП-013</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Бабичево</w:t>
            </w:r>
            <w:proofErr w:type="spellEnd"/>
            <w:r w:rsidRPr="00A81C64">
              <w:rPr>
                <w:rFonts w:eastAsiaTheme="minorHAnsi"/>
                <w:color w:val="000000" w:themeColor="text1"/>
                <w:lang w:eastAsia="en-US"/>
              </w:rPr>
              <w:t xml:space="preserve">, переулок Центральный </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0,250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14</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MП-014</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Васисово</w:t>
            </w:r>
            <w:proofErr w:type="spellEnd"/>
            <w:r w:rsidRPr="00A81C64">
              <w:rPr>
                <w:rFonts w:eastAsiaTheme="minorHAnsi"/>
                <w:color w:val="000000" w:themeColor="text1"/>
                <w:lang w:eastAsia="en-US"/>
              </w:rPr>
              <w:t>, ул. Центральная (мост-5м. деревянный)</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0,800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15</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MП-015</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Васисово</w:t>
            </w:r>
            <w:proofErr w:type="spellEnd"/>
            <w:r w:rsidRPr="00A81C64">
              <w:rPr>
                <w:rFonts w:eastAsiaTheme="minorHAnsi"/>
                <w:color w:val="000000" w:themeColor="text1"/>
                <w:lang w:eastAsia="en-US"/>
              </w:rPr>
              <w:t>, ул. Соловьиная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0,434</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proofErr w:type="spellStart"/>
            <w:r w:rsidRPr="00A81C64">
              <w:rPr>
                <w:rFonts w:eastAsiaTheme="minorHAnsi"/>
                <w:color w:val="000000" w:themeColor="text1"/>
                <w:lang w:eastAsia="en-US"/>
              </w:rPr>
              <w:t>грунт+щебень</w:t>
            </w:r>
            <w:proofErr w:type="spellEnd"/>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16</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MП-016</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Верховское</w:t>
            </w:r>
            <w:proofErr w:type="spellEnd"/>
            <w:r w:rsidRPr="00A81C64">
              <w:rPr>
                <w:rFonts w:eastAsiaTheme="minorHAnsi"/>
                <w:color w:val="000000" w:themeColor="text1"/>
                <w:lang w:eastAsia="en-US"/>
              </w:rPr>
              <w:t>, ул. Центральная</w:t>
            </w:r>
          </w:p>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(мост 10м ж/б труба и насыпь)</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1,550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proofErr w:type="spellStart"/>
            <w:r w:rsidRPr="00A81C64">
              <w:rPr>
                <w:rFonts w:eastAsiaTheme="minorHAnsi"/>
                <w:color w:val="000000" w:themeColor="text1"/>
                <w:lang w:eastAsia="en-US"/>
              </w:rPr>
              <w:t>грунт+щебень</w:t>
            </w:r>
            <w:proofErr w:type="spellEnd"/>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17</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MП-017</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д. Ивановка, ул. Полевая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0,447</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щебень</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18</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MП-018</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д. Ивановка, ул. Центральная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0,382</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proofErr w:type="spellStart"/>
            <w:r w:rsidRPr="00A81C64">
              <w:rPr>
                <w:rFonts w:eastAsiaTheme="minorHAnsi"/>
                <w:color w:val="000000" w:themeColor="text1"/>
                <w:lang w:eastAsia="en-US"/>
              </w:rPr>
              <w:t>щебень+грунт</w:t>
            </w:r>
            <w:proofErr w:type="spellEnd"/>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19</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MП-019</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Кириллово</w:t>
            </w:r>
            <w:proofErr w:type="spellEnd"/>
            <w:r w:rsidRPr="00A81C64">
              <w:rPr>
                <w:rFonts w:eastAsiaTheme="minorHAnsi"/>
                <w:color w:val="000000" w:themeColor="text1"/>
                <w:lang w:eastAsia="en-US"/>
              </w:rPr>
              <w:t>, ул. Кирилловская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0,700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бетон</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20</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MП-020</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Мотякино</w:t>
            </w:r>
            <w:proofErr w:type="spellEnd"/>
            <w:r w:rsidRPr="00A81C64">
              <w:rPr>
                <w:rFonts w:eastAsiaTheme="minorHAnsi"/>
                <w:color w:val="000000" w:themeColor="text1"/>
                <w:lang w:eastAsia="en-US"/>
              </w:rPr>
              <w:t>, ул. Полевая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0,900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щебень</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21</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MП-021</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Мотякино</w:t>
            </w:r>
            <w:proofErr w:type="spellEnd"/>
            <w:r w:rsidRPr="00A81C64">
              <w:rPr>
                <w:rFonts w:eastAsiaTheme="minorHAnsi"/>
                <w:color w:val="000000" w:themeColor="text1"/>
                <w:lang w:eastAsia="en-US"/>
              </w:rPr>
              <w:t>, ул. Запрудная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0,500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22</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MП-022</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Мотякино</w:t>
            </w:r>
            <w:proofErr w:type="spellEnd"/>
            <w:r w:rsidRPr="00A81C64">
              <w:rPr>
                <w:rFonts w:eastAsiaTheme="minorHAnsi"/>
                <w:color w:val="000000" w:themeColor="text1"/>
                <w:lang w:eastAsia="en-US"/>
              </w:rPr>
              <w:t>, проезд Полевой</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0,300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proofErr w:type="spellStart"/>
            <w:r w:rsidRPr="00A81C64">
              <w:rPr>
                <w:rFonts w:eastAsiaTheme="minorHAnsi"/>
                <w:color w:val="000000" w:themeColor="text1"/>
                <w:lang w:eastAsia="en-US"/>
              </w:rPr>
              <w:t>грунт+щебень</w:t>
            </w:r>
            <w:proofErr w:type="spellEnd"/>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23</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MП-023</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д. Образцово, ул. Липовая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0,385</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proofErr w:type="spellStart"/>
            <w:r w:rsidRPr="00A81C64">
              <w:rPr>
                <w:rFonts w:eastAsiaTheme="minorHAnsi"/>
                <w:color w:val="000000" w:themeColor="text1"/>
                <w:lang w:eastAsia="en-US"/>
              </w:rPr>
              <w:t>грунт+щебень</w:t>
            </w:r>
            <w:proofErr w:type="spellEnd"/>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24</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MП-024</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д. Образцово, ул. Центральная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0,350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25</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MП-025</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д. Пешково, ул. Лесная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0,353</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26</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MП-026</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д. Пешково, ул. Заречная ( мост ж/б труба, насыпь)</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0,187</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27</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MП-027</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Савиново</w:t>
            </w:r>
            <w:proofErr w:type="spellEnd"/>
            <w:r w:rsidRPr="00A81C64">
              <w:rPr>
                <w:rFonts w:eastAsiaTheme="minorHAnsi"/>
                <w:color w:val="000000" w:themeColor="text1"/>
                <w:lang w:eastAsia="en-US"/>
              </w:rPr>
              <w:t>, ул.  Центральная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0,386</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28</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MП-028</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Савиново</w:t>
            </w:r>
            <w:proofErr w:type="spellEnd"/>
            <w:r w:rsidRPr="00A81C64">
              <w:rPr>
                <w:rFonts w:eastAsiaTheme="minorHAnsi"/>
                <w:color w:val="000000" w:themeColor="text1"/>
                <w:lang w:eastAsia="en-US"/>
              </w:rPr>
              <w:t>, ул. Хуторская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0,256</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MП-029</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Савиново</w:t>
            </w:r>
            <w:proofErr w:type="spellEnd"/>
            <w:r w:rsidRPr="00A81C64">
              <w:rPr>
                <w:rFonts w:eastAsiaTheme="minorHAnsi"/>
                <w:color w:val="000000" w:themeColor="text1"/>
                <w:lang w:eastAsia="en-US"/>
              </w:rPr>
              <w:t>, ул. Придорожная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0,360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lastRenderedPageBreak/>
              <w:t>30</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MП-030</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Савиново</w:t>
            </w:r>
            <w:proofErr w:type="spellEnd"/>
            <w:r w:rsidRPr="00A81C64">
              <w:rPr>
                <w:rFonts w:eastAsiaTheme="minorHAnsi"/>
                <w:color w:val="000000" w:themeColor="text1"/>
                <w:lang w:eastAsia="en-US"/>
              </w:rPr>
              <w:t>, ул. Новая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0,457</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бетон</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31</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MП-031</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Савиново</w:t>
            </w:r>
            <w:proofErr w:type="spellEnd"/>
            <w:r w:rsidRPr="00A81C64">
              <w:rPr>
                <w:rFonts w:eastAsiaTheme="minorHAnsi"/>
                <w:color w:val="000000" w:themeColor="text1"/>
                <w:lang w:eastAsia="en-US"/>
              </w:rPr>
              <w:t>, ул. Дачная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0,270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proofErr w:type="spellStart"/>
            <w:r w:rsidRPr="00A81C64">
              <w:rPr>
                <w:rFonts w:eastAsiaTheme="minorHAnsi"/>
                <w:color w:val="000000" w:themeColor="text1"/>
                <w:lang w:eastAsia="en-US"/>
              </w:rPr>
              <w:t>щебень+грунт</w:t>
            </w:r>
            <w:proofErr w:type="spellEnd"/>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32</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MП-032</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Савиново</w:t>
            </w:r>
            <w:proofErr w:type="spellEnd"/>
            <w:r w:rsidRPr="00A81C64">
              <w:rPr>
                <w:rFonts w:eastAsiaTheme="minorHAnsi"/>
                <w:color w:val="000000" w:themeColor="text1"/>
                <w:lang w:eastAsia="en-US"/>
              </w:rPr>
              <w:t>, ул. Весенняя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0,515</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proofErr w:type="spellStart"/>
            <w:r w:rsidRPr="00A81C64">
              <w:rPr>
                <w:rFonts w:eastAsiaTheme="minorHAnsi"/>
                <w:color w:val="000000" w:themeColor="text1"/>
                <w:lang w:eastAsia="en-US"/>
              </w:rPr>
              <w:t>щебень+грунт</w:t>
            </w:r>
            <w:proofErr w:type="spellEnd"/>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33</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MП-033</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Савиново</w:t>
            </w:r>
            <w:proofErr w:type="spellEnd"/>
            <w:r w:rsidRPr="00A81C64">
              <w:rPr>
                <w:rFonts w:eastAsiaTheme="minorHAnsi"/>
                <w:color w:val="000000" w:themeColor="text1"/>
                <w:lang w:eastAsia="en-US"/>
              </w:rPr>
              <w:t>, ул. Колхозная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0,240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proofErr w:type="spellStart"/>
            <w:r w:rsidRPr="00A81C64">
              <w:rPr>
                <w:rFonts w:eastAsiaTheme="minorHAnsi"/>
                <w:color w:val="000000" w:themeColor="text1"/>
                <w:lang w:eastAsia="en-US"/>
              </w:rPr>
              <w:t>бетон+грунт</w:t>
            </w:r>
            <w:proofErr w:type="spellEnd"/>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34</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MП-034</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Савиново</w:t>
            </w:r>
            <w:proofErr w:type="spellEnd"/>
            <w:r w:rsidRPr="00A81C64">
              <w:rPr>
                <w:rFonts w:eastAsiaTheme="minorHAnsi"/>
                <w:color w:val="000000" w:themeColor="text1"/>
                <w:lang w:eastAsia="en-US"/>
              </w:rPr>
              <w:t>, проезд Новый</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0,178</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35</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MП-035</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Савиново</w:t>
            </w:r>
            <w:proofErr w:type="spellEnd"/>
            <w:r w:rsidRPr="00A81C64">
              <w:rPr>
                <w:rFonts w:eastAsiaTheme="minorHAnsi"/>
                <w:color w:val="000000" w:themeColor="text1"/>
                <w:lang w:eastAsia="en-US"/>
              </w:rPr>
              <w:t>, проезд Средний</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0,100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36</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MП-036</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Савиново</w:t>
            </w:r>
            <w:proofErr w:type="spellEnd"/>
            <w:r w:rsidRPr="00A81C64">
              <w:rPr>
                <w:rFonts w:eastAsiaTheme="minorHAnsi"/>
                <w:color w:val="000000" w:themeColor="text1"/>
                <w:lang w:eastAsia="en-US"/>
              </w:rPr>
              <w:t>, проезд Центральный</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0,100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37</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MП-037</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Савиново</w:t>
            </w:r>
            <w:proofErr w:type="spellEnd"/>
            <w:r w:rsidRPr="00A81C64">
              <w:rPr>
                <w:rFonts w:eastAsiaTheme="minorHAnsi"/>
                <w:color w:val="000000" w:themeColor="text1"/>
                <w:lang w:eastAsia="en-US"/>
              </w:rPr>
              <w:t>, ул. Поповка</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0,200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38</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MП-038</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д. Сущево ул. Центральная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0,450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39</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MП-039</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д. Сергиевка, проезд Лесной</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0,300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40</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MП-040</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д. Сущево, ул. Хуторская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0,400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41</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MП-041</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Тимовка</w:t>
            </w:r>
            <w:proofErr w:type="spellEnd"/>
            <w:r w:rsidRPr="00A81C64">
              <w:rPr>
                <w:rFonts w:eastAsiaTheme="minorHAnsi"/>
                <w:color w:val="000000" w:themeColor="text1"/>
                <w:lang w:eastAsia="en-US"/>
              </w:rPr>
              <w:t>, ул. Яблоневая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0,470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42</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MП-042</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Тимовка</w:t>
            </w:r>
            <w:proofErr w:type="spellEnd"/>
            <w:r w:rsidRPr="00A81C64">
              <w:rPr>
                <w:rFonts w:eastAsiaTheme="minorHAnsi"/>
                <w:color w:val="000000" w:themeColor="text1"/>
                <w:lang w:eastAsia="en-US"/>
              </w:rPr>
              <w:t>, переулок Яблоневый</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0,600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43</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MП-043</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Якушево</w:t>
            </w:r>
            <w:proofErr w:type="spellEnd"/>
            <w:r w:rsidRPr="00A81C64">
              <w:rPr>
                <w:rFonts w:eastAsiaTheme="minorHAnsi"/>
                <w:color w:val="000000" w:themeColor="text1"/>
                <w:lang w:eastAsia="en-US"/>
              </w:rPr>
              <w:t>, ул. Овражная (мост 1-8м. ж/б труба, щебень), ( мост 2- железный прицеп)</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0,609</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530"/>
          <w:jc w:val="center"/>
        </w:trPr>
        <w:tc>
          <w:tcPr>
            <w:tcW w:w="21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44</w:t>
            </w:r>
          </w:p>
        </w:tc>
        <w:tc>
          <w:tcPr>
            <w:tcW w:w="149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29 223 884 ОП MП-044</w:t>
            </w:r>
          </w:p>
        </w:tc>
        <w:tc>
          <w:tcPr>
            <w:tcW w:w="1500"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 xml:space="preserve">д. </w:t>
            </w:r>
            <w:proofErr w:type="spellStart"/>
            <w:r w:rsidRPr="00A81C64">
              <w:rPr>
                <w:rFonts w:eastAsiaTheme="minorHAnsi"/>
                <w:color w:val="000000" w:themeColor="text1"/>
                <w:lang w:eastAsia="en-US"/>
              </w:rPr>
              <w:t>Якушево</w:t>
            </w:r>
            <w:proofErr w:type="spellEnd"/>
            <w:r w:rsidRPr="00A81C64">
              <w:rPr>
                <w:rFonts w:eastAsiaTheme="minorHAnsi"/>
                <w:color w:val="000000" w:themeColor="text1"/>
                <w:lang w:eastAsia="en-US"/>
              </w:rPr>
              <w:t>, ул. Центральная</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1,000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грунт</w:t>
            </w:r>
          </w:p>
        </w:tc>
      </w:tr>
      <w:tr w:rsidR="002835C1" w:rsidRPr="00A81C64" w:rsidTr="002835C1">
        <w:trPr>
          <w:trHeight w:val="290"/>
          <w:jc w:val="center"/>
        </w:trPr>
        <w:tc>
          <w:tcPr>
            <w:tcW w:w="3205" w:type="pct"/>
            <w:gridSpan w:val="3"/>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ИТОГО:</w:t>
            </w:r>
          </w:p>
        </w:tc>
        <w:tc>
          <w:tcPr>
            <w:tcW w:w="963"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r w:rsidRPr="00A81C64">
              <w:rPr>
                <w:rFonts w:eastAsiaTheme="minorHAnsi"/>
                <w:color w:val="000000" w:themeColor="text1"/>
                <w:lang w:eastAsia="en-US"/>
              </w:rPr>
              <w:t>23. 650</w:t>
            </w:r>
          </w:p>
        </w:tc>
        <w:tc>
          <w:tcPr>
            <w:tcW w:w="832" w:type="pct"/>
            <w:tcBorders>
              <w:top w:val="single" w:sz="6" w:space="0" w:color="auto"/>
              <w:left w:val="single" w:sz="6" w:space="0" w:color="auto"/>
              <w:bottom w:val="single" w:sz="6" w:space="0" w:color="auto"/>
              <w:right w:val="single" w:sz="6" w:space="0" w:color="auto"/>
            </w:tcBorders>
            <w:shd w:val="clear" w:color="auto" w:fill="auto"/>
          </w:tcPr>
          <w:p w:rsidR="002835C1" w:rsidRPr="00A81C64" w:rsidRDefault="002835C1" w:rsidP="00170C1D">
            <w:pPr>
              <w:autoSpaceDE w:val="0"/>
              <w:autoSpaceDN w:val="0"/>
              <w:adjustRightInd w:val="0"/>
              <w:jc w:val="center"/>
              <w:rPr>
                <w:rFonts w:eastAsiaTheme="minorHAnsi"/>
                <w:color w:val="000000" w:themeColor="text1"/>
                <w:lang w:eastAsia="en-US"/>
              </w:rPr>
            </w:pPr>
          </w:p>
        </w:tc>
      </w:tr>
    </w:tbl>
    <w:p w:rsidR="00312AB2" w:rsidRPr="00A81C64" w:rsidRDefault="009C072B" w:rsidP="00C631C7">
      <w:pPr>
        <w:pStyle w:val="2"/>
        <w:rPr>
          <w:sz w:val="28"/>
          <w:szCs w:val="28"/>
        </w:rPr>
      </w:pPr>
      <w:bookmarkStart w:id="96" w:name="_Toc188610681"/>
      <w:r w:rsidRPr="00A81C64">
        <w:rPr>
          <w:sz w:val="28"/>
          <w:szCs w:val="28"/>
          <w:lang w:val="en-US"/>
        </w:rPr>
        <w:t>I</w:t>
      </w:r>
      <w:r w:rsidR="00312AB2" w:rsidRPr="00A81C64">
        <w:rPr>
          <w:sz w:val="28"/>
          <w:szCs w:val="28"/>
        </w:rPr>
        <w:t>I</w:t>
      </w:r>
      <w:r w:rsidRPr="00A81C64">
        <w:rPr>
          <w:sz w:val="28"/>
          <w:szCs w:val="28"/>
        </w:rPr>
        <w:t>.</w:t>
      </w:r>
      <w:r w:rsidR="00337CF7" w:rsidRPr="00A81C64">
        <w:rPr>
          <w:sz w:val="28"/>
          <w:szCs w:val="28"/>
        </w:rPr>
        <w:t>5</w:t>
      </w:r>
      <w:r w:rsidR="00312AB2" w:rsidRPr="00A81C64">
        <w:rPr>
          <w:sz w:val="28"/>
          <w:szCs w:val="28"/>
        </w:rPr>
        <w:t xml:space="preserve"> Современное использование территории сельского поселения</w:t>
      </w:r>
      <w:bookmarkEnd w:id="96"/>
    </w:p>
    <w:p w:rsidR="00312AB2" w:rsidRPr="00A81C64" w:rsidRDefault="00AA6B36" w:rsidP="007271E2">
      <w:pPr>
        <w:pStyle w:val="3"/>
        <w:numPr>
          <w:ilvl w:val="2"/>
          <w:numId w:val="1"/>
        </w:numPr>
        <w:spacing w:before="80" w:after="80" w:line="240" w:lineRule="auto"/>
        <w:ind w:right="341"/>
        <w:jc w:val="center"/>
        <w:rPr>
          <w:sz w:val="26"/>
          <w:szCs w:val="26"/>
          <w:lang w:val="ru-RU"/>
        </w:rPr>
      </w:pPr>
      <w:bookmarkStart w:id="97" w:name="__RefHeading__402_1612356966"/>
      <w:bookmarkStart w:id="98" w:name="__RefHeading__138_1539069001"/>
      <w:bookmarkStart w:id="99" w:name="__RefHeading__336_276625223"/>
      <w:bookmarkStart w:id="100" w:name="__RefHeading__500_670117999"/>
      <w:bookmarkStart w:id="101" w:name="__RefHeading__107_1212657833"/>
      <w:bookmarkStart w:id="102" w:name="__RefHeading__170_1585558239"/>
      <w:bookmarkStart w:id="103" w:name="__RefHeading__864_1612356966"/>
      <w:bookmarkStart w:id="104" w:name="_Toc188610682"/>
      <w:bookmarkEnd w:id="97"/>
      <w:bookmarkEnd w:id="98"/>
      <w:bookmarkEnd w:id="99"/>
      <w:bookmarkEnd w:id="100"/>
      <w:bookmarkEnd w:id="101"/>
      <w:bookmarkEnd w:id="102"/>
      <w:bookmarkEnd w:id="103"/>
      <w:r w:rsidRPr="00A81C64">
        <w:rPr>
          <w:sz w:val="26"/>
          <w:szCs w:val="26"/>
        </w:rPr>
        <w:t>II</w:t>
      </w:r>
      <w:r w:rsidRPr="00A81C64">
        <w:rPr>
          <w:sz w:val="26"/>
          <w:szCs w:val="26"/>
          <w:lang w:val="ru-RU"/>
        </w:rPr>
        <w:t>.</w:t>
      </w:r>
      <w:r w:rsidR="00337CF7" w:rsidRPr="00A81C64">
        <w:rPr>
          <w:sz w:val="26"/>
          <w:szCs w:val="26"/>
          <w:lang w:val="ru-RU"/>
        </w:rPr>
        <w:t>5</w:t>
      </w:r>
      <w:r w:rsidRPr="00A81C64">
        <w:rPr>
          <w:sz w:val="26"/>
          <w:szCs w:val="26"/>
          <w:lang w:val="ru-RU"/>
        </w:rPr>
        <w:t>.1 Целевое</w:t>
      </w:r>
      <w:r w:rsidR="00312AB2" w:rsidRPr="00A81C64">
        <w:rPr>
          <w:sz w:val="26"/>
          <w:szCs w:val="26"/>
          <w:lang w:val="ru-RU"/>
        </w:rPr>
        <w:t xml:space="preserve"> назначение земель сельского поселения</w:t>
      </w:r>
      <w:bookmarkEnd w:id="104"/>
    </w:p>
    <w:p w:rsidR="00312AB2" w:rsidRPr="00A81C64" w:rsidRDefault="00312AB2" w:rsidP="00E06E2F">
      <w:pPr>
        <w:pStyle w:val="13"/>
        <w:spacing w:line="276" w:lineRule="auto"/>
        <w:ind w:firstLine="708"/>
        <w:jc w:val="both"/>
        <w:rPr>
          <w:b w:val="0"/>
          <w:sz w:val="26"/>
          <w:szCs w:val="26"/>
        </w:rPr>
      </w:pPr>
      <w:r w:rsidRPr="00A81C64">
        <w:rPr>
          <w:b w:val="0"/>
          <w:sz w:val="26"/>
          <w:szCs w:val="26"/>
        </w:rPr>
        <w:t>В соответствии с Земельным кодексом</w:t>
      </w:r>
      <w:r w:rsidR="00466203" w:rsidRPr="00A81C64">
        <w:rPr>
          <w:b w:val="0"/>
          <w:sz w:val="26"/>
          <w:szCs w:val="26"/>
        </w:rPr>
        <w:t xml:space="preserve"> </w:t>
      </w:r>
      <w:r w:rsidRPr="00A81C64">
        <w:rPr>
          <w:b w:val="0"/>
          <w:sz w:val="26"/>
          <w:szCs w:val="26"/>
        </w:rPr>
        <w:t>Россий</w:t>
      </w:r>
      <w:r w:rsidR="0051579D" w:rsidRPr="00A81C64">
        <w:rPr>
          <w:b w:val="0"/>
          <w:sz w:val="26"/>
          <w:szCs w:val="26"/>
        </w:rPr>
        <w:t>ской Федерации, глава 1, статья </w:t>
      </w:r>
      <w:r w:rsidRPr="00A81C64">
        <w:rPr>
          <w:b w:val="0"/>
          <w:sz w:val="26"/>
          <w:szCs w:val="26"/>
        </w:rPr>
        <w:t xml:space="preserve">7 </w:t>
      </w:r>
      <w:r w:rsidR="00F55A7B" w:rsidRPr="00A81C64">
        <w:rPr>
          <w:b w:val="0"/>
          <w:sz w:val="26"/>
          <w:szCs w:val="26"/>
        </w:rPr>
        <w:t>«</w:t>
      </w:r>
      <w:r w:rsidRPr="00A81C64">
        <w:rPr>
          <w:b w:val="0"/>
          <w:sz w:val="26"/>
          <w:szCs w:val="26"/>
        </w:rPr>
        <w:t>Состав земель в Российской Федерации</w:t>
      </w:r>
      <w:r w:rsidR="00F55A7B" w:rsidRPr="00A81C64">
        <w:rPr>
          <w:b w:val="0"/>
          <w:sz w:val="26"/>
          <w:szCs w:val="26"/>
        </w:rPr>
        <w:t>»</w:t>
      </w:r>
      <w:r w:rsidRPr="00A81C64">
        <w:rPr>
          <w:b w:val="0"/>
          <w:sz w:val="26"/>
          <w:szCs w:val="26"/>
        </w:rPr>
        <w:t xml:space="preserve"> земли в Российской Федерации по целевому назначению подразделяются на следующие категории:</w:t>
      </w:r>
    </w:p>
    <w:p w:rsidR="0072599A" w:rsidRPr="00A81C64" w:rsidRDefault="0072599A" w:rsidP="0072599A">
      <w:pPr>
        <w:pStyle w:val="13"/>
        <w:spacing w:line="276" w:lineRule="auto"/>
        <w:ind w:firstLine="708"/>
        <w:jc w:val="both"/>
        <w:rPr>
          <w:b w:val="0"/>
          <w:sz w:val="26"/>
          <w:szCs w:val="26"/>
        </w:rPr>
      </w:pPr>
      <w:r w:rsidRPr="00A81C64">
        <w:rPr>
          <w:b w:val="0"/>
          <w:sz w:val="26"/>
          <w:szCs w:val="26"/>
        </w:rPr>
        <w:t>- земли населенных пунктов;</w:t>
      </w:r>
    </w:p>
    <w:p w:rsidR="00312AB2" w:rsidRPr="00A81C64" w:rsidRDefault="00312AB2" w:rsidP="00E06E2F">
      <w:pPr>
        <w:pStyle w:val="13"/>
        <w:spacing w:line="276" w:lineRule="auto"/>
        <w:ind w:firstLine="708"/>
        <w:jc w:val="both"/>
        <w:rPr>
          <w:b w:val="0"/>
          <w:sz w:val="26"/>
          <w:szCs w:val="26"/>
        </w:rPr>
      </w:pPr>
      <w:r w:rsidRPr="00A81C64">
        <w:rPr>
          <w:b w:val="0"/>
          <w:sz w:val="26"/>
          <w:szCs w:val="26"/>
        </w:rPr>
        <w:t>- земли сельскохозяйственного назначения;</w:t>
      </w:r>
    </w:p>
    <w:p w:rsidR="00312AB2" w:rsidRPr="00A81C64" w:rsidRDefault="00E4203B" w:rsidP="00E06E2F">
      <w:pPr>
        <w:pStyle w:val="13"/>
        <w:spacing w:line="276" w:lineRule="auto"/>
        <w:ind w:firstLine="708"/>
        <w:jc w:val="both"/>
        <w:rPr>
          <w:b w:val="0"/>
          <w:sz w:val="26"/>
          <w:szCs w:val="26"/>
        </w:rPr>
      </w:pPr>
      <w:r w:rsidRPr="00A81C64">
        <w:rPr>
          <w:b w:val="0"/>
          <w:sz w:val="26"/>
          <w:szCs w:val="26"/>
        </w:rPr>
        <w:t>-</w:t>
      </w:r>
      <w:r w:rsidR="0072599A" w:rsidRPr="00A81C64">
        <w:rPr>
          <w:b w:val="0"/>
          <w:sz w:val="26"/>
          <w:szCs w:val="26"/>
        </w:rPr>
        <w:t> </w:t>
      </w:r>
      <w:r w:rsidR="00312AB2" w:rsidRPr="00A81C64">
        <w:rPr>
          <w:b w:val="0"/>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312AB2" w:rsidRPr="00A81C64" w:rsidRDefault="00312AB2" w:rsidP="00E06E2F">
      <w:pPr>
        <w:pStyle w:val="13"/>
        <w:spacing w:line="276" w:lineRule="auto"/>
        <w:ind w:firstLine="708"/>
        <w:jc w:val="both"/>
        <w:rPr>
          <w:b w:val="0"/>
          <w:sz w:val="26"/>
          <w:szCs w:val="26"/>
        </w:rPr>
      </w:pPr>
      <w:r w:rsidRPr="00A81C64">
        <w:rPr>
          <w:b w:val="0"/>
          <w:sz w:val="26"/>
          <w:szCs w:val="26"/>
        </w:rPr>
        <w:t>- земли особо охраняемых территорий и объектов;</w:t>
      </w:r>
    </w:p>
    <w:p w:rsidR="00312AB2" w:rsidRPr="00A81C64" w:rsidRDefault="00312AB2" w:rsidP="00E06E2F">
      <w:pPr>
        <w:pStyle w:val="13"/>
        <w:spacing w:line="276" w:lineRule="auto"/>
        <w:ind w:firstLine="708"/>
        <w:jc w:val="both"/>
        <w:rPr>
          <w:b w:val="0"/>
          <w:sz w:val="26"/>
          <w:szCs w:val="26"/>
        </w:rPr>
      </w:pPr>
      <w:r w:rsidRPr="00A81C64">
        <w:rPr>
          <w:b w:val="0"/>
          <w:sz w:val="26"/>
          <w:szCs w:val="26"/>
        </w:rPr>
        <w:t>- земли лесного фонда;</w:t>
      </w:r>
    </w:p>
    <w:p w:rsidR="00312AB2" w:rsidRPr="00A81C64" w:rsidRDefault="00312AB2" w:rsidP="00E06E2F">
      <w:pPr>
        <w:pStyle w:val="13"/>
        <w:spacing w:line="276" w:lineRule="auto"/>
        <w:ind w:firstLine="708"/>
        <w:jc w:val="both"/>
        <w:rPr>
          <w:b w:val="0"/>
          <w:sz w:val="26"/>
          <w:szCs w:val="26"/>
        </w:rPr>
      </w:pPr>
      <w:r w:rsidRPr="00A81C64">
        <w:rPr>
          <w:b w:val="0"/>
          <w:sz w:val="26"/>
          <w:szCs w:val="26"/>
        </w:rPr>
        <w:t>- земли водного фонда;</w:t>
      </w:r>
    </w:p>
    <w:p w:rsidR="00312AB2" w:rsidRPr="00A81C64" w:rsidRDefault="00312AB2" w:rsidP="00E06E2F">
      <w:pPr>
        <w:pStyle w:val="13"/>
        <w:spacing w:line="276" w:lineRule="auto"/>
        <w:ind w:firstLine="708"/>
        <w:jc w:val="both"/>
        <w:rPr>
          <w:b w:val="0"/>
          <w:sz w:val="26"/>
          <w:szCs w:val="26"/>
        </w:rPr>
      </w:pPr>
      <w:r w:rsidRPr="00A81C64">
        <w:rPr>
          <w:b w:val="0"/>
          <w:sz w:val="26"/>
          <w:szCs w:val="26"/>
        </w:rPr>
        <w:lastRenderedPageBreak/>
        <w:t>- земли запаса.</w:t>
      </w:r>
    </w:p>
    <w:p w:rsidR="00312AB2" w:rsidRPr="00A81C64" w:rsidRDefault="00312AB2" w:rsidP="00E06E2F">
      <w:pPr>
        <w:pStyle w:val="13"/>
        <w:spacing w:line="276" w:lineRule="auto"/>
        <w:ind w:firstLine="708"/>
        <w:jc w:val="both"/>
        <w:rPr>
          <w:b w:val="0"/>
          <w:sz w:val="26"/>
          <w:szCs w:val="26"/>
        </w:rPr>
      </w:pPr>
      <w:r w:rsidRPr="00A81C64">
        <w:rPr>
          <w:b w:val="0"/>
          <w:sz w:val="26"/>
          <w:szCs w:val="26"/>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w:t>
      </w:r>
      <w:r w:rsidR="006346FF" w:rsidRPr="00A81C64">
        <w:rPr>
          <w:b w:val="0"/>
          <w:sz w:val="26"/>
          <w:szCs w:val="26"/>
        </w:rPr>
        <w:t xml:space="preserve">рритории </w:t>
      </w:r>
      <w:r w:rsidR="008664CF" w:rsidRPr="00A81C64">
        <w:rPr>
          <w:b w:val="0"/>
          <w:sz w:val="26"/>
          <w:szCs w:val="26"/>
        </w:rPr>
        <w:t>сельского поселения</w:t>
      </w:r>
      <w:r w:rsidR="00F70806" w:rsidRPr="00A81C64">
        <w:rPr>
          <w:b w:val="0"/>
          <w:sz w:val="26"/>
          <w:szCs w:val="26"/>
        </w:rPr>
        <w:t xml:space="preserve"> </w:t>
      </w:r>
      <w:r w:rsidRPr="00A81C64">
        <w:rPr>
          <w:b w:val="0"/>
          <w:sz w:val="26"/>
          <w:szCs w:val="26"/>
        </w:rPr>
        <w:t>и материалов лесоустройства ГКУ</w:t>
      </w:r>
      <w:r w:rsidR="00070599" w:rsidRPr="00A81C64">
        <w:rPr>
          <w:b w:val="0"/>
          <w:sz w:val="26"/>
          <w:szCs w:val="26"/>
        </w:rPr>
        <w:t xml:space="preserve"> </w:t>
      </w:r>
      <w:r w:rsidRPr="00A81C64">
        <w:rPr>
          <w:b w:val="0"/>
          <w:sz w:val="26"/>
          <w:szCs w:val="26"/>
        </w:rPr>
        <w:t xml:space="preserve">КО </w:t>
      </w:r>
      <w:r w:rsidR="00F55A7B" w:rsidRPr="00A81C64">
        <w:rPr>
          <w:b w:val="0"/>
          <w:sz w:val="26"/>
          <w:szCs w:val="26"/>
        </w:rPr>
        <w:t>«</w:t>
      </w:r>
      <w:proofErr w:type="spellStart"/>
      <w:r w:rsidR="00850847" w:rsidRPr="00A81C64">
        <w:rPr>
          <w:b w:val="0"/>
          <w:sz w:val="26"/>
          <w:szCs w:val="26"/>
        </w:rPr>
        <w:t>Малоярославецкое</w:t>
      </w:r>
      <w:proofErr w:type="spellEnd"/>
      <w:r w:rsidRPr="00A81C64">
        <w:rPr>
          <w:b w:val="0"/>
          <w:sz w:val="26"/>
          <w:szCs w:val="26"/>
        </w:rPr>
        <w:t xml:space="preserve"> </w:t>
      </w:r>
      <w:r w:rsidR="00B90CAD" w:rsidRPr="00A81C64">
        <w:rPr>
          <w:b w:val="0"/>
          <w:sz w:val="26"/>
          <w:szCs w:val="26"/>
        </w:rPr>
        <w:t>лесничеств</w:t>
      </w:r>
      <w:r w:rsidR="00EC00D9" w:rsidRPr="00A81C64">
        <w:rPr>
          <w:b w:val="0"/>
          <w:sz w:val="26"/>
          <w:szCs w:val="26"/>
        </w:rPr>
        <w:t>о</w:t>
      </w:r>
      <w:r w:rsidR="00F55A7B" w:rsidRPr="00A81C64">
        <w:rPr>
          <w:b w:val="0"/>
          <w:sz w:val="26"/>
          <w:szCs w:val="26"/>
        </w:rPr>
        <w:t>»</w:t>
      </w:r>
      <w:r w:rsidR="00B90CAD" w:rsidRPr="00A81C64">
        <w:rPr>
          <w:b w:val="0"/>
          <w:sz w:val="26"/>
          <w:szCs w:val="26"/>
        </w:rPr>
        <w:t>.</w:t>
      </w:r>
    </w:p>
    <w:p w:rsidR="00FC4544" w:rsidRPr="00A81C64" w:rsidRDefault="00FC4544" w:rsidP="00FC4544">
      <w:pPr>
        <w:pStyle w:val="af1"/>
        <w:keepNext/>
        <w:jc w:val="right"/>
      </w:pPr>
      <w:r w:rsidRPr="00A81C64">
        <w:t xml:space="preserve">Таблица </w:t>
      </w:r>
      <w:fldSimple w:instr=" SEQ Таблица \* ARABIC ">
        <w:r w:rsidR="001C79BA">
          <w:rPr>
            <w:noProof/>
          </w:rPr>
          <w:t>21</w:t>
        </w:r>
      </w:fldSimple>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095"/>
        <w:gridCol w:w="1731"/>
      </w:tblGrid>
      <w:tr w:rsidR="005C023D" w:rsidRPr="00A81C64" w:rsidTr="005C023D">
        <w:trPr>
          <w:trHeight w:val="820"/>
          <w:tblHeader/>
          <w:jc w:val="center"/>
        </w:trPr>
        <w:tc>
          <w:tcPr>
            <w:tcW w:w="674" w:type="dxa"/>
            <w:shd w:val="clear" w:color="auto" w:fill="F2F2F2" w:themeFill="background1" w:themeFillShade="F2"/>
            <w:vAlign w:val="center"/>
          </w:tcPr>
          <w:p w:rsidR="005C023D" w:rsidRPr="00A81C64" w:rsidRDefault="005C023D" w:rsidP="00575BCF">
            <w:pPr>
              <w:jc w:val="center"/>
              <w:rPr>
                <w:b/>
              </w:rPr>
            </w:pPr>
            <w:r w:rsidRPr="00A81C64">
              <w:rPr>
                <w:b/>
              </w:rPr>
              <w:t>№</w:t>
            </w:r>
          </w:p>
          <w:p w:rsidR="005C023D" w:rsidRPr="00A81C64" w:rsidRDefault="005C023D" w:rsidP="00575BCF">
            <w:pPr>
              <w:jc w:val="center"/>
              <w:rPr>
                <w:b/>
              </w:rPr>
            </w:pPr>
            <w:r w:rsidRPr="00A81C64">
              <w:rPr>
                <w:b/>
              </w:rPr>
              <w:t>п/п</w:t>
            </w:r>
          </w:p>
        </w:tc>
        <w:tc>
          <w:tcPr>
            <w:tcW w:w="6095" w:type="dxa"/>
            <w:shd w:val="clear" w:color="auto" w:fill="F2F2F2" w:themeFill="background1" w:themeFillShade="F2"/>
            <w:vAlign w:val="center"/>
          </w:tcPr>
          <w:p w:rsidR="005C023D" w:rsidRPr="00A81C64" w:rsidRDefault="005C023D" w:rsidP="00575BCF">
            <w:pPr>
              <w:jc w:val="center"/>
              <w:rPr>
                <w:b/>
              </w:rPr>
            </w:pPr>
            <w:r w:rsidRPr="00A81C64">
              <w:rPr>
                <w:b/>
              </w:rPr>
              <w:t>Наименование показателей</w:t>
            </w:r>
          </w:p>
        </w:tc>
        <w:tc>
          <w:tcPr>
            <w:tcW w:w="1731" w:type="dxa"/>
            <w:shd w:val="clear" w:color="auto" w:fill="F2F2F2" w:themeFill="background1" w:themeFillShade="F2"/>
            <w:vAlign w:val="center"/>
          </w:tcPr>
          <w:p w:rsidR="005C023D" w:rsidRPr="00A81C64" w:rsidRDefault="005C023D" w:rsidP="00575BCF">
            <w:pPr>
              <w:jc w:val="center"/>
              <w:rPr>
                <w:b/>
              </w:rPr>
            </w:pPr>
            <w:r w:rsidRPr="00A81C64">
              <w:rPr>
                <w:b/>
              </w:rPr>
              <w:t>Современное состояние, га</w:t>
            </w:r>
          </w:p>
        </w:tc>
      </w:tr>
      <w:tr w:rsidR="004479B9" w:rsidRPr="00A81C64" w:rsidTr="005C023D">
        <w:trPr>
          <w:trHeight w:val="648"/>
          <w:jc w:val="center"/>
        </w:trPr>
        <w:tc>
          <w:tcPr>
            <w:tcW w:w="674" w:type="dxa"/>
            <w:tcBorders>
              <w:bottom w:val="single" w:sz="4" w:space="0" w:color="auto"/>
            </w:tcBorders>
            <w:shd w:val="clear" w:color="auto" w:fill="auto"/>
            <w:vAlign w:val="center"/>
          </w:tcPr>
          <w:p w:rsidR="004479B9" w:rsidRPr="00A81C64" w:rsidRDefault="004479B9" w:rsidP="004479B9">
            <w:pPr>
              <w:jc w:val="center"/>
              <w:rPr>
                <w:bCs/>
                <w:iCs/>
              </w:rPr>
            </w:pPr>
            <w:r w:rsidRPr="00A81C64">
              <w:rPr>
                <w:bCs/>
                <w:iCs/>
              </w:rPr>
              <w:t>1</w:t>
            </w:r>
          </w:p>
        </w:tc>
        <w:tc>
          <w:tcPr>
            <w:tcW w:w="6095" w:type="dxa"/>
            <w:tcBorders>
              <w:bottom w:val="single" w:sz="4" w:space="0" w:color="auto"/>
            </w:tcBorders>
            <w:shd w:val="clear" w:color="auto" w:fill="auto"/>
            <w:vAlign w:val="center"/>
          </w:tcPr>
          <w:p w:rsidR="004479B9" w:rsidRPr="00A81C64" w:rsidRDefault="004479B9" w:rsidP="004479B9">
            <w:pPr>
              <w:pStyle w:val="280"/>
              <w:suppressAutoHyphens/>
              <w:ind w:firstLine="0"/>
              <w:jc w:val="left"/>
              <w:rPr>
                <w:szCs w:val="24"/>
              </w:rPr>
            </w:pPr>
            <w:r w:rsidRPr="00A81C64">
              <w:rPr>
                <w:szCs w:val="24"/>
              </w:rPr>
              <w:t>Земли населенных пунктов</w:t>
            </w:r>
          </w:p>
        </w:tc>
        <w:tc>
          <w:tcPr>
            <w:tcW w:w="1731" w:type="dxa"/>
            <w:tcBorders>
              <w:bottom w:val="single" w:sz="4" w:space="0" w:color="auto"/>
            </w:tcBorders>
            <w:shd w:val="clear" w:color="auto" w:fill="auto"/>
            <w:vAlign w:val="center"/>
          </w:tcPr>
          <w:p w:rsidR="004479B9" w:rsidRPr="00A81C64" w:rsidRDefault="004479B9" w:rsidP="004479B9">
            <w:pPr>
              <w:jc w:val="center"/>
              <w:rPr>
                <w:color w:val="000000" w:themeColor="text1"/>
              </w:rPr>
            </w:pPr>
            <w:r w:rsidRPr="00A81C64">
              <w:rPr>
                <w:color w:val="000000" w:themeColor="text1"/>
              </w:rPr>
              <w:t>424,69</w:t>
            </w:r>
          </w:p>
        </w:tc>
      </w:tr>
      <w:tr w:rsidR="004479B9" w:rsidRPr="00A81C64" w:rsidTr="005C023D">
        <w:trPr>
          <w:trHeight w:val="648"/>
          <w:jc w:val="center"/>
        </w:trPr>
        <w:tc>
          <w:tcPr>
            <w:tcW w:w="674" w:type="dxa"/>
            <w:tcBorders>
              <w:bottom w:val="single" w:sz="4" w:space="0" w:color="auto"/>
            </w:tcBorders>
            <w:shd w:val="clear" w:color="auto" w:fill="auto"/>
            <w:vAlign w:val="center"/>
          </w:tcPr>
          <w:p w:rsidR="004479B9" w:rsidRPr="00A81C64" w:rsidRDefault="004479B9" w:rsidP="004479B9">
            <w:pPr>
              <w:jc w:val="center"/>
              <w:rPr>
                <w:bCs/>
                <w:iCs/>
              </w:rPr>
            </w:pPr>
            <w:r w:rsidRPr="00A81C64">
              <w:rPr>
                <w:bCs/>
                <w:iCs/>
              </w:rPr>
              <w:t>2</w:t>
            </w:r>
          </w:p>
        </w:tc>
        <w:tc>
          <w:tcPr>
            <w:tcW w:w="6095" w:type="dxa"/>
            <w:tcBorders>
              <w:bottom w:val="single" w:sz="4" w:space="0" w:color="auto"/>
            </w:tcBorders>
            <w:shd w:val="clear" w:color="auto" w:fill="auto"/>
            <w:vAlign w:val="center"/>
          </w:tcPr>
          <w:p w:rsidR="004479B9" w:rsidRPr="00A81C64" w:rsidRDefault="004479B9" w:rsidP="004479B9">
            <w:pPr>
              <w:pStyle w:val="280"/>
              <w:suppressAutoHyphens/>
              <w:ind w:firstLine="0"/>
              <w:jc w:val="left"/>
              <w:rPr>
                <w:szCs w:val="24"/>
              </w:rPr>
            </w:pPr>
            <w:r w:rsidRPr="00A81C64">
              <w:rPr>
                <w:szCs w:val="24"/>
              </w:rPr>
              <w:t>Земли сельскохозяйственного назначения</w:t>
            </w:r>
          </w:p>
        </w:tc>
        <w:tc>
          <w:tcPr>
            <w:tcW w:w="1731" w:type="dxa"/>
            <w:tcBorders>
              <w:bottom w:val="single" w:sz="4" w:space="0" w:color="auto"/>
            </w:tcBorders>
            <w:shd w:val="clear" w:color="auto" w:fill="auto"/>
            <w:vAlign w:val="center"/>
          </w:tcPr>
          <w:p w:rsidR="004479B9" w:rsidRPr="00A81C64" w:rsidRDefault="004479B9" w:rsidP="004479B9">
            <w:pPr>
              <w:jc w:val="center"/>
              <w:rPr>
                <w:color w:val="000000" w:themeColor="text1"/>
              </w:rPr>
            </w:pPr>
            <w:r w:rsidRPr="00A81C64">
              <w:rPr>
                <w:color w:val="000000" w:themeColor="text1"/>
              </w:rPr>
              <w:t>76,43</w:t>
            </w:r>
          </w:p>
        </w:tc>
      </w:tr>
      <w:tr w:rsidR="005C023D" w:rsidRPr="00A81C64" w:rsidTr="005C023D">
        <w:trPr>
          <w:trHeight w:val="615"/>
          <w:jc w:val="center"/>
        </w:trPr>
        <w:tc>
          <w:tcPr>
            <w:tcW w:w="674" w:type="dxa"/>
            <w:tcBorders>
              <w:top w:val="single" w:sz="4" w:space="0" w:color="auto"/>
            </w:tcBorders>
            <w:shd w:val="clear" w:color="auto" w:fill="auto"/>
            <w:vAlign w:val="center"/>
          </w:tcPr>
          <w:p w:rsidR="005C023D" w:rsidRPr="00A81C64" w:rsidRDefault="005C023D" w:rsidP="00AC68C1">
            <w:pPr>
              <w:jc w:val="center"/>
            </w:pPr>
            <w:r w:rsidRPr="00A81C64">
              <w:t>3</w:t>
            </w:r>
          </w:p>
        </w:tc>
        <w:tc>
          <w:tcPr>
            <w:tcW w:w="6095" w:type="dxa"/>
            <w:tcBorders>
              <w:top w:val="single" w:sz="4" w:space="0" w:color="auto"/>
            </w:tcBorders>
            <w:shd w:val="clear" w:color="auto" w:fill="auto"/>
            <w:vAlign w:val="center"/>
          </w:tcPr>
          <w:p w:rsidR="005C023D" w:rsidRPr="00A81C64" w:rsidRDefault="005C023D" w:rsidP="00AC68C1">
            <w:pPr>
              <w:pStyle w:val="280"/>
              <w:suppressAutoHyphens/>
              <w:ind w:firstLine="0"/>
              <w:jc w:val="left"/>
              <w:rPr>
                <w:szCs w:val="24"/>
              </w:rPr>
            </w:pPr>
            <w:r w:rsidRPr="00A81C64">
              <w:rPr>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1731" w:type="dxa"/>
            <w:tcBorders>
              <w:top w:val="single" w:sz="4" w:space="0" w:color="auto"/>
            </w:tcBorders>
            <w:shd w:val="clear" w:color="auto" w:fill="auto"/>
            <w:vAlign w:val="center"/>
          </w:tcPr>
          <w:p w:rsidR="005C023D" w:rsidRPr="00A81C64" w:rsidRDefault="005C023D" w:rsidP="00AC68C1">
            <w:pPr>
              <w:jc w:val="center"/>
              <w:rPr>
                <w:color w:val="000000" w:themeColor="text1"/>
              </w:rPr>
            </w:pPr>
            <w:r w:rsidRPr="00A81C64">
              <w:rPr>
                <w:color w:val="000000" w:themeColor="text1"/>
              </w:rPr>
              <w:t>72,31</w:t>
            </w:r>
          </w:p>
        </w:tc>
      </w:tr>
      <w:tr w:rsidR="005C023D" w:rsidRPr="00A81C64" w:rsidTr="005C023D">
        <w:trPr>
          <w:trHeight w:val="602"/>
          <w:jc w:val="center"/>
        </w:trPr>
        <w:tc>
          <w:tcPr>
            <w:tcW w:w="674" w:type="dxa"/>
            <w:shd w:val="clear" w:color="auto" w:fill="auto"/>
            <w:vAlign w:val="center"/>
          </w:tcPr>
          <w:p w:rsidR="005C023D" w:rsidRPr="00A81C64" w:rsidRDefault="005C023D" w:rsidP="00AC68C1">
            <w:pPr>
              <w:jc w:val="center"/>
            </w:pPr>
            <w:r w:rsidRPr="00A81C64">
              <w:t>4</w:t>
            </w:r>
          </w:p>
        </w:tc>
        <w:tc>
          <w:tcPr>
            <w:tcW w:w="6095" w:type="dxa"/>
            <w:shd w:val="clear" w:color="auto" w:fill="auto"/>
            <w:vAlign w:val="center"/>
          </w:tcPr>
          <w:p w:rsidR="005C023D" w:rsidRPr="00A81C64" w:rsidRDefault="005C023D" w:rsidP="00AC68C1">
            <w:pPr>
              <w:pStyle w:val="280"/>
              <w:suppressAutoHyphens/>
              <w:ind w:firstLine="0"/>
              <w:jc w:val="left"/>
              <w:rPr>
                <w:szCs w:val="24"/>
              </w:rPr>
            </w:pPr>
            <w:r w:rsidRPr="00A81C64">
              <w:rPr>
                <w:szCs w:val="24"/>
              </w:rPr>
              <w:t>Земли особо охраняемых территорий и объектов</w:t>
            </w:r>
          </w:p>
        </w:tc>
        <w:tc>
          <w:tcPr>
            <w:tcW w:w="1731" w:type="dxa"/>
            <w:shd w:val="clear" w:color="auto" w:fill="auto"/>
            <w:vAlign w:val="center"/>
          </w:tcPr>
          <w:p w:rsidR="005C023D" w:rsidRPr="00A81C64" w:rsidRDefault="005C023D" w:rsidP="00AC68C1">
            <w:pPr>
              <w:jc w:val="center"/>
              <w:rPr>
                <w:color w:val="000000" w:themeColor="text1"/>
              </w:rPr>
            </w:pPr>
            <w:r w:rsidRPr="00A81C64">
              <w:rPr>
                <w:color w:val="000000" w:themeColor="text1"/>
              </w:rPr>
              <w:t>2,66</w:t>
            </w:r>
          </w:p>
        </w:tc>
      </w:tr>
      <w:tr w:rsidR="005C023D" w:rsidRPr="00A81C64" w:rsidTr="005C023D">
        <w:trPr>
          <w:trHeight w:val="567"/>
          <w:jc w:val="center"/>
        </w:trPr>
        <w:tc>
          <w:tcPr>
            <w:tcW w:w="674" w:type="dxa"/>
            <w:shd w:val="clear" w:color="auto" w:fill="auto"/>
            <w:vAlign w:val="center"/>
          </w:tcPr>
          <w:p w:rsidR="005C023D" w:rsidRPr="00A81C64" w:rsidRDefault="005C023D" w:rsidP="00AC68C1">
            <w:pPr>
              <w:jc w:val="center"/>
            </w:pPr>
            <w:r w:rsidRPr="00A81C64">
              <w:t>5</w:t>
            </w:r>
          </w:p>
        </w:tc>
        <w:tc>
          <w:tcPr>
            <w:tcW w:w="6095" w:type="dxa"/>
            <w:shd w:val="clear" w:color="auto" w:fill="auto"/>
            <w:vAlign w:val="center"/>
          </w:tcPr>
          <w:p w:rsidR="005C023D" w:rsidRPr="00A81C64" w:rsidRDefault="005C023D" w:rsidP="00AC68C1">
            <w:pPr>
              <w:pStyle w:val="280"/>
              <w:suppressAutoHyphens/>
              <w:ind w:firstLine="0"/>
              <w:jc w:val="left"/>
              <w:rPr>
                <w:szCs w:val="24"/>
              </w:rPr>
            </w:pPr>
            <w:r w:rsidRPr="00A81C64">
              <w:rPr>
                <w:szCs w:val="24"/>
              </w:rPr>
              <w:t>Земли лесного фонда</w:t>
            </w:r>
          </w:p>
        </w:tc>
        <w:tc>
          <w:tcPr>
            <w:tcW w:w="1731" w:type="dxa"/>
            <w:shd w:val="clear" w:color="auto" w:fill="auto"/>
            <w:vAlign w:val="center"/>
          </w:tcPr>
          <w:p w:rsidR="005C023D" w:rsidRPr="00A81C64" w:rsidRDefault="005C023D" w:rsidP="00AC68C1">
            <w:pPr>
              <w:jc w:val="center"/>
              <w:rPr>
                <w:color w:val="000000" w:themeColor="text1"/>
              </w:rPr>
            </w:pPr>
            <w:r w:rsidRPr="00A81C64">
              <w:rPr>
                <w:color w:val="000000" w:themeColor="text1"/>
              </w:rPr>
              <w:t>4121,97</w:t>
            </w:r>
          </w:p>
        </w:tc>
      </w:tr>
      <w:tr w:rsidR="005C023D" w:rsidRPr="00A81C64" w:rsidTr="005C023D">
        <w:trPr>
          <w:trHeight w:val="546"/>
          <w:jc w:val="center"/>
        </w:trPr>
        <w:tc>
          <w:tcPr>
            <w:tcW w:w="674" w:type="dxa"/>
            <w:tcBorders>
              <w:bottom w:val="single" w:sz="4" w:space="0" w:color="auto"/>
            </w:tcBorders>
            <w:shd w:val="clear" w:color="auto" w:fill="auto"/>
            <w:vAlign w:val="center"/>
          </w:tcPr>
          <w:p w:rsidR="005C023D" w:rsidRPr="00A81C64" w:rsidRDefault="005C023D" w:rsidP="00AC68C1">
            <w:pPr>
              <w:jc w:val="center"/>
              <w:rPr>
                <w:bCs/>
                <w:iCs/>
              </w:rPr>
            </w:pPr>
            <w:r w:rsidRPr="00A81C64">
              <w:rPr>
                <w:bCs/>
                <w:iCs/>
              </w:rPr>
              <w:t>6</w:t>
            </w:r>
          </w:p>
        </w:tc>
        <w:tc>
          <w:tcPr>
            <w:tcW w:w="6095" w:type="dxa"/>
            <w:tcBorders>
              <w:bottom w:val="single" w:sz="4" w:space="0" w:color="auto"/>
            </w:tcBorders>
            <w:shd w:val="clear" w:color="auto" w:fill="auto"/>
            <w:vAlign w:val="center"/>
          </w:tcPr>
          <w:p w:rsidR="005C023D" w:rsidRPr="00A81C64" w:rsidRDefault="005C023D" w:rsidP="00AC68C1">
            <w:pPr>
              <w:pStyle w:val="280"/>
              <w:suppressAutoHyphens/>
              <w:ind w:firstLine="0"/>
              <w:jc w:val="left"/>
              <w:rPr>
                <w:szCs w:val="24"/>
              </w:rPr>
            </w:pPr>
            <w:r w:rsidRPr="00A81C64">
              <w:rPr>
                <w:szCs w:val="24"/>
              </w:rPr>
              <w:t>Земли водного фонда</w:t>
            </w:r>
          </w:p>
        </w:tc>
        <w:tc>
          <w:tcPr>
            <w:tcW w:w="1731" w:type="dxa"/>
            <w:tcBorders>
              <w:bottom w:val="single" w:sz="4" w:space="0" w:color="auto"/>
            </w:tcBorders>
            <w:shd w:val="clear" w:color="auto" w:fill="auto"/>
            <w:vAlign w:val="center"/>
          </w:tcPr>
          <w:p w:rsidR="005C023D" w:rsidRPr="00A81C64" w:rsidRDefault="005C023D" w:rsidP="006964F9">
            <w:pPr>
              <w:jc w:val="center"/>
              <w:rPr>
                <w:color w:val="000000" w:themeColor="text1"/>
              </w:rPr>
            </w:pPr>
            <w:r w:rsidRPr="00A81C64">
              <w:rPr>
                <w:color w:val="000000" w:themeColor="text1"/>
              </w:rPr>
              <w:t>1,70</w:t>
            </w:r>
          </w:p>
        </w:tc>
      </w:tr>
      <w:tr w:rsidR="005C023D" w:rsidRPr="00A81C64" w:rsidTr="005C023D">
        <w:trPr>
          <w:trHeight w:val="569"/>
          <w:jc w:val="center"/>
        </w:trPr>
        <w:tc>
          <w:tcPr>
            <w:tcW w:w="674" w:type="dxa"/>
            <w:shd w:val="clear" w:color="auto" w:fill="auto"/>
            <w:vAlign w:val="center"/>
          </w:tcPr>
          <w:p w:rsidR="005C023D" w:rsidRPr="00A81C64" w:rsidRDefault="005C023D" w:rsidP="00AC68C1">
            <w:pPr>
              <w:jc w:val="center"/>
            </w:pPr>
            <w:r w:rsidRPr="00A81C64">
              <w:t>7</w:t>
            </w:r>
          </w:p>
        </w:tc>
        <w:tc>
          <w:tcPr>
            <w:tcW w:w="6095" w:type="dxa"/>
            <w:shd w:val="clear" w:color="auto" w:fill="auto"/>
            <w:vAlign w:val="center"/>
          </w:tcPr>
          <w:p w:rsidR="005C023D" w:rsidRPr="00A81C64" w:rsidRDefault="005C023D" w:rsidP="00AC68C1">
            <w:pPr>
              <w:pStyle w:val="280"/>
              <w:suppressAutoHyphens/>
              <w:ind w:firstLine="0"/>
              <w:jc w:val="left"/>
              <w:rPr>
                <w:szCs w:val="24"/>
              </w:rPr>
            </w:pPr>
            <w:r w:rsidRPr="00A81C64">
              <w:rPr>
                <w:szCs w:val="24"/>
              </w:rPr>
              <w:t>Земли запаса</w:t>
            </w:r>
          </w:p>
        </w:tc>
        <w:tc>
          <w:tcPr>
            <w:tcW w:w="1731" w:type="dxa"/>
            <w:shd w:val="clear" w:color="auto" w:fill="auto"/>
            <w:vAlign w:val="center"/>
          </w:tcPr>
          <w:p w:rsidR="005C023D" w:rsidRPr="00A81C64" w:rsidRDefault="005C023D" w:rsidP="00AC68C1">
            <w:pPr>
              <w:jc w:val="center"/>
              <w:rPr>
                <w:color w:val="000000" w:themeColor="text1"/>
              </w:rPr>
            </w:pPr>
            <w:r w:rsidRPr="00A81C64">
              <w:rPr>
                <w:color w:val="000000" w:themeColor="text1"/>
              </w:rPr>
              <w:t>0</w:t>
            </w:r>
          </w:p>
        </w:tc>
      </w:tr>
      <w:tr w:rsidR="005C023D" w:rsidRPr="00A81C64" w:rsidTr="005C023D">
        <w:trPr>
          <w:trHeight w:val="569"/>
          <w:jc w:val="center"/>
        </w:trPr>
        <w:tc>
          <w:tcPr>
            <w:tcW w:w="6769" w:type="dxa"/>
            <w:gridSpan w:val="2"/>
            <w:tcBorders>
              <w:bottom w:val="single" w:sz="4" w:space="0" w:color="auto"/>
            </w:tcBorders>
            <w:shd w:val="clear" w:color="auto" w:fill="auto"/>
            <w:vAlign w:val="center"/>
          </w:tcPr>
          <w:p w:rsidR="005C023D" w:rsidRPr="00A81C64" w:rsidRDefault="005C023D" w:rsidP="00AC68C1">
            <w:pPr>
              <w:pStyle w:val="280"/>
              <w:suppressAutoHyphens/>
              <w:ind w:firstLine="0"/>
              <w:jc w:val="left"/>
              <w:rPr>
                <w:b/>
                <w:szCs w:val="24"/>
              </w:rPr>
            </w:pPr>
            <w:r w:rsidRPr="00A81C64">
              <w:rPr>
                <w:b/>
                <w:szCs w:val="24"/>
              </w:rPr>
              <w:t>Общая площадь</w:t>
            </w:r>
          </w:p>
        </w:tc>
        <w:tc>
          <w:tcPr>
            <w:tcW w:w="1731" w:type="dxa"/>
            <w:tcBorders>
              <w:bottom w:val="single" w:sz="4" w:space="0" w:color="auto"/>
            </w:tcBorders>
            <w:shd w:val="clear" w:color="auto" w:fill="auto"/>
            <w:vAlign w:val="center"/>
          </w:tcPr>
          <w:p w:rsidR="005C023D" w:rsidRPr="00A81C64" w:rsidRDefault="005C023D" w:rsidP="00AC68C1">
            <w:pPr>
              <w:pStyle w:val="280"/>
              <w:suppressAutoHyphens/>
              <w:ind w:firstLine="0"/>
              <w:jc w:val="center"/>
            </w:pPr>
            <w:r w:rsidRPr="00A81C64">
              <w:rPr>
                <w:b/>
                <w:szCs w:val="24"/>
              </w:rPr>
              <w:t>7866,61</w:t>
            </w:r>
          </w:p>
        </w:tc>
      </w:tr>
    </w:tbl>
    <w:p w:rsidR="007271E2" w:rsidRPr="00A81C64" w:rsidRDefault="007271E2" w:rsidP="007271E2">
      <w:pPr>
        <w:pStyle w:val="ae"/>
      </w:pPr>
    </w:p>
    <w:p w:rsidR="007271E2" w:rsidRPr="00A81C64" w:rsidRDefault="007271E2" w:rsidP="007271E2">
      <w:pPr>
        <w:pStyle w:val="ae"/>
      </w:pPr>
    </w:p>
    <w:p w:rsidR="00552F14" w:rsidRPr="00A81C64" w:rsidRDefault="00552F14" w:rsidP="00D15CBB">
      <w:pPr>
        <w:suppressAutoHyphens w:val="0"/>
        <w:rPr>
          <w:sz w:val="26"/>
          <w:szCs w:val="26"/>
        </w:rPr>
        <w:sectPr w:rsidR="00552F14" w:rsidRPr="00A81C64" w:rsidSect="002F0D9A">
          <w:pgSz w:w="11906" w:h="16838"/>
          <w:pgMar w:top="851" w:right="707" w:bottom="851" w:left="1644" w:header="709" w:footer="367" w:gutter="0"/>
          <w:cols w:space="720"/>
          <w:docGrid w:linePitch="360"/>
        </w:sectPr>
      </w:pPr>
    </w:p>
    <w:p w:rsidR="00312AB2" w:rsidRPr="00A81C64" w:rsidRDefault="0091643A" w:rsidP="001B1BE8">
      <w:pPr>
        <w:pStyle w:val="3"/>
        <w:numPr>
          <w:ilvl w:val="2"/>
          <w:numId w:val="1"/>
        </w:numPr>
        <w:spacing w:before="80" w:after="80" w:line="240" w:lineRule="auto"/>
        <w:ind w:right="341"/>
        <w:jc w:val="center"/>
        <w:rPr>
          <w:sz w:val="26"/>
          <w:szCs w:val="26"/>
          <w:lang w:val="ru-RU"/>
        </w:rPr>
      </w:pPr>
      <w:bookmarkStart w:id="105" w:name="_Toc188610683"/>
      <w:r w:rsidRPr="00A81C64">
        <w:rPr>
          <w:sz w:val="26"/>
          <w:szCs w:val="26"/>
        </w:rPr>
        <w:lastRenderedPageBreak/>
        <w:t>II</w:t>
      </w:r>
      <w:r w:rsidR="001F1A0E" w:rsidRPr="00A81C64">
        <w:rPr>
          <w:sz w:val="26"/>
          <w:szCs w:val="26"/>
          <w:lang w:val="ru-RU"/>
        </w:rPr>
        <w:t>.</w:t>
      </w:r>
      <w:r w:rsidR="00337CF7" w:rsidRPr="00A81C64">
        <w:rPr>
          <w:sz w:val="26"/>
          <w:szCs w:val="26"/>
          <w:lang w:val="ru-RU"/>
        </w:rPr>
        <w:t>5</w:t>
      </w:r>
      <w:r w:rsidR="001F1A0E" w:rsidRPr="00A81C64">
        <w:rPr>
          <w:sz w:val="26"/>
          <w:szCs w:val="26"/>
          <w:lang w:val="ru-RU"/>
        </w:rPr>
        <w:t xml:space="preserve">.2 </w:t>
      </w:r>
      <w:r w:rsidR="00312AB2" w:rsidRPr="00A81C64">
        <w:rPr>
          <w:sz w:val="26"/>
          <w:szCs w:val="26"/>
          <w:lang w:val="ru-RU"/>
        </w:rPr>
        <w:t>Современная функциональная и планировочная организация сельского</w:t>
      </w:r>
      <w:bookmarkStart w:id="106" w:name="__RefHeading__406_1612356966"/>
      <w:bookmarkStart w:id="107" w:name="__RefHeading__142_1539069001"/>
      <w:bookmarkStart w:id="108" w:name="__RefHeading__174_1585558239"/>
      <w:bookmarkStart w:id="109" w:name="__RefHeading__868_1612356966"/>
      <w:bookmarkEnd w:id="106"/>
      <w:bookmarkEnd w:id="107"/>
      <w:bookmarkEnd w:id="108"/>
      <w:bookmarkEnd w:id="109"/>
      <w:r w:rsidR="00312AB2" w:rsidRPr="00A81C64">
        <w:rPr>
          <w:sz w:val="26"/>
          <w:szCs w:val="26"/>
          <w:lang w:val="ru-RU"/>
        </w:rPr>
        <w:t xml:space="preserve"> поселения</w:t>
      </w:r>
      <w:bookmarkEnd w:id="105"/>
    </w:p>
    <w:p w:rsidR="009F0FE1" w:rsidRPr="00A81C64" w:rsidRDefault="009F0FE1" w:rsidP="009F0FE1">
      <w:pPr>
        <w:pStyle w:val="13"/>
        <w:spacing w:line="276" w:lineRule="auto"/>
        <w:ind w:firstLine="708"/>
        <w:jc w:val="both"/>
        <w:rPr>
          <w:b w:val="0"/>
          <w:sz w:val="26"/>
          <w:szCs w:val="26"/>
        </w:rPr>
      </w:pPr>
      <w:r w:rsidRPr="00A81C64">
        <w:rPr>
          <w:b w:val="0"/>
          <w:sz w:val="26"/>
          <w:szCs w:val="26"/>
        </w:rPr>
        <w:t>Градостроительный кодекс Российской Федерации относит генеральные планы поселений к разряду документов территориального планирования, в которых устанавливаются границы населенных пунктов, функциональные зоны, зоны планируемого размещения объектов капитального строительства для государственных или муниципальных нужд и зоны с особыми условиями использования территории.</w:t>
      </w:r>
    </w:p>
    <w:p w:rsidR="009F0FE1" w:rsidRPr="00A81C64" w:rsidRDefault="009F0FE1" w:rsidP="009F0FE1">
      <w:pPr>
        <w:pStyle w:val="13"/>
        <w:spacing w:line="276" w:lineRule="auto"/>
        <w:ind w:firstLine="708"/>
        <w:jc w:val="both"/>
        <w:rPr>
          <w:b w:val="0"/>
          <w:sz w:val="26"/>
          <w:szCs w:val="26"/>
        </w:rPr>
      </w:pPr>
      <w:r w:rsidRPr="00A81C64">
        <w:rPr>
          <w:b w:val="0"/>
          <w:sz w:val="26"/>
          <w:szCs w:val="26"/>
        </w:rPr>
        <w:t>В соответствии с Приказом Минэкономразвития РФ от 06.05.2024 N 273 «Об утверждении Методических рекомендаций по разработке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 согласно части, XIX п. 19.7 рекомендуется определять следующие типы функциональных зон: жилые зоны, общественно-деловые зоны, зоны смешанной застройки, производственные зоны, зоны инженерной и транспортной инфраструктуры, зоны рекреационного назначения, зоны сельскохозяйственного использования, зоны специального назначения.</w:t>
      </w:r>
    </w:p>
    <w:p w:rsidR="009F0FE1" w:rsidRPr="00A81C64" w:rsidRDefault="009F0FE1" w:rsidP="009F0FE1">
      <w:pPr>
        <w:pStyle w:val="13"/>
        <w:spacing w:line="276" w:lineRule="auto"/>
        <w:ind w:firstLine="708"/>
        <w:jc w:val="both"/>
        <w:rPr>
          <w:b w:val="0"/>
          <w:sz w:val="26"/>
          <w:szCs w:val="26"/>
        </w:rPr>
      </w:pPr>
      <w:r w:rsidRPr="00A81C64">
        <w:rPr>
          <w:b w:val="0"/>
          <w:sz w:val="26"/>
          <w:szCs w:val="26"/>
        </w:rPr>
        <w:t>В нижеследующей таблице представлены численные значения функциональных зон в пределах сельского поселения.</w:t>
      </w:r>
    </w:p>
    <w:p w:rsidR="00283C13" w:rsidRPr="00A81C64" w:rsidRDefault="00283C13" w:rsidP="00536E7B">
      <w:pPr>
        <w:jc w:val="center"/>
        <w:rPr>
          <w:b/>
          <w:sz w:val="26"/>
          <w:szCs w:val="26"/>
        </w:rPr>
      </w:pPr>
      <w:r w:rsidRPr="00A81C64">
        <w:rPr>
          <w:b/>
          <w:sz w:val="26"/>
          <w:szCs w:val="26"/>
        </w:rPr>
        <w:t>Параметры функциональных зон сельского поселения</w:t>
      </w:r>
    </w:p>
    <w:p w:rsidR="00283C13" w:rsidRPr="00A81C64" w:rsidRDefault="00283C13" w:rsidP="00FC4544">
      <w:pPr>
        <w:pStyle w:val="af1"/>
        <w:keepNext/>
        <w:jc w:val="right"/>
      </w:pPr>
      <w:r w:rsidRPr="00A81C64">
        <w:t xml:space="preserve">Таблица </w:t>
      </w:r>
      <w:fldSimple w:instr=" SEQ Таблица \* ARABIC ">
        <w:r w:rsidR="001C79BA">
          <w:rPr>
            <w:noProof/>
          </w:rPr>
          <w:t>22</w:t>
        </w:r>
      </w:fldSimple>
    </w:p>
    <w:tbl>
      <w:tblPr>
        <w:tblW w:w="7693" w:type="dxa"/>
        <w:jc w:val="center"/>
        <w:tblLook w:val="04A0" w:firstRow="1" w:lastRow="0" w:firstColumn="1" w:lastColumn="0" w:noHBand="0" w:noVBand="1"/>
      </w:tblPr>
      <w:tblGrid>
        <w:gridCol w:w="604"/>
        <w:gridCol w:w="3741"/>
        <w:gridCol w:w="3348"/>
      </w:tblGrid>
      <w:tr w:rsidR="00D674BA" w:rsidRPr="00A81C64" w:rsidTr="00D674BA">
        <w:trPr>
          <w:trHeight w:val="746"/>
          <w:tblHeader/>
          <w:jc w:val="center"/>
        </w:trPr>
        <w:tc>
          <w:tcPr>
            <w:tcW w:w="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74BA" w:rsidRPr="00A81C64" w:rsidRDefault="00D674BA" w:rsidP="00A81C64">
            <w:pPr>
              <w:jc w:val="center"/>
              <w:rPr>
                <w:b/>
              </w:rPr>
            </w:pPr>
            <w:r w:rsidRPr="00A81C64">
              <w:rPr>
                <w:b/>
              </w:rPr>
              <w:t>№</w:t>
            </w:r>
          </w:p>
          <w:p w:rsidR="00D674BA" w:rsidRPr="00A81C64" w:rsidRDefault="00D674BA" w:rsidP="00A81C64">
            <w:pPr>
              <w:suppressAutoHyphens w:val="0"/>
              <w:jc w:val="center"/>
              <w:rPr>
                <w:b/>
                <w:bCs/>
                <w:lang w:eastAsia="ru-RU"/>
              </w:rPr>
            </w:pPr>
            <w:r w:rsidRPr="00A81C64">
              <w:rPr>
                <w:b/>
              </w:rPr>
              <w:t>п/п</w:t>
            </w:r>
          </w:p>
        </w:tc>
        <w:tc>
          <w:tcPr>
            <w:tcW w:w="3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674BA" w:rsidRPr="00A81C64" w:rsidRDefault="00D674BA" w:rsidP="00A81C64">
            <w:pPr>
              <w:suppressAutoHyphens w:val="0"/>
              <w:jc w:val="center"/>
              <w:rPr>
                <w:b/>
                <w:bCs/>
                <w:lang w:eastAsia="ru-RU"/>
              </w:rPr>
            </w:pPr>
            <w:r w:rsidRPr="00A81C64">
              <w:rPr>
                <w:b/>
                <w:bCs/>
                <w:lang w:eastAsia="ru-RU"/>
              </w:rPr>
              <w:t>Название зоны</w:t>
            </w:r>
          </w:p>
        </w:tc>
        <w:tc>
          <w:tcPr>
            <w:tcW w:w="33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674BA" w:rsidRPr="00A81C64" w:rsidRDefault="00D674BA" w:rsidP="00A81C64">
            <w:pPr>
              <w:suppressAutoHyphens w:val="0"/>
              <w:jc w:val="center"/>
              <w:rPr>
                <w:b/>
                <w:bCs/>
                <w:lang w:eastAsia="ru-RU"/>
              </w:rPr>
            </w:pPr>
            <w:r w:rsidRPr="00A81C64">
              <w:rPr>
                <w:b/>
                <w:bCs/>
                <w:lang w:eastAsia="ru-RU"/>
              </w:rPr>
              <w:t>Существующее положение, га</w:t>
            </w:r>
          </w:p>
        </w:tc>
      </w:tr>
      <w:tr w:rsidR="00D674BA" w:rsidRPr="00A81C64" w:rsidTr="00D674BA">
        <w:trPr>
          <w:trHeight w:val="454"/>
          <w:jc w:val="center"/>
        </w:trPr>
        <w:tc>
          <w:tcPr>
            <w:tcW w:w="604" w:type="dxa"/>
            <w:tcBorders>
              <w:top w:val="single" w:sz="4" w:space="0" w:color="auto"/>
              <w:left w:val="single" w:sz="4" w:space="0" w:color="auto"/>
              <w:bottom w:val="single" w:sz="4" w:space="0" w:color="auto"/>
              <w:right w:val="single" w:sz="4" w:space="0" w:color="auto"/>
            </w:tcBorders>
            <w:vAlign w:val="center"/>
          </w:tcPr>
          <w:p w:rsidR="00D674BA" w:rsidRPr="00A81C64" w:rsidRDefault="00D674BA" w:rsidP="00A81C64">
            <w:pPr>
              <w:jc w:val="center"/>
              <w:rPr>
                <w:bCs/>
                <w:iCs/>
                <w:color w:val="000000" w:themeColor="text1"/>
              </w:rPr>
            </w:pPr>
            <w:bookmarkStart w:id="110" w:name="_GoBack" w:colFirst="2" w:colLast="2"/>
            <w:r w:rsidRPr="00A81C64">
              <w:rPr>
                <w:bCs/>
                <w:iCs/>
                <w:color w:val="000000" w:themeColor="text1"/>
              </w:rPr>
              <w:t>1</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D674BA" w:rsidRPr="00A81C64" w:rsidRDefault="00D674BA" w:rsidP="00A81C64">
            <w:pPr>
              <w:rPr>
                <w:color w:val="000000" w:themeColor="text1"/>
              </w:rPr>
            </w:pPr>
            <w:r w:rsidRPr="00A81C64">
              <w:rPr>
                <w:color w:val="000000" w:themeColor="text1"/>
              </w:rPr>
              <w:t>Жилые зоны</w:t>
            </w:r>
          </w:p>
        </w:tc>
        <w:tc>
          <w:tcPr>
            <w:tcW w:w="3348" w:type="dxa"/>
            <w:tcBorders>
              <w:top w:val="nil"/>
              <w:left w:val="single" w:sz="4" w:space="0" w:color="auto"/>
              <w:bottom w:val="single" w:sz="8" w:space="0" w:color="000000"/>
              <w:right w:val="single" w:sz="8" w:space="0" w:color="000000"/>
            </w:tcBorders>
            <w:shd w:val="clear" w:color="auto" w:fill="auto"/>
            <w:vAlign w:val="center"/>
          </w:tcPr>
          <w:p w:rsidR="00D674BA" w:rsidRPr="00A81C64" w:rsidRDefault="00E25D1A" w:rsidP="009C4B70">
            <w:pPr>
              <w:jc w:val="center"/>
              <w:rPr>
                <w:color w:val="000000" w:themeColor="text1"/>
              </w:rPr>
            </w:pPr>
            <w:r>
              <w:rPr>
                <w:color w:val="000000" w:themeColor="text1"/>
              </w:rPr>
              <w:t>423,61</w:t>
            </w:r>
          </w:p>
        </w:tc>
      </w:tr>
      <w:tr w:rsidR="00D674BA" w:rsidRPr="00A81C64" w:rsidTr="00D674BA">
        <w:trPr>
          <w:trHeight w:val="454"/>
          <w:jc w:val="center"/>
        </w:trPr>
        <w:tc>
          <w:tcPr>
            <w:tcW w:w="604" w:type="dxa"/>
            <w:tcBorders>
              <w:top w:val="single" w:sz="4" w:space="0" w:color="auto"/>
              <w:left w:val="single" w:sz="4" w:space="0" w:color="auto"/>
              <w:bottom w:val="single" w:sz="4" w:space="0" w:color="auto"/>
              <w:right w:val="single" w:sz="4" w:space="0" w:color="auto"/>
            </w:tcBorders>
            <w:vAlign w:val="center"/>
          </w:tcPr>
          <w:p w:rsidR="00D674BA" w:rsidRPr="00A81C64" w:rsidRDefault="00D674BA" w:rsidP="00A81C64">
            <w:pPr>
              <w:jc w:val="center"/>
              <w:rPr>
                <w:bCs/>
                <w:iCs/>
                <w:color w:val="000000" w:themeColor="text1"/>
              </w:rPr>
            </w:pPr>
            <w:r w:rsidRPr="00A81C64">
              <w:rPr>
                <w:bCs/>
                <w:iCs/>
                <w:color w:val="000000" w:themeColor="text1"/>
              </w:rPr>
              <w:t>2</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D674BA" w:rsidRPr="00A81C64" w:rsidRDefault="00D674BA" w:rsidP="00A81C64">
            <w:pPr>
              <w:rPr>
                <w:color w:val="000000" w:themeColor="text1"/>
              </w:rPr>
            </w:pPr>
            <w:r w:rsidRPr="00A81C64">
              <w:rPr>
                <w:color w:val="000000" w:themeColor="text1"/>
              </w:rPr>
              <w:t>Производственные зоны, зоны инженерной и транспортной инфраструктур</w:t>
            </w:r>
          </w:p>
        </w:tc>
        <w:tc>
          <w:tcPr>
            <w:tcW w:w="3348" w:type="dxa"/>
            <w:tcBorders>
              <w:top w:val="nil"/>
              <w:left w:val="single" w:sz="4" w:space="0" w:color="auto"/>
              <w:bottom w:val="single" w:sz="8" w:space="0" w:color="000000"/>
              <w:right w:val="single" w:sz="8" w:space="0" w:color="000000"/>
            </w:tcBorders>
            <w:shd w:val="clear" w:color="auto" w:fill="auto"/>
            <w:vAlign w:val="center"/>
          </w:tcPr>
          <w:p w:rsidR="00D674BA" w:rsidRPr="00A81C64" w:rsidRDefault="00E25D1A" w:rsidP="00E25D1A">
            <w:pPr>
              <w:jc w:val="center"/>
              <w:rPr>
                <w:color w:val="000000" w:themeColor="text1"/>
              </w:rPr>
            </w:pPr>
            <w:r>
              <w:rPr>
                <w:color w:val="000000" w:themeColor="text1"/>
              </w:rPr>
              <w:t>79,58</w:t>
            </w:r>
          </w:p>
        </w:tc>
      </w:tr>
      <w:tr w:rsidR="00D674BA" w:rsidRPr="00A81C64" w:rsidTr="00D674BA">
        <w:trPr>
          <w:trHeight w:val="454"/>
          <w:jc w:val="center"/>
        </w:trPr>
        <w:tc>
          <w:tcPr>
            <w:tcW w:w="604" w:type="dxa"/>
            <w:tcBorders>
              <w:top w:val="single" w:sz="4" w:space="0" w:color="auto"/>
              <w:left w:val="single" w:sz="4" w:space="0" w:color="auto"/>
              <w:bottom w:val="single" w:sz="4" w:space="0" w:color="auto"/>
              <w:right w:val="single" w:sz="4" w:space="0" w:color="auto"/>
            </w:tcBorders>
            <w:vAlign w:val="center"/>
          </w:tcPr>
          <w:p w:rsidR="00D674BA" w:rsidRPr="00A81C64" w:rsidRDefault="00D674BA" w:rsidP="00A81C64">
            <w:pPr>
              <w:jc w:val="center"/>
              <w:rPr>
                <w:bCs/>
                <w:iCs/>
                <w:color w:val="000000" w:themeColor="text1"/>
              </w:rPr>
            </w:pPr>
            <w:r w:rsidRPr="00A81C64">
              <w:rPr>
                <w:bCs/>
                <w:iCs/>
                <w:color w:val="000000" w:themeColor="text1"/>
              </w:rPr>
              <w:t>3</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D674BA" w:rsidRPr="00A81C64" w:rsidRDefault="00D674BA" w:rsidP="00A81C64">
            <w:pPr>
              <w:rPr>
                <w:color w:val="000000" w:themeColor="text1"/>
              </w:rPr>
            </w:pPr>
            <w:r w:rsidRPr="00A81C64">
              <w:rPr>
                <w:color w:val="000000" w:themeColor="text1"/>
              </w:rPr>
              <w:t>Зоны сельскохозяйственного использования</w:t>
            </w:r>
          </w:p>
        </w:tc>
        <w:tc>
          <w:tcPr>
            <w:tcW w:w="3348" w:type="dxa"/>
            <w:tcBorders>
              <w:top w:val="nil"/>
              <w:left w:val="single" w:sz="4" w:space="0" w:color="auto"/>
              <w:bottom w:val="single" w:sz="8" w:space="0" w:color="000000"/>
              <w:right w:val="single" w:sz="8" w:space="0" w:color="000000"/>
            </w:tcBorders>
            <w:shd w:val="clear" w:color="auto" w:fill="auto"/>
            <w:vAlign w:val="center"/>
          </w:tcPr>
          <w:p w:rsidR="00D674BA" w:rsidRPr="00A81C64" w:rsidRDefault="007A3CA4" w:rsidP="007A3CA4">
            <w:pPr>
              <w:jc w:val="center"/>
              <w:rPr>
                <w:color w:val="000000" w:themeColor="text1"/>
              </w:rPr>
            </w:pPr>
            <w:r>
              <w:rPr>
                <w:color w:val="000000" w:themeColor="text1"/>
              </w:rPr>
              <w:t>3107,29</w:t>
            </w:r>
          </w:p>
        </w:tc>
      </w:tr>
      <w:tr w:rsidR="00D674BA" w:rsidRPr="00A81C64" w:rsidTr="00D674BA">
        <w:trPr>
          <w:trHeight w:val="454"/>
          <w:jc w:val="center"/>
        </w:trPr>
        <w:tc>
          <w:tcPr>
            <w:tcW w:w="604" w:type="dxa"/>
            <w:tcBorders>
              <w:top w:val="single" w:sz="4" w:space="0" w:color="auto"/>
              <w:left w:val="single" w:sz="4" w:space="0" w:color="auto"/>
              <w:bottom w:val="single" w:sz="4" w:space="0" w:color="auto"/>
              <w:right w:val="single" w:sz="4" w:space="0" w:color="auto"/>
            </w:tcBorders>
            <w:vAlign w:val="center"/>
          </w:tcPr>
          <w:p w:rsidR="00D674BA" w:rsidRPr="00A81C64" w:rsidRDefault="00D674BA" w:rsidP="00A81C64">
            <w:pPr>
              <w:jc w:val="center"/>
              <w:rPr>
                <w:color w:val="000000" w:themeColor="text1"/>
              </w:rPr>
            </w:pPr>
            <w:r w:rsidRPr="00A81C64">
              <w:rPr>
                <w:color w:val="000000" w:themeColor="text1"/>
              </w:rPr>
              <w:t>4</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D674BA" w:rsidRPr="00A81C64" w:rsidRDefault="00D674BA" w:rsidP="00A81C64">
            <w:pPr>
              <w:rPr>
                <w:color w:val="000000" w:themeColor="text1"/>
              </w:rPr>
            </w:pPr>
            <w:r w:rsidRPr="00A81C64">
              <w:rPr>
                <w:color w:val="000000" w:themeColor="text1"/>
              </w:rPr>
              <w:t>Зона садоводства, огородничества</w:t>
            </w:r>
          </w:p>
        </w:tc>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D674BA" w:rsidRPr="00A81C64" w:rsidRDefault="00D674BA" w:rsidP="00A81C64">
            <w:pPr>
              <w:jc w:val="center"/>
              <w:rPr>
                <w:color w:val="000000" w:themeColor="text1"/>
              </w:rPr>
            </w:pPr>
            <w:r w:rsidRPr="00A81C64">
              <w:rPr>
                <w:color w:val="000000" w:themeColor="text1"/>
              </w:rPr>
              <w:t>44,41</w:t>
            </w:r>
          </w:p>
        </w:tc>
      </w:tr>
      <w:tr w:rsidR="00D674BA" w:rsidRPr="00A81C64" w:rsidTr="00D674BA">
        <w:trPr>
          <w:trHeight w:val="454"/>
          <w:jc w:val="center"/>
        </w:trPr>
        <w:tc>
          <w:tcPr>
            <w:tcW w:w="604" w:type="dxa"/>
            <w:tcBorders>
              <w:top w:val="single" w:sz="4" w:space="0" w:color="auto"/>
              <w:left w:val="single" w:sz="4" w:space="0" w:color="auto"/>
              <w:bottom w:val="single" w:sz="4" w:space="0" w:color="auto"/>
              <w:right w:val="single" w:sz="4" w:space="0" w:color="auto"/>
            </w:tcBorders>
            <w:vAlign w:val="center"/>
          </w:tcPr>
          <w:p w:rsidR="00D674BA" w:rsidRPr="00A81C64" w:rsidRDefault="00D674BA" w:rsidP="00A81C64">
            <w:pPr>
              <w:jc w:val="center"/>
              <w:rPr>
                <w:color w:val="000000" w:themeColor="text1"/>
              </w:rPr>
            </w:pPr>
            <w:r w:rsidRPr="00A81C64">
              <w:rPr>
                <w:color w:val="000000" w:themeColor="text1"/>
              </w:rPr>
              <w:t>5</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D674BA" w:rsidRPr="00A81C64" w:rsidRDefault="00D674BA" w:rsidP="00A81C64">
            <w:pPr>
              <w:rPr>
                <w:color w:val="000000" w:themeColor="text1"/>
              </w:rPr>
            </w:pPr>
            <w:r w:rsidRPr="00A81C64">
              <w:rPr>
                <w:color w:val="000000" w:themeColor="text1"/>
              </w:rPr>
              <w:t>Производственная зона сельскохозяйственных предприятий</w:t>
            </w:r>
          </w:p>
        </w:tc>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D674BA" w:rsidRPr="00A81C64" w:rsidRDefault="00E25D1A" w:rsidP="00E25D1A">
            <w:pPr>
              <w:jc w:val="center"/>
              <w:rPr>
                <w:color w:val="000000" w:themeColor="text1"/>
              </w:rPr>
            </w:pPr>
            <w:r>
              <w:rPr>
                <w:color w:val="000000" w:themeColor="text1"/>
              </w:rPr>
              <w:t>77</w:t>
            </w:r>
            <w:r w:rsidR="007A3CA4">
              <w:rPr>
                <w:color w:val="000000" w:themeColor="text1"/>
              </w:rPr>
              <w:t>,1</w:t>
            </w:r>
            <w:r>
              <w:rPr>
                <w:color w:val="000000" w:themeColor="text1"/>
              </w:rPr>
              <w:t>5</w:t>
            </w:r>
          </w:p>
        </w:tc>
      </w:tr>
      <w:tr w:rsidR="00D674BA" w:rsidRPr="00A81C64" w:rsidTr="00D674BA">
        <w:trPr>
          <w:trHeight w:val="454"/>
          <w:jc w:val="center"/>
        </w:trPr>
        <w:tc>
          <w:tcPr>
            <w:tcW w:w="604" w:type="dxa"/>
            <w:tcBorders>
              <w:top w:val="single" w:sz="4" w:space="0" w:color="auto"/>
              <w:left w:val="single" w:sz="4" w:space="0" w:color="auto"/>
              <w:bottom w:val="single" w:sz="4" w:space="0" w:color="auto"/>
              <w:right w:val="single" w:sz="4" w:space="0" w:color="auto"/>
            </w:tcBorders>
            <w:vAlign w:val="center"/>
          </w:tcPr>
          <w:p w:rsidR="00D674BA" w:rsidRPr="00A81C64" w:rsidRDefault="00D674BA" w:rsidP="00A81C64">
            <w:pPr>
              <w:jc w:val="center"/>
              <w:rPr>
                <w:color w:val="000000" w:themeColor="text1"/>
              </w:rPr>
            </w:pPr>
            <w:r w:rsidRPr="00A81C64">
              <w:rPr>
                <w:color w:val="000000" w:themeColor="text1"/>
              </w:rPr>
              <w:t>6</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D674BA" w:rsidRPr="00A81C64" w:rsidRDefault="00D674BA" w:rsidP="00A81C64">
            <w:pPr>
              <w:rPr>
                <w:color w:val="000000" w:themeColor="text1"/>
              </w:rPr>
            </w:pPr>
            <w:r w:rsidRPr="00A81C64">
              <w:rPr>
                <w:color w:val="000000" w:themeColor="text1"/>
              </w:rPr>
              <w:t>Зона лесов</w:t>
            </w:r>
          </w:p>
        </w:tc>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D674BA" w:rsidRPr="00A81C64" w:rsidRDefault="00D674BA" w:rsidP="00A81C64">
            <w:pPr>
              <w:jc w:val="center"/>
              <w:rPr>
                <w:color w:val="000000" w:themeColor="text1"/>
              </w:rPr>
            </w:pPr>
            <w:r w:rsidRPr="00A81C64">
              <w:rPr>
                <w:color w:val="000000" w:themeColor="text1"/>
              </w:rPr>
              <w:t>4121,97</w:t>
            </w:r>
          </w:p>
        </w:tc>
      </w:tr>
      <w:tr w:rsidR="00D674BA" w:rsidRPr="00A81C64" w:rsidTr="00D674BA">
        <w:trPr>
          <w:trHeight w:val="454"/>
          <w:jc w:val="center"/>
        </w:trPr>
        <w:tc>
          <w:tcPr>
            <w:tcW w:w="604" w:type="dxa"/>
            <w:tcBorders>
              <w:top w:val="single" w:sz="4" w:space="0" w:color="auto"/>
              <w:left w:val="single" w:sz="4" w:space="0" w:color="auto"/>
              <w:bottom w:val="single" w:sz="4" w:space="0" w:color="auto"/>
              <w:right w:val="single" w:sz="4" w:space="0" w:color="auto"/>
            </w:tcBorders>
            <w:vAlign w:val="center"/>
          </w:tcPr>
          <w:p w:rsidR="00D674BA" w:rsidRPr="00A81C64" w:rsidRDefault="00D674BA" w:rsidP="00A81C64">
            <w:pPr>
              <w:jc w:val="center"/>
              <w:rPr>
                <w:color w:val="000000" w:themeColor="text1"/>
              </w:rPr>
            </w:pPr>
            <w:r w:rsidRPr="00A81C64">
              <w:rPr>
                <w:color w:val="000000" w:themeColor="text1"/>
              </w:rPr>
              <w:t>7</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D674BA" w:rsidRPr="00A81C64" w:rsidRDefault="00D674BA" w:rsidP="00A81C64">
            <w:pPr>
              <w:rPr>
                <w:color w:val="000000" w:themeColor="text1"/>
              </w:rPr>
            </w:pPr>
            <w:r w:rsidRPr="00A81C64">
              <w:rPr>
                <w:color w:val="000000" w:themeColor="text1"/>
              </w:rPr>
              <w:t>Зона кладбищ</w:t>
            </w:r>
          </w:p>
        </w:tc>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D674BA" w:rsidRPr="00A81C64" w:rsidRDefault="00D674BA" w:rsidP="00A81C64">
            <w:pPr>
              <w:jc w:val="center"/>
              <w:rPr>
                <w:color w:val="000000" w:themeColor="text1"/>
              </w:rPr>
            </w:pPr>
            <w:r w:rsidRPr="00A81C64">
              <w:rPr>
                <w:color w:val="000000" w:themeColor="text1"/>
              </w:rPr>
              <w:t>8,93</w:t>
            </w:r>
          </w:p>
        </w:tc>
      </w:tr>
      <w:tr w:rsidR="00D674BA" w:rsidRPr="00A81C64" w:rsidTr="00D674BA">
        <w:trPr>
          <w:trHeight w:val="454"/>
          <w:jc w:val="center"/>
        </w:trPr>
        <w:tc>
          <w:tcPr>
            <w:tcW w:w="604" w:type="dxa"/>
            <w:tcBorders>
              <w:top w:val="single" w:sz="4" w:space="0" w:color="auto"/>
              <w:left w:val="single" w:sz="4" w:space="0" w:color="auto"/>
              <w:bottom w:val="single" w:sz="4" w:space="0" w:color="auto"/>
              <w:right w:val="single" w:sz="4" w:space="0" w:color="auto"/>
            </w:tcBorders>
            <w:vAlign w:val="center"/>
          </w:tcPr>
          <w:p w:rsidR="00D674BA" w:rsidRPr="00A81C64" w:rsidRDefault="00D674BA" w:rsidP="00A81C64">
            <w:pPr>
              <w:jc w:val="center"/>
              <w:rPr>
                <w:bCs/>
                <w:iCs/>
                <w:color w:val="000000" w:themeColor="text1"/>
              </w:rPr>
            </w:pPr>
            <w:r w:rsidRPr="00A81C64">
              <w:rPr>
                <w:bCs/>
                <w:iCs/>
                <w:color w:val="000000" w:themeColor="text1"/>
              </w:rPr>
              <w:t>8</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D674BA" w:rsidRPr="00A81C64" w:rsidRDefault="00D674BA" w:rsidP="00A81C64">
            <w:pPr>
              <w:rPr>
                <w:color w:val="000000" w:themeColor="text1"/>
              </w:rPr>
            </w:pPr>
            <w:r w:rsidRPr="00A81C64">
              <w:rPr>
                <w:color w:val="000000" w:themeColor="text1"/>
              </w:rPr>
              <w:t>Зона акваторий</w:t>
            </w:r>
          </w:p>
        </w:tc>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D674BA" w:rsidRPr="00A81C64" w:rsidRDefault="00D674BA" w:rsidP="00A81C64">
            <w:pPr>
              <w:jc w:val="center"/>
              <w:rPr>
                <w:color w:val="000000" w:themeColor="text1"/>
              </w:rPr>
            </w:pPr>
            <w:r w:rsidRPr="00A81C64">
              <w:rPr>
                <w:color w:val="000000" w:themeColor="text1"/>
              </w:rPr>
              <w:t>3,56</w:t>
            </w:r>
          </w:p>
        </w:tc>
      </w:tr>
      <w:tr w:rsidR="00D674BA" w:rsidRPr="00A81C64" w:rsidTr="00D674BA">
        <w:trPr>
          <w:trHeight w:val="454"/>
          <w:jc w:val="center"/>
        </w:trPr>
        <w:tc>
          <w:tcPr>
            <w:tcW w:w="604" w:type="dxa"/>
            <w:tcBorders>
              <w:top w:val="single" w:sz="4" w:space="0" w:color="auto"/>
              <w:left w:val="single" w:sz="4" w:space="0" w:color="auto"/>
              <w:bottom w:val="single" w:sz="4" w:space="0" w:color="auto"/>
              <w:right w:val="single" w:sz="4" w:space="0" w:color="auto"/>
            </w:tcBorders>
            <w:vAlign w:val="center"/>
          </w:tcPr>
          <w:p w:rsidR="00D674BA" w:rsidRPr="00A81C64" w:rsidRDefault="00D674BA" w:rsidP="00A81C64">
            <w:pPr>
              <w:jc w:val="center"/>
              <w:rPr>
                <w:bCs/>
                <w:iCs/>
                <w:color w:val="000000" w:themeColor="text1"/>
              </w:rPr>
            </w:pPr>
            <w:r w:rsidRPr="00A81C64">
              <w:rPr>
                <w:bCs/>
                <w:iCs/>
                <w:color w:val="000000" w:themeColor="text1"/>
              </w:rPr>
              <w:t>9</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D674BA" w:rsidRPr="00A81C64" w:rsidRDefault="00D674BA" w:rsidP="00A81C64">
            <w:pPr>
              <w:rPr>
                <w:color w:val="000000" w:themeColor="text1"/>
              </w:rPr>
            </w:pPr>
            <w:r w:rsidRPr="00A81C64">
              <w:rPr>
                <w:color w:val="000000" w:themeColor="text1"/>
              </w:rPr>
              <w:t>Зоны специального назначения</w:t>
            </w:r>
          </w:p>
        </w:tc>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D674BA" w:rsidRPr="00A81C64" w:rsidRDefault="00D674BA" w:rsidP="00A81C64">
            <w:pPr>
              <w:jc w:val="center"/>
              <w:rPr>
                <w:color w:val="000000" w:themeColor="text1"/>
              </w:rPr>
            </w:pPr>
            <w:r w:rsidRPr="00A81C64">
              <w:rPr>
                <w:color w:val="000000" w:themeColor="text1"/>
              </w:rPr>
              <w:t>0,11</w:t>
            </w:r>
          </w:p>
        </w:tc>
      </w:tr>
      <w:tr w:rsidR="009A7FBF" w:rsidRPr="00A81C64" w:rsidTr="00D674BA">
        <w:trPr>
          <w:trHeight w:val="454"/>
          <w:jc w:val="center"/>
        </w:trPr>
        <w:tc>
          <w:tcPr>
            <w:tcW w:w="604" w:type="dxa"/>
            <w:tcBorders>
              <w:top w:val="single" w:sz="4" w:space="0" w:color="auto"/>
              <w:left w:val="single" w:sz="4" w:space="0" w:color="auto"/>
              <w:bottom w:val="single" w:sz="4" w:space="0" w:color="auto"/>
              <w:right w:val="single" w:sz="4" w:space="0" w:color="auto"/>
            </w:tcBorders>
            <w:vAlign w:val="center"/>
          </w:tcPr>
          <w:p w:rsidR="009A7FBF" w:rsidRPr="00A81C64" w:rsidRDefault="009A7FBF" w:rsidP="00A81C64">
            <w:pPr>
              <w:jc w:val="center"/>
              <w:rPr>
                <w:bCs/>
                <w:iCs/>
                <w:color w:val="000000" w:themeColor="text1"/>
              </w:rPr>
            </w:pPr>
            <w:r>
              <w:rPr>
                <w:bCs/>
                <w:iCs/>
                <w:color w:val="000000" w:themeColor="text1"/>
              </w:rPr>
              <w:t>10</w:t>
            </w:r>
          </w:p>
        </w:tc>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9A7FBF" w:rsidRPr="00A81C64" w:rsidRDefault="00102574" w:rsidP="00A81C64">
            <w:pPr>
              <w:rPr>
                <w:color w:val="000000" w:themeColor="text1"/>
              </w:rPr>
            </w:pPr>
            <w:r>
              <w:rPr>
                <w:color w:val="000000" w:themeColor="text1"/>
              </w:rPr>
              <w:t>Зоны рекреационного назначения</w:t>
            </w:r>
          </w:p>
        </w:tc>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9A7FBF" w:rsidRPr="00A81C64" w:rsidRDefault="009A7FBF" w:rsidP="00A81C64">
            <w:pPr>
              <w:jc w:val="center"/>
              <w:rPr>
                <w:color w:val="000000" w:themeColor="text1"/>
              </w:rPr>
            </w:pPr>
            <w:r>
              <w:rPr>
                <w:color w:val="000000" w:themeColor="text1"/>
              </w:rPr>
              <w:t>0,0</w:t>
            </w:r>
          </w:p>
        </w:tc>
      </w:tr>
      <w:tr w:rsidR="00D674BA" w:rsidRPr="00A81C64" w:rsidTr="00D674BA">
        <w:trPr>
          <w:trHeight w:val="437"/>
          <w:jc w:val="center"/>
        </w:trPr>
        <w:tc>
          <w:tcPr>
            <w:tcW w:w="4345" w:type="dxa"/>
            <w:gridSpan w:val="2"/>
            <w:tcBorders>
              <w:top w:val="single" w:sz="4" w:space="0" w:color="auto"/>
              <w:left w:val="single" w:sz="4" w:space="0" w:color="auto"/>
              <w:bottom w:val="single" w:sz="4" w:space="0" w:color="auto"/>
              <w:right w:val="single" w:sz="4" w:space="0" w:color="auto"/>
            </w:tcBorders>
            <w:vAlign w:val="center"/>
          </w:tcPr>
          <w:p w:rsidR="00D674BA" w:rsidRPr="00A81C64" w:rsidRDefault="00D674BA" w:rsidP="00A81C64">
            <w:pPr>
              <w:suppressAutoHyphens w:val="0"/>
              <w:rPr>
                <w:b/>
              </w:rPr>
            </w:pPr>
            <w:r w:rsidRPr="00A81C64">
              <w:rPr>
                <w:b/>
              </w:rPr>
              <w:t>Общая площадь</w:t>
            </w:r>
          </w:p>
        </w:tc>
        <w:tc>
          <w:tcPr>
            <w:tcW w:w="3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74BA" w:rsidRPr="00A81C64" w:rsidRDefault="00D674BA" w:rsidP="00A81C64">
            <w:pPr>
              <w:jc w:val="center"/>
              <w:rPr>
                <w:color w:val="000000" w:themeColor="text1"/>
              </w:rPr>
            </w:pPr>
            <w:r w:rsidRPr="00A81C64">
              <w:rPr>
                <w:color w:val="000000" w:themeColor="text1"/>
              </w:rPr>
              <w:t>7866,61</w:t>
            </w:r>
          </w:p>
        </w:tc>
      </w:tr>
      <w:bookmarkEnd w:id="110"/>
    </w:tbl>
    <w:p w:rsidR="00190DAA" w:rsidRPr="00A81C64" w:rsidRDefault="00190DAA" w:rsidP="00CC4EF5">
      <w:pPr>
        <w:jc w:val="right"/>
        <w:rPr>
          <w:b/>
          <w:i/>
          <w:lang w:eastAsia="ru-RU"/>
        </w:rPr>
        <w:sectPr w:rsidR="00190DAA" w:rsidRPr="00A81C64" w:rsidSect="002F0D9A">
          <w:pgSz w:w="11906" w:h="16838"/>
          <w:pgMar w:top="851" w:right="707" w:bottom="851" w:left="1644" w:header="709" w:footer="367" w:gutter="0"/>
          <w:cols w:space="720"/>
          <w:docGrid w:linePitch="360"/>
        </w:sectPr>
      </w:pPr>
    </w:p>
    <w:p w:rsidR="00312AB2" w:rsidRPr="00A81C64" w:rsidRDefault="00DB21EA" w:rsidP="0053651E">
      <w:pPr>
        <w:pStyle w:val="2"/>
        <w:spacing w:line="240" w:lineRule="auto"/>
        <w:rPr>
          <w:sz w:val="28"/>
          <w:szCs w:val="28"/>
          <w:lang w:val="en-US"/>
        </w:rPr>
      </w:pPr>
      <w:bookmarkStart w:id="111" w:name="OLE_LINK4"/>
      <w:bookmarkStart w:id="112" w:name="OLE_LINK3"/>
      <w:bookmarkStart w:id="113" w:name="OLE_LINK2"/>
      <w:bookmarkStart w:id="114" w:name="OLE_LINK1"/>
      <w:bookmarkStart w:id="115" w:name="__RefHeading__408_1612356966"/>
      <w:bookmarkStart w:id="116" w:name="__RefHeading__144_1539069001"/>
      <w:bookmarkStart w:id="117" w:name="__RefHeading__340_276625223"/>
      <w:bookmarkStart w:id="118" w:name="__RefHeading__504_670117999"/>
      <w:bookmarkStart w:id="119" w:name="__RefHeading__111_1212657833"/>
      <w:bookmarkStart w:id="120" w:name="__RefHeading__176_1585558239"/>
      <w:bookmarkStart w:id="121" w:name="__RefHeading__870_1612356966"/>
      <w:bookmarkStart w:id="122" w:name="_Toc188610684"/>
      <w:bookmarkEnd w:id="111"/>
      <w:bookmarkEnd w:id="112"/>
      <w:bookmarkEnd w:id="113"/>
      <w:bookmarkEnd w:id="114"/>
      <w:bookmarkEnd w:id="115"/>
      <w:bookmarkEnd w:id="116"/>
      <w:bookmarkEnd w:id="117"/>
      <w:bookmarkEnd w:id="118"/>
      <w:bookmarkEnd w:id="119"/>
      <w:bookmarkEnd w:id="120"/>
      <w:bookmarkEnd w:id="121"/>
      <w:r w:rsidRPr="00A81C64">
        <w:rPr>
          <w:sz w:val="28"/>
          <w:szCs w:val="28"/>
          <w:lang w:val="en-US"/>
        </w:rPr>
        <w:lastRenderedPageBreak/>
        <w:t>II</w:t>
      </w:r>
      <w:r w:rsidRPr="00A81C64">
        <w:rPr>
          <w:sz w:val="28"/>
          <w:szCs w:val="28"/>
        </w:rPr>
        <w:t>.</w:t>
      </w:r>
      <w:r w:rsidR="00637AA2" w:rsidRPr="00A81C64">
        <w:rPr>
          <w:sz w:val="28"/>
          <w:szCs w:val="28"/>
        </w:rPr>
        <w:t>6</w:t>
      </w:r>
      <w:r w:rsidRPr="00A81C64">
        <w:rPr>
          <w:sz w:val="28"/>
          <w:szCs w:val="28"/>
          <w:lang w:val="en-US"/>
        </w:rPr>
        <w:t xml:space="preserve"> </w:t>
      </w:r>
      <w:r w:rsidR="00312AB2" w:rsidRPr="00A81C64">
        <w:rPr>
          <w:sz w:val="28"/>
          <w:szCs w:val="28"/>
        </w:rPr>
        <w:t>Инженерно-техническая база</w:t>
      </w:r>
      <w:bookmarkEnd w:id="122"/>
    </w:p>
    <w:p w:rsidR="00312AB2" w:rsidRPr="00A81C64" w:rsidRDefault="00DB21EA" w:rsidP="009E3B0E">
      <w:pPr>
        <w:pStyle w:val="3"/>
        <w:numPr>
          <w:ilvl w:val="2"/>
          <w:numId w:val="1"/>
        </w:numPr>
        <w:tabs>
          <w:tab w:val="clear" w:pos="0"/>
          <w:tab w:val="num" w:pos="284"/>
        </w:tabs>
        <w:spacing w:before="80" w:after="80" w:line="240" w:lineRule="auto"/>
        <w:ind w:left="426" w:right="341" w:hanging="11"/>
        <w:jc w:val="center"/>
        <w:rPr>
          <w:sz w:val="26"/>
          <w:szCs w:val="26"/>
        </w:rPr>
      </w:pPr>
      <w:bookmarkStart w:id="123" w:name="__RefHeading__424_1612356966"/>
      <w:bookmarkStart w:id="124" w:name="__RefHeading__160_1539069001"/>
      <w:bookmarkStart w:id="125" w:name="__RefHeading__356_276625223"/>
      <w:bookmarkStart w:id="126" w:name="__RefHeading__520_670117999"/>
      <w:bookmarkStart w:id="127" w:name="__RefHeading__127_1212657833"/>
      <w:bookmarkStart w:id="128" w:name="__RefHeading__192_1585558239"/>
      <w:bookmarkStart w:id="129" w:name="__RefHeading__886_1612356966"/>
      <w:bookmarkStart w:id="130" w:name="_Toc188610685"/>
      <w:bookmarkEnd w:id="123"/>
      <w:bookmarkEnd w:id="124"/>
      <w:bookmarkEnd w:id="125"/>
      <w:bookmarkEnd w:id="126"/>
      <w:bookmarkEnd w:id="127"/>
      <w:bookmarkEnd w:id="128"/>
      <w:bookmarkEnd w:id="129"/>
      <w:r w:rsidRPr="00A81C64">
        <w:rPr>
          <w:sz w:val="26"/>
          <w:szCs w:val="26"/>
        </w:rPr>
        <w:t>II.</w:t>
      </w:r>
      <w:r w:rsidR="00893346" w:rsidRPr="00A81C64">
        <w:rPr>
          <w:sz w:val="26"/>
          <w:szCs w:val="26"/>
        </w:rPr>
        <w:t>6</w:t>
      </w:r>
      <w:r w:rsidRPr="00A81C64">
        <w:rPr>
          <w:sz w:val="26"/>
          <w:szCs w:val="26"/>
        </w:rPr>
        <w:t>.1</w:t>
      </w:r>
      <w:r w:rsidR="00312AB2" w:rsidRPr="00A81C64">
        <w:rPr>
          <w:sz w:val="26"/>
          <w:szCs w:val="26"/>
        </w:rPr>
        <w:t xml:space="preserve"> </w:t>
      </w:r>
      <w:proofErr w:type="spellStart"/>
      <w:r w:rsidR="00312AB2" w:rsidRPr="00A81C64">
        <w:rPr>
          <w:sz w:val="26"/>
          <w:szCs w:val="26"/>
        </w:rPr>
        <w:t>Водоснабжение</w:t>
      </w:r>
      <w:proofErr w:type="spellEnd"/>
      <w:r w:rsidR="00312AB2" w:rsidRPr="00A81C64">
        <w:rPr>
          <w:sz w:val="26"/>
          <w:szCs w:val="26"/>
        </w:rPr>
        <w:t xml:space="preserve"> и </w:t>
      </w:r>
      <w:proofErr w:type="spellStart"/>
      <w:r w:rsidR="00312AB2" w:rsidRPr="00A81C64">
        <w:rPr>
          <w:sz w:val="26"/>
          <w:szCs w:val="26"/>
        </w:rPr>
        <w:t>водоотведение</w:t>
      </w:r>
      <w:bookmarkEnd w:id="130"/>
      <w:proofErr w:type="spellEnd"/>
    </w:p>
    <w:p w:rsidR="00CA679F" w:rsidRPr="00A81C64" w:rsidRDefault="00CA679F" w:rsidP="00AA474A">
      <w:pPr>
        <w:spacing w:line="276" w:lineRule="auto"/>
        <w:ind w:firstLine="720"/>
        <w:rPr>
          <w:b/>
          <w:sz w:val="26"/>
          <w:szCs w:val="26"/>
        </w:rPr>
      </w:pPr>
      <w:r w:rsidRPr="00A81C64">
        <w:rPr>
          <w:b/>
          <w:sz w:val="26"/>
          <w:szCs w:val="26"/>
        </w:rPr>
        <w:t>Водоснабжение</w:t>
      </w:r>
    </w:p>
    <w:p w:rsidR="00567D46" w:rsidRPr="005368D8" w:rsidRDefault="009B0865" w:rsidP="005368D8">
      <w:pPr>
        <w:pStyle w:val="13"/>
        <w:spacing w:line="276" w:lineRule="auto"/>
        <w:ind w:firstLine="708"/>
        <w:jc w:val="both"/>
        <w:rPr>
          <w:b w:val="0"/>
          <w:sz w:val="26"/>
          <w:szCs w:val="26"/>
        </w:rPr>
      </w:pPr>
      <w:r w:rsidRPr="005368D8">
        <w:rPr>
          <w:b w:val="0"/>
          <w:sz w:val="26"/>
          <w:szCs w:val="26"/>
        </w:rPr>
        <w:t>Согласно схеме водоснабжения и водоотведения сельского поселения «</w:t>
      </w:r>
      <w:r w:rsidR="00567D46" w:rsidRPr="005368D8">
        <w:rPr>
          <w:b w:val="0"/>
          <w:sz w:val="26"/>
          <w:szCs w:val="26"/>
        </w:rPr>
        <w:t xml:space="preserve">Деревня </w:t>
      </w:r>
      <w:proofErr w:type="spellStart"/>
      <w:r w:rsidR="00567D46" w:rsidRPr="005368D8">
        <w:rPr>
          <w:b w:val="0"/>
          <w:sz w:val="26"/>
          <w:szCs w:val="26"/>
        </w:rPr>
        <w:t>Берёзовка</w:t>
      </w:r>
      <w:proofErr w:type="spellEnd"/>
      <w:r w:rsidRPr="005368D8">
        <w:rPr>
          <w:b w:val="0"/>
          <w:sz w:val="26"/>
          <w:szCs w:val="26"/>
        </w:rPr>
        <w:t>»</w:t>
      </w:r>
      <w:r w:rsidR="00567D46" w:rsidRPr="005368D8">
        <w:rPr>
          <w:b w:val="0"/>
          <w:sz w:val="26"/>
          <w:szCs w:val="26"/>
        </w:rPr>
        <w:t xml:space="preserve"> </w:t>
      </w:r>
      <w:proofErr w:type="spellStart"/>
      <w:r w:rsidR="00567D46" w:rsidRPr="005368D8">
        <w:rPr>
          <w:b w:val="0"/>
          <w:sz w:val="26"/>
          <w:szCs w:val="26"/>
        </w:rPr>
        <w:t>Малоярославецкого</w:t>
      </w:r>
      <w:proofErr w:type="spellEnd"/>
      <w:r w:rsidR="00567D46" w:rsidRPr="005368D8">
        <w:rPr>
          <w:b w:val="0"/>
          <w:sz w:val="26"/>
          <w:szCs w:val="26"/>
        </w:rPr>
        <w:t xml:space="preserve"> района Калужской области на период с 2018 по 2028 год система централизованного водоснабжения сельского поселения включает следующие объекты: 2 артезианские скважины, станцию второго подъема (не действует), 2 водонапорные башни (состояние башен неработоспособное, в связи с чем они отключены от источников водоснабжения). Водопроводные сети от обеих скважин закольцованы.</w:t>
      </w:r>
    </w:p>
    <w:p w:rsidR="00567D46" w:rsidRPr="005368D8" w:rsidRDefault="00567D46" w:rsidP="005368D8">
      <w:pPr>
        <w:pStyle w:val="13"/>
        <w:spacing w:line="276" w:lineRule="auto"/>
        <w:ind w:firstLine="708"/>
        <w:jc w:val="both"/>
        <w:rPr>
          <w:b w:val="0"/>
          <w:sz w:val="26"/>
          <w:szCs w:val="26"/>
        </w:rPr>
      </w:pPr>
      <w:r w:rsidRPr="005368D8">
        <w:rPr>
          <w:b w:val="0"/>
          <w:sz w:val="26"/>
          <w:szCs w:val="26"/>
        </w:rPr>
        <w:t>Объекты водозабора и сети водоснабжения состоят на балансе администрации муниципального района «</w:t>
      </w:r>
      <w:proofErr w:type="spellStart"/>
      <w:r w:rsidRPr="005368D8">
        <w:rPr>
          <w:b w:val="0"/>
          <w:sz w:val="26"/>
          <w:szCs w:val="26"/>
        </w:rPr>
        <w:t>Малоярославецкий</w:t>
      </w:r>
      <w:proofErr w:type="spellEnd"/>
      <w:r w:rsidRPr="005368D8">
        <w:rPr>
          <w:b w:val="0"/>
          <w:sz w:val="26"/>
          <w:szCs w:val="26"/>
        </w:rPr>
        <w:t xml:space="preserve"> район» и эксплуатируются УМП «</w:t>
      </w:r>
      <w:proofErr w:type="spellStart"/>
      <w:r w:rsidRPr="005368D8">
        <w:rPr>
          <w:b w:val="0"/>
          <w:sz w:val="26"/>
          <w:szCs w:val="26"/>
        </w:rPr>
        <w:t>Малоярославецстройзаказчик</w:t>
      </w:r>
      <w:proofErr w:type="spellEnd"/>
      <w:r w:rsidRPr="005368D8">
        <w:rPr>
          <w:b w:val="0"/>
          <w:sz w:val="26"/>
          <w:szCs w:val="26"/>
        </w:rPr>
        <w:t>» на праве хозяйственного ведения. УМП «</w:t>
      </w:r>
      <w:proofErr w:type="spellStart"/>
      <w:r w:rsidRPr="005368D8">
        <w:rPr>
          <w:b w:val="0"/>
          <w:sz w:val="26"/>
          <w:szCs w:val="26"/>
        </w:rPr>
        <w:t>Малоярославецстройзаказчик</w:t>
      </w:r>
      <w:proofErr w:type="spellEnd"/>
      <w:r w:rsidRPr="005368D8">
        <w:rPr>
          <w:b w:val="0"/>
          <w:sz w:val="26"/>
          <w:szCs w:val="26"/>
        </w:rPr>
        <w:t>» предоставляет услуги по централизованному водоснабжению на территории сельского поселения.</w:t>
      </w:r>
    </w:p>
    <w:p w:rsidR="00567D46" w:rsidRPr="005368D8" w:rsidRDefault="00567D46" w:rsidP="005368D8">
      <w:pPr>
        <w:pStyle w:val="13"/>
        <w:spacing w:line="276" w:lineRule="auto"/>
        <w:ind w:firstLine="708"/>
        <w:jc w:val="both"/>
        <w:rPr>
          <w:b w:val="0"/>
          <w:sz w:val="26"/>
          <w:szCs w:val="26"/>
        </w:rPr>
      </w:pPr>
      <w:r w:rsidRPr="005368D8">
        <w:rPr>
          <w:b w:val="0"/>
          <w:sz w:val="26"/>
          <w:szCs w:val="26"/>
        </w:rPr>
        <w:t xml:space="preserve">Централизованное водоснабжение на территории сельского поселения имеется только в д. </w:t>
      </w:r>
      <w:proofErr w:type="spellStart"/>
      <w:r w:rsidRPr="005368D8">
        <w:rPr>
          <w:b w:val="0"/>
          <w:sz w:val="26"/>
          <w:szCs w:val="26"/>
        </w:rPr>
        <w:t>Берёзовка</w:t>
      </w:r>
      <w:proofErr w:type="spellEnd"/>
      <w:r w:rsidRPr="005368D8">
        <w:rPr>
          <w:b w:val="0"/>
          <w:sz w:val="26"/>
          <w:szCs w:val="26"/>
        </w:rPr>
        <w:t xml:space="preserve">. Вода используется на хозяйственно-бытовые нужды населения и организаций. </w:t>
      </w:r>
    </w:p>
    <w:p w:rsidR="00567D46" w:rsidRPr="005368D8" w:rsidRDefault="00567D46" w:rsidP="005368D8">
      <w:pPr>
        <w:pStyle w:val="13"/>
        <w:spacing w:line="276" w:lineRule="auto"/>
        <w:ind w:firstLine="708"/>
        <w:jc w:val="both"/>
        <w:rPr>
          <w:b w:val="0"/>
          <w:sz w:val="26"/>
          <w:szCs w:val="26"/>
        </w:rPr>
      </w:pPr>
      <w:r w:rsidRPr="005368D8">
        <w:rPr>
          <w:b w:val="0"/>
          <w:sz w:val="26"/>
          <w:szCs w:val="26"/>
        </w:rPr>
        <w:t xml:space="preserve">По данным ФБУЗ «Центр гигиены и эпидемиологии в Калужской области», гидрологическим данным и данным производственного лабораторного контроля на водозаборе д. </w:t>
      </w:r>
      <w:proofErr w:type="spellStart"/>
      <w:r w:rsidRPr="005368D8">
        <w:rPr>
          <w:b w:val="0"/>
          <w:sz w:val="26"/>
          <w:szCs w:val="26"/>
        </w:rPr>
        <w:t>Берёзовка</w:t>
      </w:r>
      <w:proofErr w:type="spellEnd"/>
      <w:r w:rsidRPr="005368D8">
        <w:rPr>
          <w:b w:val="0"/>
          <w:sz w:val="26"/>
          <w:szCs w:val="26"/>
        </w:rPr>
        <w:t xml:space="preserve"> наблюдается превышение содержания железа. Сооружения очистки, подаваемой в систему централизованного водоснабжения воды, на водозаборных узлах отсутствуют.</w:t>
      </w:r>
    </w:p>
    <w:p w:rsidR="00567D46" w:rsidRPr="005368D8" w:rsidRDefault="00567D46" w:rsidP="005368D8">
      <w:pPr>
        <w:pStyle w:val="13"/>
        <w:spacing w:line="276" w:lineRule="auto"/>
        <w:ind w:firstLine="708"/>
        <w:jc w:val="both"/>
        <w:rPr>
          <w:b w:val="0"/>
          <w:sz w:val="26"/>
          <w:szCs w:val="26"/>
        </w:rPr>
      </w:pPr>
      <w:r w:rsidRPr="005368D8">
        <w:rPr>
          <w:b w:val="0"/>
          <w:sz w:val="26"/>
          <w:szCs w:val="26"/>
        </w:rPr>
        <w:t xml:space="preserve">В системе водоснабжения д. </w:t>
      </w:r>
      <w:proofErr w:type="spellStart"/>
      <w:r w:rsidRPr="005368D8">
        <w:rPr>
          <w:b w:val="0"/>
          <w:sz w:val="26"/>
          <w:szCs w:val="26"/>
        </w:rPr>
        <w:t>Берёзовка</w:t>
      </w:r>
      <w:proofErr w:type="spellEnd"/>
      <w:r w:rsidRPr="005368D8">
        <w:rPr>
          <w:b w:val="0"/>
          <w:sz w:val="26"/>
          <w:szCs w:val="26"/>
        </w:rPr>
        <w:t xml:space="preserve"> используются водопроводные сети, выполненные из полиэтилена. Общая протяженность сетей холодного водоснабжения составляет 4635м. По всей протяженности сетей имеется 60 водопроводных колодцев.</w:t>
      </w:r>
    </w:p>
    <w:p w:rsidR="00567D46" w:rsidRPr="005368D8" w:rsidRDefault="00567D46" w:rsidP="005368D8">
      <w:pPr>
        <w:pStyle w:val="13"/>
        <w:spacing w:line="276" w:lineRule="auto"/>
        <w:ind w:firstLine="708"/>
        <w:jc w:val="both"/>
        <w:rPr>
          <w:b w:val="0"/>
          <w:sz w:val="26"/>
          <w:szCs w:val="26"/>
        </w:rPr>
      </w:pPr>
      <w:r w:rsidRPr="005368D8">
        <w:rPr>
          <w:b w:val="0"/>
          <w:sz w:val="26"/>
          <w:szCs w:val="26"/>
        </w:rPr>
        <w:t xml:space="preserve">Горячее водоснабжение потребителей на территории д. </w:t>
      </w:r>
      <w:proofErr w:type="spellStart"/>
      <w:r w:rsidRPr="005368D8">
        <w:rPr>
          <w:b w:val="0"/>
          <w:sz w:val="26"/>
          <w:szCs w:val="26"/>
        </w:rPr>
        <w:t>Берёзовка</w:t>
      </w:r>
      <w:proofErr w:type="spellEnd"/>
      <w:r w:rsidRPr="005368D8">
        <w:rPr>
          <w:b w:val="0"/>
          <w:sz w:val="26"/>
          <w:szCs w:val="26"/>
        </w:rPr>
        <w:t xml:space="preserve"> осуществляется от котельной. Подогрев воды производится в теплообменном оборудовании котельной. Закрытые системы горячего водоснабжения с теплообменным оборудованием, находящимся у потребителя, отсутствуют.</w:t>
      </w:r>
    </w:p>
    <w:p w:rsidR="00567D46" w:rsidRPr="005368D8" w:rsidRDefault="00567D46" w:rsidP="005368D8">
      <w:pPr>
        <w:pStyle w:val="13"/>
        <w:spacing w:line="276" w:lineRule="auto"/>
        <w:ind w:firstLine="708"/>
        <w:jc w:val="both"/>
        <w:rPr>
          <w:b w:val="0"/>
          <w:sz w:val="26"/>
          <w:szCs w:val="26"/>
        </w:rPr>
      </w:pPr>
      <w:r w:rsidRPr="005368D8">
        <w:rPr>
          <w:b w:val="0"/>
          <w:sz w:val="26"/>
          <w:szCs w:val="26"/>
        </w:rPr>
        <w:t xml:space="preserve">Основной проблемой системы централизованного водоснабжения сельского поселения «Деревня </w:t>
      </w:r>
      <w:proofErr w:type="spellStart"/>
      <w:r w:rsidRPr="005368D8">
        <w:rPr>
          <w:b w:val="0"/>
          <w:sz w:val="26"/>
          <w:szCs w:val="26"/>
        </w:rPr>
        <w:t>Берёзовка</w:t>
      </w:r>
      <w:proofErr w:type="spellEnd"/>
      <w:r w:rsidRPr="005368D8">
        <w:rPr>
          <w:b w:val="0"/>
          <w:sz w:val="26"/>
          <w:szCs w:val="26"/>
        </w:rPr>
        <w:t xml:space="preserve">» является отсутствие исправного резервуара чистой воды. </w:t>
      </w:r>
    </w:p>
    <w:p w:rsidR="00567D46" w:rsidRPr="005368D8" w:rsidRDefault="00567D46" w:rsidP="005368D8">
      <w:pPr>
        <w:pStyle w:val="13"/>
        <w:spacing w:line="276" w:lineRule="auto"/>
        <w:ind w:firstLine="708"/>
        <w:jc w:val="both"/>
        <w:rPr>
          <w:b w:val="0"/>
          <w:sz w:val="26"/>
          <w:szCs w:val="26"/>
        </w:rPr>
      </w:pPr>
    </w:p>
    <w:p w:rsidR="00567D46" w:rsidRPr="005368D8" w:rsidRDefault="00567D46" w:rsidP="005368D8">
      <w:pPr>
        <w:pStyle w:val="13"/>
        <w:spacing w:line="276" w:lineRule="auto"/>
        <w:ind w:firstLine="708"/>
        <w:jc w:val="both"/>
        <w:rPr>
          <w:b w:val="0"/>
          <w:sz w:val="26"/>
          <w:szCs w:val="26"/>
        </w:rPr>
      </w:pPr>
      <w:r w:rsidRPr="005368D8">
        <w:rPr>
          <w:b w:val="0"/>
          <w:sz w:val="26"/>
          <w:szCs w:val="26"/>
        </w:rPr>
        <w:t>Сведения о фактическом и ожидаемом потреблении питьевой воды в соответствии с нормами СП 30.13330.2020 «СНиП 2.04.01-85* Внутренний водопровод и канализация зданий» приведены в таблице.</w:t>
      </w:r>
    </w:p>
    <w:p w:rsidR="00FC4544" w:rsidRPr="00A81C64" w:rsidRDefault="00FC4544" w:rsidP="00567D46">
      <w:pPr>
        <w:keepNext/>
        <w:jc w:val="both"/>
        <w:rPr>
          <w:b/>
          <w:color w:val="000000" w:themeColor="text1"/>
        </w:rPr>
      </w:pPr>
    </w:p>
    <w:p w:rsidR="00FC4544" w:rsidRPr="00A81C64" w:rsidRDefault="00FC4544">
      <w:pPr>
        <w:suppressAutoHyphens w:val="0"/>
        <w:rPr>
          <w:b/>
          <w:color w:val="000000" w:themeColor="text1"/>
        </w:rPr>
      </w:pPr>
      <w:r w:rsidRPr="00A81C64">
        <w:rPr>
          <w:b/>
          <w:color w:val="000000" w:themeColor="text1"/>
        </w:rPr>
        <w:br w:type="page"/>
      </w:r>
    </w:p>
    <w:p w:rsidR="00567D46" w:rsidRPr="00A81C64" w:rsidRDefault="00567D46" w:rsidP="00567D46">
      <w:pPr>
        <w:keepNext/>
        <w:jc w:val="both"/>
        <w:rPr>
          <w:b/>
          <w:color w:val="000000" w:themeColor="text1"/>
        </w:rPr>
      </w:pPr>
      <w:r w:rsidRPr="00A81C64">
        <w:rPr>
          <w:b/>
          <w:color w:val="000000" w:themeColor="text1"/>
        </w:rPr>
        <w:lastRenderedPageBreak/>
        <w:t>Сведения о прогнозном потреблении питьевой воды на 1 очередь строительства и расчетный срок</w:t>
      </w:r>
    </w:p>
    <w:p w:rsidR="00FC4544" w:rsidRPr="00A81C64" w:rsidRDefault="00FC4544" w:rsidP="00FC4544">
      <w:pPr>
        <w:pStyle w:val="af1"/>
        <w:keepNext/>
        <w:jc w:val="right"/>
      </w:pPr>
      <w:r w:rsidRPr="00A81C64">
        <w:t xml:space="preserve">Таблица </w:t>
      </w:r>
      <w:fldSimple w:instr=" SEQ Таблица \* ARABIC ">
        <w:r w:rsidR="001C79BA">
          <w:rPr>
            <w:noProof/>
          </w:rPr>
          <w:t>23</w:t>
        </w:r>
      </w:fldSimple>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3095"/>
        <w:gridCol w:w="2641"/>
        <w:gridCol w:w="2641"/>
      </w:tblGrid>
      <w:tr w:rsidR="00567D46" w:rsidRPr="00A81C64" w:rsidTr="007F2ED9">
        <w:trPr>
          <w:trHeight w:val="800"/>
          <w:jc w:val="center"/>
        </w:trPr>
        <w:tc>
          <w:tcPr>
            <w:tcW w:w="585" w:type="pct"/>
            <w:shd w:val="clear" w:color="auto" w:fill="F2F2F2" w:themeFill="background1" w:themeFillShade="F2"/>
            <w:vAlign w:val="center"/>
          </w:tcPr>
          <w:p w:rsidR="00567D46" w:rsidRPr="00A81C64" w:rsidRDefault="00567D46" w:rsidP="00170C1D">
            <w:pPr>
              <w:keepNext/>
              <w:jc w:val="center"/>
              <w:rPr>
                <w:b/>
                <w:color w:val="000000" w:themeColor="text1"/>
              </w:rPr>
            </w:pPr>
            <w:r w:rsidRPr="00A81C64">
              <w:rPr>
                <w:b/>
                <w:color w:val="000000" w:themeColor="text1"/>
              </w:rPr>
              <w:t>№ п/п</w:t>
            </w:r>
          </w:p>
        </w:tc>
        <w:tc>
          <w:tcPr>
            <w:tcW w:w="1631" w:type="pct"/>
            <w:shd w:val="clear" w:color="auto" w:fill="F2F2F2" w:themeFill="background1" w:themeFillShade="F2"/>
            <w:vAlign w:val="center"/>
          </w:tcPr>
          <w:p w:rsidR="00567D46" w:rsidRPr="00A81C64" w:rsidRDefault="00567D46" w:rsidP="00170C1D">
            <w:pPr>
              <w:keepNext/>
              <w:jc w:val="center"/>
              <w:rPr>
                <w:b/>
                <w:color w:val="000000" w:themeColor="text1"/>
              </w:rPr>
            </w:pPr>
            <w:r w:rsidRPr="00A81C64">
              <w:rPr>
                <w:b/>
                <w:color w:val="000000" w:themeColor="text1"/>
              </w:rPr>
              <w:t>Наименование</w:t>
            </w:r>
          </w:p>
        </w:tc>
        <w:tc>
          <w:tcPr>
            <w:tcW w:w="1392" w:type="pct"/>
            <w:shd w:val="clear" w:color="auto" w:fill="F2F2F2" w:themeFill="background1" w:themeFillShade="F2"/>
            <w:vAlign w:val="center"/>
          </w:tcPr>
          <w:p w:rsidR="00567D46" w:rsidRPr="00A81C64" w:rsidRDefault="00567D46" w:rsidP="00170C1D">
            <w:pPr>
              <w:keepNext/>
              <w:jc w:val="center"/>
              <w:rPr>
                <w:b/>
                <w:color w:val="000000" w:themeColor="text1"/>
              </w:rPr>
            </w:pPr>
            <w:r w:rsidRPr="00A81C64">
              <w:rPr>
                <w:b/>
                <w:color w:val="000000" w:themeColor="text1"/>
              </w:rPr>
              <w:t>1 очередь</w:t>
            </w:r>
          </w:p>
        </w:tc>
        <w:tc>
          <w:tcPr>
            <w:tcW w:w="1392" w:type="pct"/>
            <w:shd w:val="clear" w:color="auto" w:fill="F2F2F2" w:themeFill="background1" w:themeFillShade="F2"/>
            <w:vAlign w:val="center"/>
          </w:tcPr>
          <w:p w:rsidR="00567D46" w:rsidRPr="00A81C64" w:rsidRDefault="00567D46" w:rsidP="00170C1D">
            <w:pPr>
              <w:keepNext/>
              <w:jc w:val="center"/>
              <w:rPr>
                <w:b/>
                <w:color w:val="000000" w:themeColor="text1"/>
              </w:rPr>
            </w:pPr>
            <w:r w:rsidRPr="00A81C64">
              <w:rPr>
                <w:b/>
                <w:color w:val="000000" w:themeColor="text1"/>
              </w:rPr>
              <w:t>Расчётный срок</w:t>
            </w:r>
          </w:p>
        </w:tc>
      </w:tr>
      <w:tr w:rsidR="00567D46" w:rsidRPr="00A81C64" w:rsidTr="00170C1D">
        <w:trPr>
          <w:trHeight w:val="699"/>
          <w:jc w:val="center"/>
        </w:trPr>
        <w:tc>
          <w:tcPr>
            <w:tcW w:w="585" w:type="pct"/>
            <w:vAlign w:val="center"/>
          </w:tcPr>
          <w:p w:rsidR="00567D46" w:rsidRPr="00A81C64" w:rsidRDefault="00567D46" w:rsidP="00170C1D">
            <w:pPr>
              <w:jc w:val="center"/>
              <w:rPr>
                <w:color w:val="000000" w:themeColor="text1"/>
              </w:rPr>
            </w:pPr>
            <w:r w:rsidRPr="00A81C64">
              <w:rPr>
                <w:color w:val="000000" w:themeColor="text1"/>
              </w:rPr>
              <w:t>1.</w:t>
            </w:r>
          </w:p>
        </w:tc>
        <w:tc>
          <w:tcPr>
            <w:tcW w:w="1631" w:type="pct"/>
            <w:vAlign w:val="center"/>
          </w:tcPr>
          <w:p w:rsidR="00567D46" w:rsidRPr="00A81C64" w:rsidRDefault="00567D46" w:rsidP="00170C1D">
            <w:pPr>
              <w:jc w:val="center"/>
              <w:rPr>
                <w:color w:val="000000" w:themeColor="text1"/>
              </w:rPr>
            </w:pPr>
            <w:r w:rsidRPr="00A81C64">
              <w:rPr>
                <w:color w:val="000000" w:themeColor="text1"/>
              </w:rPr>
              <w:t>Среднесуточное потребление, м</w:t>
            </w:r>
            <w:r w:rsidRPr="00A81C64">
              <w:rPr>
                <w:color w:val="000000" w:themeColor="text1"/>
                <w:vertAlign w:val="superscript"/>
              </w:rPr>
              <w:t>3</w:t>
            </w:r>
          </w:p>
        </w:tc>
        <w:tc>
          <w:tcPr>
            <w:tcW w:w="1392" w:type="pct"/>
            <w:vAlign w:val="center"/>
          </w:tcPr>
          <w:p w:rsidR="00567D46" w:rsidRPr="00A81C64" w:rsidRDefault="00567D46" w:rsidP="00170C1D">
            <w:pPr>
              <w:jc w:val="center"/>
              <w:rPr>
                <w:color w:val="000000" w:themeColor="text1"/>
              </w:rPr>
            </w:pPr>
            <w:r w:rsidRPr="00A81C64">
              <w:rPr>
                <w:color w:val="000000" w:themeColor="text1"/>
              </w:rPr>
              <w:t>95,8</w:t>
            </w:r>
          </w:p>
        </w:tc>
        <w:tc>
          <w:tcPr>
            <w:tcW w:w="1392" w:type="pct"/>
            <w:vAlign w:val="center"/>
          </w:tcPr>
          <w:p w:rsidR="00567D46" w:rsidRPr="00A81C64" w:rsidRDefault="00567D46" w:rsidP="00170C1D">
            <w:pPr>
              <w:jc w:val="center"/>
              <w:rPr>
                <w:color w:val="000000" w:themeColor="text1"/>
              </w:rPr>
            </w:pPr>
            <w:r w:rsidRPr="00A81C64">
              <w:rPr>
                <w:color w:val="000000" w:themeColor="text1"/>
              </w:rPr>
              <w:t>104,3</w:t>
            </w:r>
          </w:p>
        </w:tc>
      </w:tr>
      <w:tr w:rsidR="00567D46" w:rsidRPr="00A81C64" w:rsidTr="00170C1D">
        <w:trPr>
          <w:trHeight w:val="836"/>
          <w:jc w:val="center"/>
        </w:trPr>
        <w:tc>
          <w:tcPr>
            <w:tcW w:w="585" w:type="pct"/>
            <w:vAlign w:val="center"/>
          </w:tcPr>
          <w:p w:rsidR="00567D46" w:rsidRPr="00A81C64" w:rsidRDefault="00567D46" w:rsidP="00170C1D">
            <w:pPr>
              <w:jc w:val="center"/>
              <w:rPr>
                <w:color w:val="000000" w:themeColor="text1"/>
              </w:rPr>
            </w:pPr>
            <w:r w:rsidRPr="00A81C64">
              <w:rPr>
                <w:color w:val="000000" w:themeColor="text1"/>
              </w:rPr>
              <w:t>2.</w:t>
            </w:r>
          </w:p>
        </w:tc>
        <w:tc>
          <w:tcPr>
            <w:tcW w:w="1631" w:type="pct"/>
            <w:vAlign w:val="center"/>
          </w:tcPr>
          <w:p w:rsidR="00567D46" w:rsidRPr="00A81C64" w:rsidRDefault="00567D46" w:rsidP="00170C1D">
            <w:pPr>
              <w:jc w:val="center"/>
              <w:rPr>
                <w:color w:val="000000" w:themeColor="text1"/>
              </w:rPr>
            </w:pPr>
            <w:r w:rsidRPr="00A81C64">
              <w:rPr>
                <w:color w:val="000000" w:themeColor="text1"/>
              </w:rPr>
              <w:t>Среднемесячное потребление, м</w:t>
            </w:r>
            <w:r w:rsidRPr="00A81C64">
              <w:rPr>
                <w:color w:val="000000" w:themeColor="text1"/>
                <w:vertAlign w:val="superscript"/>
              </w:rPr>
              <w:t>3</w:t>
            </w:r>
          </w:p>
        </w:tc>
        <w:tc>
          <w:tcPr>
            <w:tcW w:w="1392" w:type="pct"/>
            <w:vAlign w:val="center"/>
          </w:tcPr>
          <w:p w:rsidR="00567D46" w:rsidRPr="00A81C64" w:rsidRDefault="00567D46" w:rsidP="00170C1D">
            <w:pPr>
              <w:jc w:val="center"/>
              <w:rPr>
                <w:color w:val="000000" w:themeColor="text1"/>
              </w:rPr>
            </w:pPr>
            <w:r w:rsidRPr="00A81C64">
              <w:rPr>
                <w:color w:val="000000" w:themeColor="text1"/>
              </w:rPr>
              <w:t>2874,0</w:t>
            </w:r>
          </w:p>
        </w:tc>
        <w:tc>
          <w:tcPr>
            <w:tcW w:w="1392" w:type="pct"/>
            <w:vAlign w:val="center"/>
          </w:tcPr>
          <w:p w:rsidR="00567D46" w:rsidRPr="00A81C64" w:rsidRDefault="00567D46" w:rsidP="00170C1D">
            <w:pPr>
              <w:jc w:val="center"/>
              <w:rPr>
                <w:color w:val="000000" w:themeColor="text1"/>
              </w:rPr>
            </w:pPr>
            <w:r w:rsidRPr="00A81C64">
              <w:rPr>
                <w:color w:val="000000" w:themeColor="text1"/>
              </w:rPr>
              <w:t>3129,0</w:t>
            </w:r>
          </w:p>
        </w:tc>
      </w:tr>
    </w:tbl>
    <w:p w:rsidR="00567D46" w:rsidRPr="00A81C64" w:rsidRDefault="00567D46" w:rsidP="00567D46">
      <w:pPr>
        <w:jc w:val="both"/>
        <w:rPr>
          <w:rFonts w:asciiTheme="minorHAnsi" w:hAnsiTheme="minorHAnsi"/>
          <w:color w:val="000000" w:themeColor="text1"/>
        </w:rPr>
      </w:pPr>
    </w:p>
    <w:p w:rsidR="00CA679F" w:rsidRPr="00A81C64" w:rsidRDefault="00CA679F" w:rsidP="009C0E1C">
      <w:pPr>
        <w:spacing w:line="276" w:lineRule="auto"/>
        <w:ind w:firstLine="720"/>
        <w:rPr>
          <w:b/>
          <w:sz w:val="26"/>
          <w:szCs w:val="26"/>
        </w:rPr>
      </w:pPr>
      <w:r w:rsidRPr="00A81C64">
        <w:rPr>
          <w:b/>
          <w:sz w:val="26"/>
          <w:szCs w:val="26"/>
        </w:rPr>
        <w:t>Водоотведение</w:t>
      </w:r>
    </w:p>
    <w:p w:rsidR="007F2ED9" w:rsidRPr="00A81C64" w:rsidRDefault="007F2ED9" w:rsidP="007F2ED9">
      <w:pPr>
        <w:pStyle w:val="13"/>
        <w:spacing w:line="276" w:lineRule="auto"/>
        <w:ind w:firstLine="708"/>
        <w:jc w:val="both"/>
        <w:rPr>
          <w:b w:val="0"/>
          <w:sz w:val="26"/>
          <w:szCs w:val="26"/>
        </w:rPr>
      </w:pPr>
      <w:r w:rsidRPr="00A81C64">
        <w:rPr>
          <w:b w:val="0"/>
          <w:sz w:val="26"/>
          <w:szCs w:val="26"/>
        </w:rPr>
        <w:t xml:space="preserve">Согласно «Схеме водоснабжения и водоотведения сельского поселения «Деревня </w:t>
      </w:r>
      <w:proofErr w:type="spellStart"/>
      <w:r w:rsidRPr="00A81C64">
        <w:rPr>
          <w:b w:val="0"/>
          <w:sz w:val="26"/>
          <w:szCs w:val="26"/>
        </w:rPr>
        <w:t>Берёзовка</w:t>
      </w:r>
      <w:proofErr w:type="spellEnd"/>
      <w:r w:rsidRPr="00A81C64">
        <w:rPr>
          <w:b w:val="0"/>
          <w:sz w:val="26"/>
          <w:szCs w:val="26"/>
        </w:rPr>
        <w:t xml:space="preserve">» </w:t>
      </w:r>
      <w:proofErr w:type="spellStart"/>
      <w:r w:rsidRPr="00A81C64">
        <w:rPr>
          <w:b w:val="0"/>
          <w:sz w:val="26"/>
          <w:szCs w:val="26"/>
        </w:rPr>
        <w:t>Малоярославецкого</w:t>
      </w:r>
      <w:proofErr w:type="spellEnd"/>
      <w:r w:rsidRPr="00A81C64">
        <w:rPr>
          <w:b w:val="0"/>
          <w:sz w:val="26"/>
          <w:szCs w:val="26"/>
        </w:rPr>
        <w:t xml:space="preserve"> района Калужской области на период с 2018 по 2028 год» на территории сельского поселения система централизованного водоотведения имеется только в д. </w:t>
      </w:r>
      <w:proofErr w:type="spellStart"/>
      <w:r w:rsidRPr="00A81C64">
        <w:rPr>
          <w:b w:val="0"/>
          <w:sz w:val="26"/>
          <w:szCs w:val="26"/>
        </w:rPr>
        <w:t>Берёзовка</w:t>
      </w:r>
      <w:proofErr w:type="spellEnd"/>
      <w:r w:rsidRPr="00A81C64">
        <w:rPr>
          <w:b w:val="0"/>
          <w:sz w:val="26"/>
          <w:szCs w:val="26"/>
        </w:rPr>
        <w:t xml:space="preserve">. Система состоит из самотечного коллектора – 1830 м, по которому стоки транспортируются в очистные сооружения биологической очистки, из которых происходит сброс в ручей, являющийся притоком р. </w:t>
      </w:r>
      <w:proofErr w:type="spellStart"/>
      <w:r w:rsidRPr="00A81C64">
        <w:rPr>
          <w:b w:val="0"/>
          <w:sz w:val="26"/>
          <w:szCs w:val="26"/>
        </w:rPr>
        <w:t>Путынка</w:t>
      </w:r>
      <w:proofErr w:type="spellEnd"/>
      <w:r w:rsidRPr="00A81C64">
        <w:rPr>
          <w:b w:val="0"/>
          <w:sz w:val="26"/>
          <w:szCs w:val="26"/>
        </w:rPr>
        <w:t>.</w:t>
      </w:r>
    </w:p>
    <w:p w:rsidR="007F2ED9" w:rsidRPr="00A81C64" w:rsidRDefault="007F2ED9" w:rsidP="007F2ED9">
      <w:pPr>
        <w:pStyle w:val="13"/>
        <w:spacing w:line="276" w:lineRule="auto"/>
        <w:ind w:firstLine="708"/>
        <w:jc w:val="both"/>
        <w:rPr>
          <w:b w:val="0"/>
          <w:sz w:val="26"/>
          <w:szCs w:val="26"/>
        </w:rPr>
      </w:pPr>
      <w:r w:rsidRPr="00A81C64">
        <w:rPr>
          <w:b w:val="0"/>
          <w:sz w:val="26"/>
          <w:szCs w:val="26"/>
        </w:rPr>
        <w:t>Канализационные сети и очистные сооружения биологической очистки введены в эксплуатацию в 1985 году. Конструкция и состояние очистных сооружений не удовлетворяет требованиям экологической безопасности.</w:t>
      </w:r>
    </w:p>
    <w:p w:rsidR="007F2ED9" w:rsidRPr="00A81C64" w:rsidRDefault="007F2ED9" w:rsidP="007F2ED9">
      <w:pPr>
        <w:pStyle w:val="aff3"/>
        <w:numPr>
          <w:ilvl w:val="0"/>
          <w:numId w:val="1"/>
        </w:numPr>
        <w:jc w:val="both"/>
        <w:rPr>
          <w:b/>
          <w:color w:val="000000" w:themeColor="text1"/>
        </w:rPr>
      </w:pPr>
    </w:p>
    <w:p w:rsidR="007F2ED9" w:rsidRPr="00A81C64" w:rsidRDefault="007F2ED9" w:rsidP="007F2ED9">
      <w:pPr>
        <w:pStyle w:val="aff3"/>
        <w:numPr>
          <w:ilvl w:val="0"/>
          <w:numId w:val="1"/>
        </w:numPr>
        <w:jc w:val="both"/>
        <w:rPr>
          <w:b/>
          <w:color w:val="000000" w:themeColor="text1"/>
        </w:rPr>
      </w:pPr>
      <w:r w:rsidRPr="00A81C64">
        <w:rPr>
          <w:b/>
          <w:color w:val="000000" w:themeColor="text1"/>
        </w:rPr>
        <w:t>Характеристика системы водоотведения</w:t>
      </w:r>
    </w:p>
    <w:p w:rsidR="00FC4544" w:rsidRPr="00A81C64" w:rsidRDefault="00FC4544" w:rsidP="00FC4544">
      <w:pPr>
        <w:pStyle w:val="af1"/>
        <w:keepNext/>
        <w:numPr>
          <w:ilvl w:val="0"/>
          <w:numId w:val="1"/>
        </w:numPr>
        <w:jc w:val="right"/>
      </w:pPr>
      <w:r w:rsidRPr="00A81C64">
        <w:t xml:space="preserve">Таблица </w:t>
      </w:r>
      <w:fldSimple w:instr=" SEQ Таблица \* ARABIC ">
        <w:r w:rsidR="001C79BA">
          <w:rPr>
            <w:noProof/>
          </w:rPr>
          <w:t>24</w:t>
        </w:r>
      </w:fldSimple>
    </w:p>
    <w:tbl>
      <w:tblPr>
        <w:tblW w:w="5000" w:type="pct"/>
        <w:jc w:val="center"/>
        <w:tblLayout w:type="fixed"/>
        <w:tblLook w:val="04A0" w:firstRow="1" w:lastRow="0" w:firstColumn="1" w:lastColumn="0" w:noHBand="0" w:noVBand="1"/>
      </w:tblPr>
      <w:tblGrid>
        <w:gridCol w:w="515"/>
        <w:gridCol w:w="1288"/>
        <w:gridCol w:w="1874"/>
        <w:gridCol w:w="1843"/>
        <w:gridCol w:w="1561"/>
        <w:gridCol w:w="2401"/>
      </w:tblGrid>
      <w:tr w:rsidR="007F2ED9" w:rsidRPr="00A81C64" w:rsidTr="00D47E4B">
        <w:trPr>
          <w:trHeight w:val="2535"/>
          <w:tblHeader/>
          <w:jc w:val="center"/>
        </w:trPr>
        <w:tc>
          <w:tcPr>
            <w:tcW w:w="272"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7F2ED9" w:rsidRPr="00A81C64" w:rsidRDefault="007F2ED9" w:rsidP="008E2A14">
            <w:pPr>
              <w:jc w:val="center"/>
              <w:rPr>
                <w:b/>
                <w:bCs/>
                <w:color w:val="000000" w:themeColor="text1"/>
              </w:rPr>
            </w:pPr>
            <w:r w:rsidRPr="00A81C64">
              <w:rPr>
                <w:b/>
                <w:bCs/>
                <w:color w:val="000000" w:themeColor="text1"/>
              </w:rPr>
              <w:t>№ п/п</w:t>
            </w:r>
          </w:p>
        </w:tc>
        <w:tc>
          <w:tcPr>
            <w:tcW w:w="679" w:type="pct"/>
            <w:tcBorders>
              <w:top w:val="single" w:sz="8" w:space="0" w:color="auto"/>
              <w:left w:val="nil"/>
              <w:bottom w:val="single" w:sz="8" w:space="0" w:color="auto"/>
              <w:right w:val="single" w:sz="4" w:space="0" w:color="auto"/>
            </w:tcBorders>
            <w:shd w:val="clear" w:color="auto" w:fill="auto"/>
            <w:vAlign w:val="center"/>
            <w:hideMark/>
          </w:tcPr>
          <w:p w:rsidR="007F2ED9" w:rsidRPr="00A81C64" w:rsidRDefault="007F2ED9" w:rsidP="008E2A14">
            <w:pPr>
              <w:jc w:val="center"/>
              <w:rPr>
                <w:b/>
                <w:bCs/>
                <w:color w:val="000000" w:themeColor="text1"/>
              </w:rPr>
            </w:pPr>
            <w:proofErr w:type="spellStart"/>
            <w:r w:rsidRPr="00A81C64">
              <w:rPr>
                <w:b/>
                <w:bCs/>
                <w:color w:val="000000" w:themeColor="text1"/>
              </w:rPr>
              <w:t>Наимено-вание</w:t>
            </w:r>
            <w:proofErr w:type="spellEnd"/>
            <w:r w:rsidRPr="00A81C64">
              <w:rPr>
                <w:b/>
                <w:bCs/>
                <w:color w:val="000000" w:themeColor="text1"/>
              </w:rPr>
              <w:t xml:space="preserve"> сети/</w:t>
            </w:r>
            <w:proofErr w:type="spellStart"/>
            <w:r w:rsidRPr="00A81C64">
              <w:rPr>
                <w:b/>
                <w:bCs/>
                <w:color w:val="000000" w:themeColor="text1"/>
              </w:rPr>
              <w:t>объ-екта</w:t>
            </w:r>
            <w:proofErr w:type="spellEnd"/>
          </w:p>
        </w:tc>
        <w:tc>
          <w:tcPr>
            <w:tcW w:w="988" w:type="pct"/>
            <w:tcBorders>
              <w:top w:val="single" w:sz="8" w:space="0" w:color="auto"/>
              <w:left w:val="nil"/>
              <w:bottom w:val="single" w:sz="8" w:space="0" w:color="auto"/>
              <w:right w:val="single" w:sz="4" w:space="0" w:color="auto"/>
            </w:tcBorders>
            <w:shd w:val="clear" w:color="auto" w:fill="auto"/>
            <w:vAlign w:val="center"/>
            <w:hideMark/>
          </w:tcPr>
          <w:p w:rsidR="007F2ED9" w:rsidRPr="00A81C64" w:rsidRDefault="007F2ED9" w:rsidP="008E2A14">
            <w:pPr>
              <w:jc w:val="center"/>
              <w:rPr>
                <w:b/>
                <w:bCs/>
                <w:color w:val="000000" w:themeColor="text1"/>
              </w:rPr>
            </w:pPr>
            <w:proofErr w:type="spellStart"/>
            <w:r w:rsidRPr="00A81C64">
              <w:rPr>
                <w:b/>
                <w:bCs/>
                <w:color w:val="000000" w:themeColor="text1"/>
              </w:rPr>
              <w:t>Техничес</w:t>
            </w:r>
            <w:proofErr w:type="spellEnd"/>
            <w:r w:rsidRPr="00A81C64">
              <w:rPr>
                <w:b/>
                <w:bCs/>
                <w:color w:val="000000" w:themeColor="text1"/>
              </w:rPr>
              <w:t xml:space="preserve">-кие </w:t>
            </w:r>
            <w:proofErr w:type="spellStart"/>
            <w:r w:rsidRPr="00A81C64">
              <w:rPr>
                <w:b/>
                <w:bCs/>
                <w:color w:val="000000" w:themeColor="text1"/>
              </w:rPr>
              <w:t>характери-стики</w:t>
            </w:r>
            <w:proofErr w:type="spellEnd"/>
            <w:r w:rsidRPr="00A81C64">
              <w:rPr>
                <w:b/>
                <w:bCs/>
                <w:color w:val="000000" w:themeColor="text1"/>
              </w:rPr>
              <w:t xml:space="preserve"> КНС (мощность, кол-во насосов, пропускная способность и т.д.)</w:t>
            </w:r>
          </w:p>
        </w:tc>
        <w:tc>
          <w:tcPr>
            <w:tcW w:w="972" w:type="pct"/>
            <w:tcBorders>
              <w:top w:val="single" w:sz="8" w:space="0" w:color="auto"/>
              <w:left w:val="nil"/>
              <w:bottom w:val="single" w:sz="8" w:space="0" w:color="auto"/>
              <w:right w:val="single" w:sz="4" w:space="0" w:color="auto"/>
            </w:tcBorders>
            <w:shd w:val="clear" w:color="auto" w:fill="auto"/>
            <w:vAlign w:val="center"/>
            <w:hideMark/>
          </w:tcPr>
          <w:p w:rsidR="007F2ED9" w:rsidRPr="00A81C64" w:rsidRDefault="007F2ED9" w:rsidP="008E2A14">
            <w:pPr>
              <w:jc w:val="center"/>
              <w:rPr>
                <w:b/>
                <w:bCs/>
                <w:color w:val="000000" w:themeColor="text1"/>
              </w:rPr>
            </w:pPr>
            <w:r w:rsidRPr="00A81C64">
              <w:rPr>
                <w:b/>
                <w:bCs/>
                <w:color w:val="000000" w:themeColor="text1"/>
              </w:rPr>
              <w:t>Место нахождения</w:t>
            </w:r>
          </w:p>
        </w:tc>
        <w:tc>
          <w:tcPr>
            <w:tcW w:w="823" w:type="pct"/>
            <w:tcBorders>
              <w:top w:val="single" w:sz="8" w:space="0" w:color="auto"/>
              <w:left w:val="nil"/>
              <w:bottom w:val="single" w:sz="8" w:space="0" w:color="auto"/>
              <w:right w:val="single" w:sz="4" w:space="0" w:color="auto"/>
            </w:tcBorders>
            <w:shd w:val="clear" w:color="auto" w:fill="auto"/>
            <w:vAlign w:val="center"/>
            <w:hideMark/>
          </w:tcPr>
          <w:p w:rsidR="007F2ED9" w:rsidRPr="00A81C64" w:rsidRDefault="007F2ED9" w:rsidP="008E2A14">
            <w:pPr>
              <w:jc w:val="center"/>
              <w:rPr>
                <w:b/>
                <w:bCs/>
                <w:color w:val="000000" w:themeColor="text1"/>
              </w:rPr>
            </w:pPr>
            <w:r w:rsidRPr="00A81C64">
              <w:rPr>
                <w:b/>
                <w:bCs/>
                <w:color w:val="000000" w:themeColor="text1"/>
              </w:rPr>
              <w:t>Протяжен-</w:t>
            </w:r>
            <w:proofErr w:type="spellStart"/>
            <w:r w:rsidRPr="00A81C64">
              <w:rPr>
                <w:b/>
                <w:bCs/>
                <w:color w:val="000000" w:themeColor="text1"/>
              </w:rPr>
              <w:t>ность</w:t>
            </w:r>
            <w:proofErr w:type="spellEnd"/>
            <w:r w:rsidRPr="00A81C64">
              <w:rPr>
                <w:b/>
                <w:bCs/>
                <w:color w:val="000000" w:themeColor="text1"/>
              </w:rPr>
              <w:t xml:space="preserve"> сетей </w:t>
            </w:r>
            <w:proofErr w:type="spellStart"/>
            <w:r w:rsidRPr="00A81C64">
              <w:rPr>
                <w:b/>
                <w:bCs/>
                <w:color w:val="000000" w:themeColor="text1"/>
              </w:rPr>
              <w:t>водоотведе-ния</w:t>
            </w:r>
            <w:proofErr w:type="spellEnd"/>
          </w:p>
        </w:tc>
        <w:tc>
          <w:tcPr>
            <w:tcW w:w="1266" w:type="pct"/>
            <w:tcBorders>
              <w:top w:val="single" w:sz="8" w:space="0" w:color="auto"/>
              <w:left w:val="nil"/>
              <w:bottom w:val="single" w:sz="8" w:space="0" w:color="auto"/>
              <w:right w:val="single" w:sz="4" w:space="0" w:color="auto"/>
            </w:tcBorders>
            <w:shd w:val="clear" w:color="auto" w:fill="auto"/>
            <w:vAlign w:val="center"/>
            <w:hideMark/>
          </w:tcPr>
          <w:p w:rsidR="007F2ED9" w:rsidRPr="00A81C64" w:rsidRDefault="007F2ED9" w:rsidP="008E2A14">
            <w:pPr>
              <w:jc w:val="center"/>
              <w:rPr>
                <w:b/>
                <w:bCs/>
                <w:color w:val="000000" w:themeColor="text1"/>
              </w:rPr>
            </w:pPr>
            <w:r w:rsidRPr="00A81C64">
              <w:rPr>
                <w:b/>
                <w:bCs/>
                <w:color w:val="000000" w:themeColor="text1"/>
              </w:rPr>
              <w:t>Эксплуатирующая организация</w:t>
            </w:r>
          </w:p>
        </w:tc>
      </w:tr>
      <w:tr w:rsidR="007F2ED9" w:rsidRPr="00A81C64" w:rsidTr="00D47E4B">
        <w:trPr>
          <w:trHeight w:val="945"/>
          <w:jc w:val="center"/>
        </w:trPr>
        <w:tc>
          <w:tcPr>
            <w:tcW w:w="272" w:type="pct"/>
            <w:tcBorders>
              <w:top w:val="nil"/>
              <w:left w:val="single" w:sz="8" w:space="0" w:color="auto"/>
              <w:bottom w:val="single" w:sz="4" w:space="0" w:color="auto"/>
              <w:right w:val="single" w:sz="4" w:space="0" w:color="auto"/>
            </w:tcBorders>
            <w:shd w:val="clear" w:color="auto" w:fill="auto"/>
            <w:vAlign w:val="center"/>
            <w:hideMark/>
          </w:tcPr>
          <w:p w:rsidR="007F2ED9" w:rsidRPr="00A81C64" w:rsidRDefault="007F2ED9" w:rsidP="008E2A14">
            <w:pPr>
              <w:jc w:val="center"/>
              <w:rPr>
                <w:color w:val="000000" w:themeColor="text1"/>
              </w:rPr>
            </w:pPr>
            <w:r w:rsidRPr="00A81C64">
              <w:rPr>
                <w:color w:val="000000" w:themeColor="text1"/>
              </w:rPr>
              <w:t>1.</w:t>
            </w:r>
          </w:p>
        </w:tc>
        <w:tc>
          <w:tcPr>
            <w:tcW w:w="679" w:type="pct"/>
            <w:tcBorders>
              <w:top w:val="nil"/>
              <w:left w:val="nil"/>
              <w:bottom w:val="single" w:sz="4" w:space="0" w:color="auto"/>
              <w:right w:val="single" w:sz="4" w:space="0" w:color="auto"/>
            </w:tcBorders>
            <w:shd w:val="clear" w:color="auto" w:fill="auto"/>
            <w:vAlign w:val="center"/>
            <w:hideMark/>
          </w:tcPr>
          <w:p w:rsidR="007F2ED9" w:rsidRPr="00A81C64" w:rsidRDefault="007F2ED9" w:rsidP="008E2A14">
            <w:pPr>
              <w:jc w:val="center"/>
              <w:rPr>
                <w:color w:val="000000" w:themeColor="text1"/>
              </w:rPr>
            </w:pPr>
            <w:r w:rsidRPr="00A81C64">
              <w:rPr>
                <w:color w:val="000000" w:themeColor="text1"/>
              </w:rPr>
              <w:t xml:space="preserve">Очистные сооружения сточных вод </w:t>
            </w:r>
            <w:proofErr w:type="spellStart"/>
            <w:r w:rsidRPr="00A81C64">
              <w:rPr>
                <w:color w:val="000000" w:themeColor="text1"/>
              </w:rPr>
              <w:t>д.Березовка</w:t>
            </w:r>
            <w:proofErr w:type="spellEnd"/>
          </w:p>
        </w:tc>
        <w:tc>
          <w:tcPr>
            <w:tcW w:w="988" w:type="pct"/>
            <w:tcBorders>
              <w:top w:val="nil"/>
              <w:left w:val="nil"/>
              <w:bottom w:val="single" w:sz="4" w:space="0" w:color="auto"/>
              <w:right w:val="single" w:sz="4" w:space="0" w:color="auto"/>
            </w:tcBorders>
            <w:shd w:val="clear" w:color="auto" w:fill="auto"/>
            <w:vAlign w:val="center"/>
            <w:hideMark/>
          </w:tcPr>
          <w:p w:rsidR="007F2ED9" w:rsidRPr="00A81C64" w:rsidRDefault="007F2ED9" w:rsidP="008E2A14">
            <w:pPr>
              <w:jc w:val="center"/>
              <w:rPr>
                <w:color w:val="000000" w:themeColor="text1"/>
              </w:rPr>
            </w:pPr>
            <w:r w:rsidRPr="00A81C64">
              <w:rPr>
                <w:color w:val="000000" w:themeColor="text1"/>
              </w:rPr>
              <w:t>Отсутствует</w:t>
            </w:r>
          </w:p>
        </w:tc>
        <w:tc>
          <w:tcPr>
            <w:tcW w:w="972" w:type="pct"/>
            <w:tcBorders>
              <w:top w:val="nil"/>
              <w:left w:val="nil"/>
              <w:bottom w:val="single" w:sz="4" w:space="0" w:color="auto"/>
              <w:right w:val="single" w:sz="4" w:space="0" w:color="auto"/>
            </w:tcBorders>
            <w:shd w:val="clear" w:color="auto" w:fill="auto"/>
            <w:vAlign w:val="center"/>
            <w:hideMark/>
          </w:tcPr>
          <w:p w:rsidR="007F2ED9" w:rsidRPr="00A81C64" w:rsidRDefault="007F2ED9" w:rsidP="008E2A14">
            <w:pPr>
              <w:jc w:val="center"/>
              <w:rPr>
                <w:color w:val="000000" w:themeColor="text1"/>
              </w:rPr>
            </w:pPr>
            <w:r w:rsidRPr="00A81C64">
              <w:rPr>
                <w:color w:val="000000" w:themeColor="text1"/>
              </w:rPr>
              <w:t xml:space="preserve">д. </w:t>
            </w:r>
            <w:proofErr w:type="spellStart"/>
            <w:r w:rsidRPr="00A81C64">
              <w:rPr>
                <w:color w:val="000000" w:themeColor="text1"/>
              </w:rPr>
              <w:t>Берёзовка</w:t>
            </w:r>
            <w:proofErr w:type="spellEnd"/>
            <w:r w:rsidRPr="00A81C64">
              <w:rPr>
                <w:color w:val="000000" w:themeColor="text1"/>
              </w:rPr>
              <w:t xml:space="preserve"> </w:t>
            </w:r>
            <w:proofErr w:type="spellStart"/>
            <w:r w:rsidRPr="00A81C64">
              <w:rPr>
                <w:color w:val="000000" w:themeColor="text1"/>
              </w:rPr>
              <w:t>Малоярославецкий</w:t>
            </w:r>
            <w:proofErr w:type="spellEnd"/>
            <w:r w:rsidRPr="00A81C64">
              <w:rPr>
                <w:color w:val="000000" w:themeColor="text1"/>
              </w:rPr>
              <w:t xml:space="preserve"> район</w:t>
            </w:r>
          </w:p>
        </w:tc>
        <w:tc>
          <w:tcPr>
            <w:tcW w:w="823" w:type="pct"/>
            <w:tcBorders>
              <w:top w:val="nil"/>
              <w:left w:val="nil"/>
              <w:bottom w:val="single" w:sz="4" w:space="0" w:color="auto"/>
              <w:right w:val="single" w:sz="4" w:space="0" w:color="auto"/>
            </w:tcBorders>
            <w:shd w:val="clear" w:color="auto" w:fill="auto"/>
            <w:vAlign w:val="center"/>
            <w:hideMark/>
          </w:tcPr>
          <w:p w:rsidR="007F2ED9" w:rsidRPr="00A81C64" w:rsidRDefault="007F2ED9" w:rsidP="008E2A14">
            <w:pPr>
              <w:jc w:val="center"/>
              <w:rPr>
                <w:color w:val="000000" w:themeColor="text1"/>
              </w:rPr>
            </w:pPr>
            <w:r w:rsidRPr="00A81C64">
              <w:rPr>
                <w:color w:val="000000" w:themeColor="text1"/>
              </w:rPr>
              <w:t>1,83</w:t>
            </w:r>
          </w:p>
        </w:tc>
        <w:tc>
          <w:tcPr>
            <w:tcW w:w="1266" w:type="pct"/>
            <w:tcBorders>
              <w:top w:val="nil"/>
              <w:left w:val="nil"/>
              <w:bottom w:val="single" w:sz="4" w:space="0" w:color="auto"/>
              <w:right w:val="single" w:sz="4" w:space="0" w:color="auto"/>
            </w:tcBorders>
            <w:shd w:val="clear" w:color="auto" w:fill="auto"/>
            <w:vAlign w:val="center"/>
            <w:hideMark/>
          </w:tcPr>
          <w:p w:rsidR="007F2ED9" w:rsidRPr="00A81C64" w:rsidRDefault="007F2ED9" w:rsidP="008E2A14">
            <w:pPr>
              <w:jc w:val="center"/>
              <w:rPr>
                <w:color w:val="000000" w:themeColor="text1"/>
              </w:rPr>
            </w:pPr>
            <w:r w:rsidRPr="00A81C64">
              <w:rPr>
                <w:color w:val="000000" w:themeColor="text1"/>
              </w:rPr>
              <w:t>УМП "</w:t>
            </w:r>
            <w:proofErr w:type="spellStart"/>
            <w:r w:rsidRPr="00A81C64">
              <w:rPr>
                <w:color w:val="000000" w:themeColor="text1"/>
              </w:rPr>
              <w:t>Малоярославецстройзаказчик</w:t>
            </w:r>
            <w:proofErr w:type="spellEnd"/>
            <w:r w:rsidRPr="00A81C64">
              <w:rPr>
                <w:color w:val="000000" w:themeColor="text1"/>
              </w:rPr>
              <w:t>"</w:t>
            </w:r>
          </w:p>
        </w:tc>
      </w:tr>
    </w:tbl>
    <w:p w:rsidR="007F2ED9" w:rsidRPr="00A81C64" w:rsidRDefault="007F2ED9" w:rsidP="007F2ED9">
      <w:pPr>
        <w:pStyle w:val="aff3"/>
        <w:numPr>
          <w:ilvl w:val="0"/>
          <w:numId w:val="1"/>
        </w:numPr>
        <w:jc w:val="both"/>
        <w:rPr>
          <w:color w:val="000000" w:themeColor="text1"/>
          <w:sz w:val="28"/>
          <w:szCs w:val="28"/>
        </w:rPr>
      </w:pPr>
    </w:p>
    <w:p w:rsidR="007F2ED9" w:rsidRPr="00A81C64" w:rsidRDefault="007F2ED9" w:rsidP="007F2ED9">
      <w:pPr>
        <w:pStyle w:val="13"/>
        <w:spacing w:line="276" w:lineRule="auto"/>
        <w:ind w:firstLine="708"/>
        <w:jc w:val="both"/>
        <w:rPr>
          <w:b w:val="0"/>
          <w:sz w:val="26"/>
          <w:szCs w:val="26"/>
        </w:rPr>
      </w:pPr>
      <w:r w:rsidRPr="00A81C64">
        <w:rPr>
          <w:b w:val="0"/>
          <w:sz w:val="26"/>
          <w:szCs w:val="26"/>
        </w:rPr>
        <w:t>Утилизация осадков сточных вод в очистных не производится, в связи с тем, что очистные находятся в аварийном состоянии и нуждаются в капитальном ремонте.</w:t>
      </w:r>
    </w:p>
    <w:p w:rsidR="007F2ED9" w:rsidRPr="00A81C64" w:rsidRDefault="007F2ED9" w:rsidP="007F2ED9">
      <w:pPr>
        <w:pStyle w:val="13"/>
        <w:spacing w:line="276" w:lineRule="auto"/>
        <w:ind w:firstLine="708"/>
        <w:jc w:val="both"/>
        <w:rPr>
          <w:b w:val="0"/>
          <w:sz w:val="26"/>
          <w:szCs w:val="26"/>
        </w:rPr>
      </w:pPr>
      <w:r w:rsidRPr="00A81C64">
        <w:rPr>
          <w:b w:val="0"/>
          <w:sz w:val="26"/>
          <w:szCs w:val="26"/>
        </w:rPr>
        <w:lastRenderedPageBreak/>
        <w:t>Ливневая канализация в сельском поселении отсутствует. Неорганизованного поверхностного стока в системы водоотведения не производится.</w:t>
      </w:r>
    </w:p>
    <w:p w:rsidR="00312AB2" w:rsidRPr="00A81C64" w:rsidRDefault="00164599" w:rsidP="00A22C5B">
      <w:pPr>
        <w:pStyle w:val="3"/>
        <w:numPr>
          <w:ilvl w:val="2"/>
          <w:numId w:val="1"/>
        </w:numPr>
        <w:tabs>
          <w:tab w:val="clear" w:pos="0"/>
          <w:tab w:val="num" w:pos="284"/>
        </w:tabs>
        <w:spacing w:before="80" w:after="80" w:line="240" w:lineRule="auto"/>
        <w:ind w:left="426" w:right="341" w:hanging="11"/>
        <w:jc w:val="center"/>
        <w:rPr>
          <w:sz w:val="26"/>
          <w:szCs w:val="26"/>
        </w:rPr>
      </w:pPr>
      <w:bookmarkStart w:id="131" w:name="_Toc188610686"/>
      <w:r w:rsidRPr="00A81C64">
        <w:rPr>
          <w:sz w:val="26"/>
          <w:szCs w:val="26"/>
        </w:rPr>
        <w:t>II.</w:t>
      </w:r>
      <w:r w:rsidR="00893346" w:rsidRPr="00A81C64">
        <w:rPr>
          <w:sz w:val="26"/>
          <w:szCs w:val="26"/>
        </w:rPr>
        <w:t>6</w:t>
      </w:r>
      <w:r w:rsidRPr="00A81C64">
        <w:rPr>
          <w:sz w:val="26"/>
          <w:szCs w:val="26"/>
        </w:rPr>
        <w:t>.</w:t>
      </w:r>
      <w:r w:rsidR="00312AB2" w:rsidRPr="00A81C64">
        <w:rPr>
          <w:sz w:val="26"/>
          <w:szCs w:val="26"/>
        </w:rPr>
        <w:t xml:space="preserve">2 </w:t>
      </w:r>
      <w:proofErr w:type="spellStart"/>
      <w:r w:rsidR="00312AB2" w:rsidRPr="00A81C64">
        <w:rPr>
          <w:sz w:val="26"/>
          <w:szCs w:val="26"/>
        </w:rPr>
        <w:t>Газоснабжение</w:t>
      </w:r>
      <w:proofErr w:type="spellEnd"/>
      <w:r w:rsidR="00312AB2" w:rsidRPr="00A81C64">
        <w:rPr>
          <w:sz w:val="26"/>
          <w:szCs w:val="26"/>
        </w:rPr>
        <w:t xml:space="preserve"> и </w:t>
      </w:r>
      <w:proofErr w:type="spellStart"/>
      <w:r w:rsidR="00312AB2" w:rsidRPr="00A81C64">
        <w:rPr>
          <w:sz w:val="26"/>
          <w:szCs w:val="26"/>
        </w:rPr>
        <w:t>теплоснабжение</w:t>
      </w:r>
      <w:bookmarkEnd w:id="131"/>
      <w:proofErr w:type="spellEnd"/>
    </w:p>
    <w:p w:rsidR="00123656" w:rsidRPr="00A81C64" w:rsidRDefault="00123656" w:rsidP="0037539F">
      <w:pPr>
        <w:spacing w:line="276" w:lineRule="auto"/>
        <w:ind w:firstLine="720"/>
        <w:rPr>
          <w:b/>
          <w:sz w:val="26"/>
          <w:szCs w:val="26"/>
        </w:rPr>
      </w:pPr>
      <w:bookmarkStart w:id="132" w:name="__RefHeading__428_1612356966"/>
      <w:bookmarkStart w:id="133" w:name="__RefHeading__164_1539069001"/>
      <w:bookmarkStart w:id="134" w:name="__RefHeading__360_276625223"/>
      <w:bookmarkStart w:id="135" w:name="__RefHeading__524_670117999"/>
      <w:bookmarkStart w:id="136" w:name="__RefHeading__131_1212657833"/>
      <w:bookmarkStart w:id="137" w:name="__RefHeading__196_1585558239"/>
      <w:bookmarkStart w:id="138" w:name="__RefHeading__890_1612356966"/>
      <w:bookmarkEnd w:id="132"/>
      <w:bookmarkEnd w:id="133"/>
      <w:bookmarkEnd w:id="134"/>
      <w:bookmarkEnd w:id="135"/>
      <w:bookmarkEnd w:id="136"/>
      <w:bookmarkEnd w:id="137"/>
      <w:bookmarkEnd w:id="138"/>
      <w:r w:rsidRPr="00A81C64">
        <w:rPr>
          <w:b/>
          <w:sz w:val="26"/>
          <w:szCs w:val="26"/>
        </w:rPr>
        <w:t>Газоснабжение</w:t>
      </w:r>
    </w:p>
    <w:p w:rsidR="00D47E4B" w:rsidRPr="00A81C64" w:rsidRDefault="00D47E4B" w:rsidP="00D47E4B">
      <w:pPr>
        <w:pStyle w:val="aff3"/>
        <w:spacing w:before="360" w:after="240" w:line="240" w:lineRule="auto"/>
        <w:ind w:left="0" w:firstLine="851"/>
        <w:jc w:val="both"/>
        <w:rPr>
          <w:color w:val="000000" w:themeColor="text1"/>
          <w:sz w:val="26"/>
          <w:szCs w:val="26"/>
        </w:rPr>
      </w:pPr>
      <w:r w:rsidRPr="00A81C64">
        <w:rPr>
          <w:color w:val="000000" w:themeColor="text1"/>
          <w:sz w:val="26"/>
          <w:szCs w:val="26"/>
        </w:rPr>
        <w:t xml:space="preserve">Согласно «Программе комплексного развития систем коммунальной инфраструктуры муниципального образования сельского поселения «Деревня </w:t>
      </w:r>
      <w:proofErr w:type="spellStart"/>
      <w:r w:rsidRPr="00A81C64">
        <w:rPr>
          <w:color w:val="000000" w:themeColor="text1"/>
          <w:sz w:val="26"/>
          <w:szCs w:val="26"/>
        </w:rPr>
        <w:t>Берёзовка</w:t>
      </w:r>
      <w:proofErr w:type="spellEnd"/>
      <w:r w:rsidRPr="00A81C64">
        <w:rPr>
          <w:color w:val="000000" w:themeColor="text1"/>
          <w:sz w:val="26"/>
          <w:szCs w:val="26"/>
        </w:rPr>
        <w:t xml:space="preserve">» </w:t>
      </w:r>
      <w:proofErr w:type="spellStart"/>
      <w:r w:rsidRPr="00A81C64">
        <w:rPr>
          <w:color w:val="000000" w:themeColor="text1"/>
          <w:sz w:val="26"/>
          <w:szCs w:val="26"/>
        </w:rPr>
        <w:t>Малоярославецкого</w:t>
      </w:r>
      <w:proofErr w:type="spellEnd"/>
      <w:r w:rsidRPr="00A81C64">
        <w:rPr>
          <w:color w:val="000000" w:themeColor="text1"/>
          <w:sz w:val="26"/>
          <w:szCs w:val="26"/>
        </w:rPr>
        <w:t xml:space="preserve"> района Калужской области на период с 2014 по 2024 год» газоснабжение потребителей </w:t>
      </w:r>
      <w:proofErr w:type="spellStart"/>
      <w:r w:rsidRPr="00A81C64">
        <w:rPr>
          <w:color w:val="000000" w:themeColor="text1"/>
          <w:sz w:val="26"/>
          <w:szCs w:val="26"/>
        </w:rPr>
        <w:t>Малоярославецкого</w:t>
      </w:r>
      <w:proofErr w:type="spellEnd"/>
      <w:r w:rsidRPr="00A81C64">
        <w:rPr>
          <w:color w:val="000000" w:themeColor="text1"/>
          <w:sz w:val="26"/>
          <w:szCs w:val="26"/>
        </w:rPr>
        <w:t xml:space="preserve"> района осуществляется природным и сжиженным газом филиалом ООО «</w:t>
      </w:r>
      <w:proofErr w:type="spellStart"/>
      <w:r w:rsidRPr="00A81C64">
        <w:rPr>
          <w:color w:val="000000" w:themeColor="text1"/>
          <w:sz w:val="26"/>
          <w:szCs w:val="26"/>
        </w:rPr>
        <w:t>Газпромтрансгаз</w:t>
      </w:r>
      <w:proofErr w:type="spellEnd"/>
      <w:r w:rsidRPr="00A81C64">
        <w:rPr>
          <w:color w:val="000000" w:themeColor="text1"/>
          <w:sz w:val="26"/>
          <w:szCs w:val="26"/>
        </w:rPr>
        <w:t xml:space="preserve"> Москва» </w:t>
      </w:r>
      <w:proofErr w:type="spellStart"/>
      <w:r w:rsidRPr="00A81C64">
        <w:rPr>
          <w:color w:val="000000" w:themeColor="text1"/>
          <w:sz w:val="26"/>
          <w:szCs w:val="26"/>
        </w:rPr>
        <w:t>Белоусовское</w:t>
      </w:r>
      <w:proofErr w:type="spellEnd"/>
      <w:r w:rsidRPr="00A81C64">
        <w:rPr>
          <w:color w:val="000000" w:themeColor="text1"/>
          <w:sz w:val="26"/>
          <w:szCs w:val="26"/>
        </w:rPr>
        <w:t xml:space="preserve"> УМГ. Источником природного газа является газопровод Дашава-Киев-Брянск-Москва.</w:t>
      </w:r>
    </w:p>
    <w:p w:rsidR="00D47E4B" w:rsidRPr="00A81C64" w:rsidRDefault="00D47E4B" w:rsidP="00D47E4B">
      <w:pPr>
        <w:pStyle w:val="aff3"/>
        <w:spacing w:before="360" w:after="240" w:line="240" w:lineRule="auto"/>
        <w:ind w:left="0" w:firstLine="851"/>
        <w:jc w:val="both"/>
        <w:rPr>
          <w:color w:val="000000" w:themeColor="text1"/>
          <w:sz w:val="26"/>
          <w:szCs w:val="26"/>
        </w:rPr>
      </w:pPr>
      <w:r w:rsidRPr="00A81C64">
        <w:rPr>
          <w:color w:val="000000" w:themeColor="text1"/>
          <w:sz w:val="26"/>
          <w:szCs w:val="26"/>
        </w:rPr>
        <w:t xml:space="preserve">Газораспределительная сеть сельского поселения «Деревня </w:t>
      </w:r>
      <w:proofErr w:type="spellStart"/>
      <w:r w:rsidRPr="00A81C64">
        <w:rPr>
          <w:color w:val="000000" w:themeColor="text1"/>
          <w:sz w:val="26"/>
          <w:szCs w:val="26"/>
        </w:rPr>
        <w:t>Берёзовка</w:t>
      </w:r>
      <w:proofErr w:type="spellEnd"/>
      <w:r w:rsidRPr="00A81C64">
        <w:rPr>
          <w:color w:val="000000" w:themeColor="text1"/>
          <w:sz w:val="26"/>
          <w:szCs w:val="26"/>
        </w:rPr>
        <w:t xml:space="preserve">» включает населенные </w:t>
      </w:r>
      <w:proofErr w:type="gramStart"/>
      <w:r w:rsidRPr="00A81C64">
        <w:rPr>
          <w:color w:val="000000" w:themeColor="text1"/>
          <w:sz w:val="26"/>
          <w:szCs w:val="26"/>
        </w:rPr>
        <w:t>пункты :</w:t>
      </w:r>
      <w:proofErr w:type="gramEnd"/>
      <w:r w:rsidRPr="00A81C64">
        <w:rPr>
          <w:color w:val="000000" w:themeColor="text1"/>
          <w:sz w:val="26"/>
          <w:szCs w:val="26"/>
        </w:rPr>
        <w:t xml:space="preserve"> д. </w:t>
      </w:r>
      <w:proofErr w:type="spellStart"/>
      <w:r w:rsidRPr="00A81C64">
        <w:rPr>
          <w:color w:val="000000" w:themeColor="text1"/>
          <w:sz w:val="26"/>
          <w:szCs w:val="26"/>
        </w:rPr>
        <w:t>Берёзовка</w:t>
      </w:r>
      <w:proofErr w:type="spellEnd"/>
      <w:r w:rsidRPr="00A81C64">
        <w:rPr>
          <w:color w:val="000000" w:themeColor="text1"/>
          <w:sz w:val="26"/>
          <w:szCs w:val="26"/>
        </w:rPr>
        <w:t xml:space="preserve">,. д. </w:t>
      </w:r>
      <w:proofErr w:type="spellStart"/>
      <w:r w:rsidRPr="00A81C64">
        <w:rPr>
          <w:color w:val="000000" w:themeColor="text1"/>
          <w:sz w:val="26"/>
          <w:szCs w:val="26"/>
        </w:rPr>
        <w:t>Савиново</w:t>
      </w:r>
      <w:proofErr w:type="spellEnd"/>
      <w:r w:rsidRPr="00A81C64">
        <w:rPr>
          <w:color w:val="000000" w:themeColor="text1"/>
          <w:sz w:val="26"/>
          <w:szCs w:val="26"/>
        </w:rPr>
        <w:t xml:space="preserve">, д. </w:t>
      </w:r>
      <w:proofErr w:type="spellStart"/>
      <w:r w:rsidRPr="00A81C64">
        <w:rPr>
          <w:color w:val="000000" w:themeColor="text1"/>
          <w:sz w:val="26"/>
          <w:szCs w:val="26"/>
        </w:rPr>
        <w:t>Мотякино</w:t>
      </w:r>
      <w:proofErr w:type="spellEnd"/>
      <w:r w:rsidRPr="00A81C64">
        <w:rPr>
          <w:color w:val="000000" w:themeColor="text1"/>
          <w:sz w:val="26"/>
          <w:szCs w:val="26"/>
        </w:rPr>
        <w:t xml:space="preserve"> и ДНТ «Здоровая жизнь»</w:t>
      </w:r>
    </w:p>
    <w:p w:rsidR="00D47E4B" w:rsidRPr="00A81C64" w:rsidRDefault="00D47E4B" w:rsidP="00D47E4B">
      <w:pPr>
        <w:pStyle w:val="aff3"/>
        <w:spacing w:before="360" w:after="240" w:line="240" w:lineRule="auto"/>
        <w:ind w:left="0" w:firstLine="851"/>
        <w:jc w:val="both"/>
        <w:rPr>
          <w:color w:val="000000" w:themeColor="text1"/>
          <w:sz w:val="26"/>
          <w:szCs w:val="26"/>
        </w:rPr>
      </w:pPr>
      <w:r w:rsidRPr="00A81C64">
        <w:rPr>
          <w:color w:val="000000" w:themeColor="text1"/>
          <w:sz w:val="26"/>
          <w:szCs w:val="26"/>
        </w:rPr>
        <w:t xml:space="preserve">На территории сельского поселения проложены газопроводы среднего и низкого давления, газопроводы – вводы общей протяженностью 18 км. </w:t>
      </w:r>
    </w:p>
    <w:p w:rsidR="00D47E4B" w:rsidRPr="00A81C64" w:rsidRDefault="00D47E4B" w:rsidP="00D47E4B">
      <w:pPr>
        <w:pStyle w:val="aff3"/>
        <w:spacing w:before="360" w:after="240" w:line="240" w:lineRule="auto"/>
        <w:ind w:left="0" w:firstLine="851"/>
        <w:jc w:val="both"/>
        <w:rPr>
          <w:color w:val="000000" w:themeColor="text1"/>
          <w:sz w:val="26"/>
          <w:szCs w:val="26"/>
        </w:rPr>
      </w:pPr>
      <w:r w:rsidRPr="00A81C64">
        <w:rPr>
          <w:color w:val="000000" w:themeColor="text1"/>
          <w:sz w:val="26"/>
          <w:szCs w:val="26"/>
        </w:rPr>
        <w:t xml:space="preserve">Газоснабжение на территории сельского поселения осуществляется от ГРС Детчино. Распределение газа по давлению осуществляется по 3-х ступенчатой схеме газопроводами среднего давления до 0,3 МПа, газопроводами среднего давления и газопроводами низкого давления до 0,005 МПа. Связь между ступенями предусматривается только через стационарные и шкафные газорегуляторные пункты (ГРПШ). </w:t>
      </w:r>
    </w:p>
    <w:p w:rsidR="00D47E4B" w:rsidRPr="00A81C64" w:rsidRDefault="00D47E4B" w:rsidP="00D47E4B">
      <w:pPr>
        <w:pStyle w:val="aff3"/>
        <w:spacing w:before="360" w:after="240" w:line="240" w:lineRule="auto"/>
        <w:ind w:left="0" w:firstLine="851"/>
        <w:jc w:val="both"/>
        <w:rPr>
          <w:color w:val="000000" w:themeColor="text1"/>
          <w:sz w:val="26"/>
          <w:szCs w:val="26"/>
        </w:rPr>
      </w:pPr>
      <w:r w:rsidRPr="00A81C64">
        <w:rPr>
          <w:color w:val="000000" w:themeColor="text1"/>
          <w:sz w:val="26"/>
          <w:szCs w:val="26"/>
        </w:rPr>
        <w:t>Газовое хозяйство на территории сельского поселения обслуживается ОАО «</w:t>
      </w:r>
      <w:proofErr w:type="spellStart"/>
      <w:r w:rsidRPr="00A81C64">
        <w:rPr>
          <w:color w:val="000000" w:themeColor="text1"/>
          <w:sz w:val="26"/>
          <w:szCs w:val="26"/>
        </w:rPr>
        <w:t>Малоярославецмежрайгаз</w:t>
      </w:r>
      <w:proofErr w:type="spellEnd"/>
      <w:r w:rsidRPr="00A81C64">
        <w:rPr>
          <w:color w:val="000000" w:themeColor="text1"/>
          <w:sz w:val="26"/>
          <w:szCs w:val="26"/>
        </w:rPr>
        <w:t>». Часть газопроводов и ГРП находятся на балансе ОАО «</w:t>
      </w:r>
      <w:proofErr w:type="spellStart"/>
      <w:r w:rsidRPr="00A81C64">
        <w:rPr>
          <w:color w:val="000000" w:themeColor="text1"/>
          <w:sz w:val="26"/>
          <w:szCs w:val="26"/>
        </w:rPr>
        <w:t>Малоярославецмежрайгаз</w:t>
      </w:r>
      <w:proofErr w:type="spellEnd"/>
      <w:r w:rsidRPr="00A81C64">
        <w:rPr>
          <w:color w:val="000000" w:themeColor="text1"/>
          <w:sz w:val="26"/>
          <w:szCs w:val="26"/>
        </w:rPr>
        <w:t>».  Сжиженный газ потребителями сельского поселения используется в основном в качестве топлива для приготовления пищи и горячей воды населению.</w:t>
      </w:r>
    </w:p>
    <w:p w:rsidR="002E0DC5" w:rsidRPr="00A81C64" w:rsidRDefault="00715CE9" w:rsidP="0037539F">
      <w:pPr>
        <w:spacing w:line="276" w:lineRule="auto"/>
        <w:ind w:firstLine="720"/>
        <w:rPr>
          <w:b/>
          <w:sz w:val="26"/>
          <w:szCs w:val="26"/>
        </w:rPr>
      </w:pPr>
      <w:r w:rsidRPr="00A81C64">
        <w:rPr>
          <w:b/>
          <w:sz w:val="26"/>
          <w:szCs w:val="26"/>
        </w:rPr>
        <w:t>Теплоснабжение</w:t>
      </w:r>
    </w:p>
    <w:p w:rsidR="00F9609C" w:rsidRPr="00A81C64" w:rsidRDefault="00F9609C" w:rsidP="00F9609C">
      <w:pPr>
        <w:pStyle w:val="aff3"/>
        <w:spacing w:before="360" w:after="240" w:line="240" w:lineRule="auto"/>
        <w:ind w:left="0" w:firstLine="851"/>
        <w:jc w:val="both"/>
        <w:rPr>
          <w:color w:val="000000" w:themeColor="text1"/>
          <w:sz w:val="26"/>
          <w:szCs w:val="26"/>
        </w:rPr>
      </w:pPr>
      <w:r w:rsidRPr="00A81C64">
        <w:rPr>
          <w:color w:val="000000" w:themeColor="text1"/>
          <w:sz w:val="26"/>
          <w:szCs w:val="26"/>
        </w:rPr>
        <w:t xml:space="preserve">На территории сельского поселения «Деревня </w:t>
      </w:r>
      <w:proofErr w:type="spellStart"/>
      <w:r w:rsidRPr="00A81C64">
        <w:rPr>
          <w:color w:val="000000" w:themeColor="text1"/>
          <w:sz w:val="26"/>
          <w:szCs w:val="26"/>
        </w:rPr>
        <w:t>Берёзовка</w:t>
      </w:r>
      <w:proofErr w:type="spellEnd"/>
      <w:r w:rsidRPr="00A81C64">
        <w:rPr>
          <w:color w:val="000000" w:themeColor="text1"/>
          <w:sz w:val="26"/>
          <w:szCs w:val="26"/>
        </w:rPr>
        <w:t xml:space="preserve">» централизованное теплоснабжение присутствует только в д. </w:t>
      </w:r>
      <w:proofErr w:type="spellStart"/>
      <w:r w:rsidRPr="00A81C64">
        <w:rPr>
          <w:color w:val="000000" w:themeColor="text1"/>
          <w:sz w:val="26"/>
          <w:szCs w:val="26"/>
        </w:rPr>
        <w:t>Берёзовка</w:t>
      </w:r>
      <w:proofErr w:type="spellEnd"/>
      <w:r w:rsidRPr="00A81C64">
        <w:rPr>
          <w:color w:val="000000" w:themeColor="text1"/>
          <w:sz w:val="26"/>
          <w:szCs w:val="26"/>
        </w:rPr>
        <w:t>. Производство и передачу тепловой энергии на территории сельского поселения осуществляет УМП «</w:t>
      </w:r>
      <w:proofErr w:type="spellStart"/>
      <w:r w:rsidRPr="00A81C64">
        <w:rPr>
          <w:color w:val="000000" w:themeColor="text1"/>
          <w:sz w:val="26"/>
          <w:szCs w:val="26"/>
        </w:rPr>
        <w:t>Малоярославецстройзаказчик</w:t>
      </w:r>
      <w:proofErr w:type="spellEnd"/>
      <w:r w:rsidRPr="00A81C64">
        <w:rPr>
          <w:color w:val="000000" w:themeColor="text1"/>
          <w:sz w:val="26"/>
          <w:szCs w:val="26"/>
        </w:rPr>
        <w:t xml:space="preserve">» (информационная карта предприятия приведена ниже). Котельная расположена в д. </w:t>
      </w:r>
      <w:proofErr w:type="spellStart"/>
      <w:r w:rsidRPr="00A81C64">
        <w:rPr>
          <w:color w:val="000000" w:themeColor="text1"/>
          <w:sz w:val="26"/>
          <w:szCs w:val="26"/>
        </w:rPr>
        <w:t>Берёзовка</w:t>
      </w:r>
      <w:proofErr w:type="spellEnd"/>
      <w:r w:rsidRPr="00A81C64">
        <w:rPr>
          <w:color w:val="000000" w:themeColor="text1"/>
          <w:sz w:val="26"/>
          <w:szCs w:val="26"/>
        </w:rPr>
        <w:t xml:space="preserve"> и обеспечивает отопление и горячее водоснабжение жилых и общественных зданий данного населенного пункта. </w:t>
      </w:r>
    </w:p>
    <w:p w:rsidR="00F9609C" w:rsidRPr="00A81C64" w:rsidRDefault="00F9609C" w:rsidP="00F9609C">
      <w:pPr>
        <w:pStyle w:val="aff3"/>
        <w:spacing w:before="360" w:after="240" w:line="240" w:lineRule="auto"/>
        <w:ind w:left="0" w:firstLine="851"/>
        <w:jc w:val="both"/>
        <w:rPr>
          <w:color w:val="000000" w:themeColor="text1"/>
          <w:sz w:val="26"/>
          <w:szCs w:val="26"/>
        </w:rPr>
      </w:pPr>
      <w:r w:rsidRPr="00A81C64">
        <w:rPr>
          <w:color w:val="000000" w:themeColor="text1"/>
          <w:sz w:val="26"/>
          <w:szCs w:val="26"/>
        </w:rPr>
        <w:t xml:space="preserve"> Теплоснабжение жилых и общественных зданий в других населенных пунктах сельского поселения осуществляется от индивидуальных источников тепла: газовых котлов или печного отопления.</w:t>
      </w:r>
    </w:p>
    <w:p w:rsidR="00312AB2" w:rsidRPr="00A81C64" w:rsidRDefault="00164599" w:rsidP="009E3B0E">
      <w:pPr>
        <w:pStyle w:val="3"/>
        <w:numPr>
          <w:ilvl w:val="2"/>
          <w:numId w:val="1"/>
        </w:numPr>
        <w:tabs>
          <w:tab w:val="clear" w:pos="0"/>
          <w:tab w:val="num" w:pos="284"/>
        </w:tabs>
        <w:spacing w:before="80" w:after="80" w:line="240" w:lineRule="auto"/>
        <w:ind w:left="426" w:right="341" w:hanging="11"/>
        <w:jc w:val="center"/>
        <w:rPr>
          <w:sz w:val="26"/>
          <w:szCs w:val="26"/>
        </w:rPr>
      </w:pPr>
      <w:bookmarkStart w:id="139" w:name="_Toc188610687"/>
      <w:r w:rsidRPr="00A81C64">
        <w:rPr>
          <w:sz w:val="26"/>
          <w:szCs w:val="26"/>
        </w:rPr>
        <w:lastRenderedPageBreak/>
        <w:t>II.</w:t>
      </w:r>
      <w:r w:rsidR="00893346" w:rsidRPr="00A81C64">
        <w:rPr>
          <w:sz w:val="26"/>
          <w:szCs w:val="26"/>
        </w:rPr>
        <w:t>6</w:t>
      </w:r>
      <w:r w:rsidRPr="00A81C64">
        <w:rPr>
          <w:sz w:val="26"/>
          <w:szCs w:val="26"/>
        </w:rPr>
        <w:t xml:space="preserve">.3 </w:t>
      </w:r>
      <w:proofErr w:type="spellStart"/>
      <w:r w:rsidR="00312AB2" w:rsidRPr="00A81C64">
        <w:rPr>
          <w:sz w:val="26"/>
          <w:szCs w:val="26"/>
        </w:rPr>
        <w:t>Электроснабжение</w:t>
      </w:r>
      <w:proofErr w:type="spellEnd"/>
      <w:r w:rsidR="00312AB2" w:rsidRPr="00A81C64">
        <w:rPr>
          <w:sz w:val="26"/>
          <w:szCs w:val="26"/>
        </w:rPr>
        <w:t xml:space="preserve"> и </w:t>
      </w:r>
      <w:proofErr w:type="spellStart"/>
      <w:r w:rsidR="00312AB2" w:rsidRPr="00A81C64">
        <w:rPr>
          <w:sz w:val="26"/>
          <w:szCs w:val="26"/>
        </w:rPr>
        <w:t>связь</w:t>
      </w:r>
      <w:bookmarkEnd w:id="139"/>
      <w:proofErr w:type="spellEnd"/>
    </w:p>
    <w:p w:rsidR="00123656" w:rsidRPr="00A81C64" w:rsidRDefault="00123656" w:rsidP="00BC2657">
      <w:pPr>
        <w:spacing w:line="276" w:lineRule="auto"/>
        <w:ind w:firstLine="720"/>
        <w:rPr>
          <w:b/>
          <w:sz w:val="26"/>
          <w:szCs w:val="26"/>
        </w:rPr>
      </w:pPr>
      <w:r w:rsidRPr="00A81C64">
        <w:rPr>
          <w:b/>
          <w:sz w:val="26"/>
          <w:szCs w:val="26"/>
        </w:rPr>
        <w:t>Электроснабжение</w:t>
      </w:r>
    </w:p>
    <w:p w:rsidR="00F12380" w:rsidRPr="002273E1" w:rsidRDefault="00F12380" w:rsidP="002273E1">
      <w:pPr>
        <w:pStyle w:val="aff3"/>
        <w:spacing w:before="360" w:after="240" w:line="240" w:lineRule="auto"/>
        <w:ind w:left="0" w:firstLine="851"/>
        <w:jc w:val="both"/>
        <w:rPr>
          <w:color w:val="000000" w:themeColor="text1"/>
          <w:sz w:val="26"/>
          <w:szCs w:val="26"/>
        </w:rPr>
      </w:pPr>
      <w:r w:rsidRPr="002273E1">
        <w:rPr>
          <w:color w:val="000000" w:themeColor="text1"/>
          <w:sz w:val="26"/>
          <w:szCs w:val="26"/>
        </w:rPr>
        <w:t>Услуги по передаче электрической энергии осуществляет «филиал Калугаэнерго» ОАО «Межрегиональная сетевая</w:t>
      </w:r>
      <w:r w:rsidR="002273E1">
        <w:rPr>
          <w:color w:val="000000" w:themeColor="text1"/>
          <w:sz w:val="26"/>
          <w:szCs w:val="26"/>
        </w:rPr>
        <w:t xml:space="preserve"> компания Центра и Приволжья».  </w:t>
      </w:r>
      <w:r w:rsidRPr="002273E1">
        <w:rPr>
          <w:color w:val="000000" w:themeColor="text1"/>
          <w:sz w:val="26"/>
          <w:szCs w:val="26"/>
        </w:rPr>
        <w:t>Потребителями электроэнергии на территории сельского поселения являются население, сельскохозяйственные потре</w:t>
      </w:r>
      <w:r w:rsidR="002273E1">
        <w:rPr>
          <w:color w:val="000000" w:themeColor="text1"/>
          <w:sz w:val="26"/>
          <w:szCs w:val="26"/>
        </w:rPr>
        <w:t xml:space="preserve">бители и объекты строительства. </w:t>
      </w:r>
      <w:r w:rsidRPr="002273E1">
        <w:rPr>
          <w:color w:val="000000" w:themeColor="text1"/>
          <w:sz w:val="26"/>
          <w:szCs w:val="26"/>
        </w:rPr>
        <w:t>Распределение электроэнергии потребителям происходит посредством распределительных пунктов</w:t>
      </w:r>
      <w:r w:rsidR="002273E1">
        <w:rPr>
          <w:color w:val="000000" w:themeColor="text1"/>
          <w:sz w:val="26"/>
          <w:szCs w:val="26"/>
        </w:rPr>
        <w:t xml:space="preserve"> и трансформаторных подстанций. </w:t>
      </w:r>
      <w:r w:rsidRPr="002273E1">
        <w:rPr>
          <w:color w:val="000000" w:themeColor="text1"/>
          <w:sz w:val="26"/>
          <w:szCs w:val="26"/>
        </w:rPr>
        <w:t>Техническое состояние сетей электроснабжения – удовлетворительное.</w:t>
      </w:r>
    </w:p>
    <w:p w:rsidR="00F12380" w:rsidRPr="002273E1" w:rsidRDefault="00F12380" w:rsidP="002273E1">
      <w:pPr>
        <w:pStyle w:val="aff3"/>
        <w:spacing w:line="240" w:lineRule="auto"/>
        <w:ind w:left="0" w:firstLine="851"/>
        <w:jc w:val="both"/>
        <w:rPr>
          <w:color w:val="000000" w:themeColor="text1"/>
          <w:sz w:val="26"/>
          <w:szCs w:val="26"/>
        </w:rPr>
      </w:pPr>
      <w:r w:rsidRPr="002273E1">
        <w:rPr>
          <w:color w:val="000000" w:themeColor="text1"/>
          <w:sz w:val="26"/>
          <w:szCs w:val="26"/>
        </w:rPr>
        <w:t xml:space="preserve">В офисных зданиях и жилых домах электроснабжение осуществлено от сетей напряжением 0,4 </w:t>
      </w:r>
      <w:proofErr w:type="spellStart"/>
      <w:r w:rsidRPr="002273E1">
        <w:rPr>
          <w:color w:val="000000" w:themeColor="text1"/>
          <w:sz w:val="26"/>
          <w:szCs w:val="26"/>
        </w:rPr>
        <w:t>кВ</w:t>
      </w:r>
      <w:proofErr w:type="spellEnd"/>
      <w:r w:rsidRPr="002273E1">
        <w:rPr>
          <w:color w:val="000000" w:themeColor="text1"/>
          <w:sz w:val="26"/>
          <w:szCs w:val="26"/>
        </w:rPr>
        <w:t xml:space="preserve"> с системой заземления.</w:t>
      </w:r>
    </w:p>
    <w:p w:rsidR="00F12380" w:rsidRPr="00A81C64" w:rsidRDefault="00F12380" w:rsidP="00F12380">
      <w:pPr>
        <w:ind w:firstLine="851"/>
        <w:jc w:val="both"/>
        <w:rPr>
          <w:color w:val="000000" w:themeColor="text1"/>
          <w:sz w:val="28"/>
          <w:szCs w:val="28"/>
        </w:rPr>
      </w:pPr>
    </w:p>
    <w:p w:rsidR="001335AF" w:rsidRPr="00A81C64" w:rsidRDefault="001335AF" w:rsidP="00BC2657">
      <w:pPr>
        <w:tabs>
          <w:tab w:val="left" w:pos="495"/>
          <w:tab w:val="left" w:pos="510"/>
        </w:tabs>
        <w:spacing w:line="276" w:lineRule="auto"/>
        <w:ind w:firstLine="709"/>
        <w:jc w:val="both"/>
        <w:rPr>
          <w:b/>
          <w:sz w:val="26"/>
          <w:szCs w:val="26"/>
        </w:rPr>
      </w:pPr>
      <w:r w:rsidRPr="00A81C64">
        <w:rPr>
          <w:b/>
          <w:sz w:val="26"/>
          <w:szCs w:val="26"/>
        </w:rPr>
        <w:t>Телефонизация</w:t>
      </w:r>
    </w:p>
    <w:p w:rsidR="003308A2" w:rsidRPr="00A81C64" w:rsidRDefault="003308A2" w:rsidP="00BC2657">
      <w:pPr>
        <w:tabs>
          <w:tab w:val="left" w:pos="495"/>
          <w:tab w:val="left" w:pos="510"/>
        </w:tabs>
        <w:spacing w:line="276" w:lineRule="auto"/>
        <w:ind w:firstLine="709"/>
        <w:jc w:val="both"/>
        <w:rPr>
          <w:sz w:val="26"/>
          <w:szCs w:val="26"/>
        </w:rPr>
      </w:pPr>
      <w:r w:rsidRPr="00A81C64">
        <w:rPr>
          <w:sz w:val="26"/>
          <w:szCs w:val="26"/>
        </w:rPr>
        <w:t xml:space="preserve">Услуги телефонной связи в сельском поселении предоставляются Калужским филиалом ОАО «Ростелеком» посредством аналоговых коммуникационных телефонных станций </w:t>
      </w:r>
      <w:r w:rsidR="009E3B0E" w:rsidRPr="00A81C64">
        <w:rPr>
          <w:sz w:val="26"/>
          <w:szCs w:val="26"/>
        </w:rPr>
        <w:t>АТС</w:t>
      </w:r>
      <w:r w:rsidR="00D203D4" w:rsidRPr="00A81C64">
        <w:rPr>
          <w:sz w:val="26"/>
          <w:szCs w:val="26"/>
        </w:rPr>
        <w:t xml:space="preserve">. </w:t>
      </w:r>
      <w:r w:rsidRPr="00A81C64">
        <w:rPr>
          <w:sz w:val="26"/>
          <w:szCs w:val="26"/>
        </w:rPr>
        <w:t xml:space="preserve">Абонентские линии организованы по медным кабелям типа ТПП. Связь между АТС осуществляется через центральную районную АТС по медным кабелям с использованием цифровых систем передачи. </w:t>
      </w:r>
    </w:p>
    <w:p w:rsidR="003308A2" w:rsidRPr="00A81C64" w:rsidRDefault="003308A2" w:rsidP="00BC2657">
      <w:pPr>
        <w:tabs>
          <w:tab w:val="left" w:pos="495"/>
          <w:tab w:val="left" w:pos="510"/>
        </w:tabs>
        <w:spacing w:line="276" w:lineRule="auto"/>
        <w:ind w:firstLine="709"/>
        <w:jc w:val="both"/>
        <w:rPr>
          <w:sz w:val="26"/>
          <w:szCs w:val="26"/>
        </w:rPr>
      </w:pPr>
      <w:r w:rsidRPr="00A81C64">
        <w:rPr>
          <w:sz w:val="26"/>
          <w:szCs w:val="26"/>
        </w:rPr>
        <w:t>На территории сельского поселения предоставляются услуги операторов сотовой связи: «МТС», «Билайн», «Мегафон», «Теле2».</w:t>
      </w:r>
    </w:p>
    <w:p w:rsidR="009E3B0E" w:rsidRPr="00A81C64" w:rsidRDefault="009E3B0E" w:rsidP="00BC2657">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Радиофикация и телевидение</w:t>
      </w:r>
    </w:p>
    <w:p w:rsidR="009E3B0E" w:rsidRPr="00A81C64" w:rsidRDefault="009E3B0E" w:rsidP="00BC2657">
      <w:pPr>
        <w:spacing w:line="276" w:lineRule="auto"/>
        <w:ind w:firstLine="720"/>
        <w:jc w:val="both"/>
        <w:rPr>
          <w:sz w:val="26"/>
          <w:szCs w:val="26"/>
        </w:rPr>
      </w:pPr>
      <w:r w:rsidRPr="00A81C64">
        <w:rPr>
          <w:sz w:val="26"/>
          <w:szCs w:val="26"/>
        </w:rPr>
        <w:t>Услуги эфирного телевизионного вещания на территории сельского поселения предоставляют филиал ФГУП РТРС «Калужский областной радиотелевизионный передающий центр» и коммерческие компании-вещатели. Вещание ведется передатчиками радиопередаю</w:t>
      </w:r>
      <w:r w:rsidR="001F751F" w:rsidRPr="00A81C64">
        <w:rPr>
          <w:sz w:val="26"/>
          <w:szCs w:val="26"/>
        </w:rPr>
        <w:t>щих станций, расположенных в г. </w:t>
      </w:r>
      <w:r w:rsidRPr="00A81C64">
        <w:rPr>
          <w:sz w:val="26"/>
          <w:szCs w:val="26"/>
        </w:rPr>
        <w:t>Обнинске и г. Калуге.</w:t>
      </w:r>
    </w:p>
    <w:p w:rsidR="009E3B0E" w:rsidRPr="00A81C64" w:rsidRDefault="009E3B0E" w:rsidP="00BC2657">
      <w:pPr>
        <w:spacing w:line="276" w:lineRule="auto"/>
        <w:ind w:firstLine="720"/>
        <w:jc w:val="both"/>
        <w:rPr>
          <w:sz w:val="26"/>
          <w:szCs w:val="26"/>
        </w:rPr>
      </w:pPr>
      <w:r w:rsidRPr="00A81C64">
        <w:rPr>
          <w:sz w:val="26"/>
          <w:szCs w:val="26"/>
        </w:rPr>
        <w:t>Кроме того, на территории поселения возможен прием программ спутникового</w:t>
      </w:r>
      <w:r w:rsidR="00A82FFF" w:rsidRPr="00A81C64">
        <w:rPr>
          <w:sz w:val="26"/>
          <w:szCs w:val="26"/>
        </w:rPr>
        <w:t xml:space="preserve"> телевизионного и радиовещания.</w:t>
      </w:r>
    </w:p>
    <w:p w:rsidR="00A82FFF" w:rsidRPr="00A81C64" w:rsidRDefault="00A82FFF" w:rsidP="00BC2657">
      <w:pPr>
        <w:spacing w:line="276" w:lineRule="auto"/>
        <w:ind w:firstLine="720"/>
        <w:jc w:val="both"/>
        <w:rPr>
          <w:sz w:val="26"/>
          <w:szCs w:val="26"/>
        </w:rPr>
      </w:pPr>
    </w:p>
    <w:p w:rsidR="009E3B0E" w:rsidRPr="00A81C64" w:rsidRDefault="009E3B0E" w:rsidP="00BC2657">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Почтовая связь</w:t>
      </w:r>
    </w:p>
    <w:p w:rsidR="00AB618D" w:rsidRPr="00A81C64" w:rsidRDefault="009E3B0E" w:rsidP="00BC2657">
      <w:pPr>
        <w:spacing w:line="276" w:lineRule="auto"/>
        <w:ind w:firstLine="720"/>
        <w:jc w:val="both"/>
        <w:rPr>
          <w:sz w:val="26"/>
          <w:szCs w:val="26"/>
        </w:rPr>
      </w:pPr>
      <w:r w:rsidRPr="00A81C64">
        <w:rPr>
          <w:sz w:val="26"/>
          <w:szCs w:val="26"/>
        </w:rPr>
        <w:t>Сельское поселение обслуживает почтовое отделение Управления федеральной почтовой связи Калужской области - филиала ФГУП «Почта России» расположенное в дер. </w:t>
      </w:r>
      <w:r w:rsidR="00D22F9E" w:rsidRPr="00A81C64">
        <w:rPr>
          <w:sz w:val="26"/>
          <w:szCs w:val="26"/>
        </w:rPr>
        <w:t>Березовка</w:t>
      </w:r>
      <w:r w:rsidR="00FF709C" w:rsidRPr="00A81C64">
        <w:rPr>
          <w:sz w:val="26"/>
          <w:szCs w:val="26"/>
        </w:rPr>
        <w:t xml:space="preserve"> </w:t>
      </w:r>
      <w:r w:rsidRPr="00A81C64">
        <w:rPr>
          <w:sz w:val="26"/>
          <w:szCs w:val="26"/>
        </w:rPr>
        <w:t>(о</w:t>
      </w:r>
      <w:r w:rsidR="00BC2657" w:rsidRPr="00A81C64">
        <w:rPr>
          <w:sz w:val="26"/>
          <w:szCs w:val="26"/>
        </w:rPr>
        <w:t xml:space="preserve">тделение почтовой связи № </w:t>
      </w:r>
      <w:r w:rsidR="00D22F9E" w:rsidRPr="00A81C64">
        <w:rPr>
          <w:sz w:val="26"/>
          <w:szCs w:val="26"/>
        </w:rPr>
        <w:t>249081</w:t>
      </w:r>
      <w:r w:rsidRPr="00A81C64">
        <w:rPr>
          <w:sz w:val="26"/>
          <w:szCs w:val="26"/>
        </w:rPr>
        <w:t>). 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услуги телеграфной связи; обслуживание банковских карт; доступ в сеть Интернет; ускоренная почта "EMS-Почта России" и "Отправления 1 класса"; подписка на периодические издания и другие услуги.</w:t>
      </w:r>
    </w:p>
    <w:p w:rsidR="00AB618D" w:rsidRPr="00A81C64" w:rsidRDefault="00AB618D" w:rsidP="00BC2657">
      <w:pPr>
        <w:spacing w:line="276" w:lineRule="auto"/>
        <w:ind w:firstLine="720"/>
        <w:jc w:val="both"/>
        <w:rPr>
          <w:sz w:val="26"/>
          <w:szCs w:val="26"/>
        </w:rPr>
      </w:pPr>
    </w:p>
    <w:p w:rsidR="00AB618D" w:rsidRPr="00A81C64" w:rsidRDefault="00AB618D" w:rsidP="00BC2657">
      <w:pPr>
        <w:spacing w:line="276" w:lineRule="auto"/>
        <w:ind w:firstLine="720"/>
        <w:jc w:val="both"/>
        <w:rPr>
          <w:sz w:val="26"/>
          <w:szCs w:val="26"/>
        </w:rPr>
        <w:sectPr w:rsidR="00AB618D" w:rsidRPr="00A81C64" w:rsidSect="00A82FFF">
          <w:type w:val="continuous"/>
          <w:pgSz w:w="11906" w:h="16838"/>
          <w:pgMar w:top="851" w:right="849" w:bottom="851" w:left="1560" w:header="709" w:footer="367" w:gutter="0"/>
          <w:cols w:space="720"/>
          <w:docGrid w:linePitch="360"/>
        </w:sectPr>
      </w:pPr>
    </w:p>
    <w:p w:rsidR="0006264F" w:rsidRPr="00A81C64" w:rsidRDefault="00E2238B" w:rsidP="00575BCF">
      <w:pPr>
        <w:pStyle w:val="10"/>
        <w:tabs>
          <w:tab w:val="num" w:pos="426"/>
        </w:tabs>
        <w:spacing w:before="120" w:after="120" w:line="240" w:lineRule="auto"/>
        <w:rPr>
          <w:sz w:val="28"/>
          <w:szCs w:val="28"/>
        </w:rPr>
      </w:pPr>
      <w:bookmarkStart w:id="140" w:name="_Toc188610688"/>
      <w:r w:rsidRPr="00A81C64">
        <w:rPr>
          <w:sz w:val="28"/>
          <w:szCs w:val="28"/>
        </w:rPr>
        <w:lastRenderedPageBreak/>
        <w:t>I</w:t>
      </w:r>
      <w:r w:rsidR="00387825" w:rsidRPr="00A81C64">
        <w:rPr>
          <w:sz w:val="28"/>
          <w:szCs w:val="28"/>
        </w:rPr>
        <w:t>II.</w:t>
      </w:r>
      <w:r w:rsidRPr="00A81C64">
        <w:rPr>
          <w:sz w:val="28"/>
          <w:szCs w:val="28"/>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140"/>
    </w:p>
    <w:p w:rsidR="00E46C74" w:rsidRPr="00A81C64" w:rsidRDefault="00E46C74" w:rsidP="00E46C74">
      <w:pPr>
        <w:jc w:val="center"/>
        <w:rPr>
          <w:b/>
          <w:sz w:val="26"/>
          <w:szCs w:val="26"/>
        </w:rPr>
      </w:pPr>
      <w:r w:rsidRPr="00A81C64">
        <w:rPr>
          <w:b/>
          <w:sz w:val="26"/>
          <w:szCs w:val="26"/>
        </w:rPr>
        <w:t>Таблица оценки возможного влияния планируемых для размещения объектов местного значения поселения</w:t>
      </w:r>
    </w:p>
    <w:p w:rsidR="00FC4544" w:rsidRPr="00A81C64" w:rsidRDefault="00FC4544" w:rsidP="00FC4544">
      <w:pPr>
        <w:pStyle w:val="af1"/>
        <w:keepNext/>
        <w:jc w:val="right"/>
      </w:pPr>
      <w:r w:rsidRPr="00A81C64">
        <w:t xml:space="preserve">Таблица </w:t>
      </w:r>
      <w:fldSimple w:instr=" SEQ Таблица \* ARABIC ">
        <w:r w:rsidR="001C79BA">
          <w:rPr>
            <w:noProof/>
          </w:rPr>
          <w:t>25</w:t>
        </w:r>
      </w:fldSimple>
    </w:p>
    <w:tbl>
      <w:tblPr>
        <w:tblW w:w="15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962"/>
        <w:gridCol w:w="4252"/>
        <w:gridCol w:w="2126"/>
        <w:gridCol w:w="3402"/>
      </w:tblGrid>
      <w:tr w:rsidR="007F534D" w:rsidRPr="00A81C64" w:rsidTr="004C4C1B">
        <w:trPr>
          <w:trHeight w:val="617"/>
          <w:tblHeader/>
        </w:trPr>
        <w:tc>
          <w:tcPr>
            <w:tcW w:w="5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A81C64" w:rsidRDefault="00E46C74" w:rsidP="00D6349E">
            <w:pPr>
              <w:jc w:val="center"/>
              <w:rPr>
                <w:b/>
              </w:rPr>
            </w:pPr>
            <w:r w:rsidRPr="00A81C64">
              <w:rPr>
                <w:b/>
              </w:rPr>
              <w:t>№ п/п</w:t>
            </w: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A81C64" w:rsidRDefault="00E46C74" w:rsidP="00D6349E">
            <w:pPr>
              <w:jc w:val="center"/>
              <w:rPr>
                <w:b/>
              </w:rPr>
            </w:pPr>
            <w:r w:rsidRPr="00A81C64">
              <w:rPr>
                <w:b/>
              </w:rPr>
              <w:t xml:space="preserve">Наименование планируемого объекта </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A81C64" w:rsidRDefault="00E46C74" w:rsidP="00D6349E">
            <w:pPr>
              <w:jc w:val="center"/>
              <w:rPr>
                <w:b/>
              </w:rPr>
            </w:pPr>
            <w:r w:rsidRPr="00A81C64">
              <w:rPr>
                <w:b/>
              </w:rPr>
              <w:t>Возможное влияние объектов на комплексное развитие территорий</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A81C64" w:rsidRDefault="00E46C74" w:rsidP="00D6349E">
            <w:pPr>
              <w:jc w:val="center"/>
              <w:rPr>
                <w:b/>
              </w:rPr>
            </w:pPr>
            <w:r w:rsidRPr="00A81C64">
              <w:rPr>
                <w:b/>
              </w:rPr>
              <w:t>Срок реализации</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6C74" w:rsidRPr="00A81C64" w:rsidRDefault="00E46C74" w:rsidP="00D6349E">
            <w:pPr>
              <w:jc w:val="center"/>
              <w:rPr>
                <w:b/>
              </w:rPr>
            </w:pPr>
            <w:r w:rsidRPr="00A81C64">
              <w:rPr>
                <w:b/>
              </w:rPr>
              <w:t>Характеристики ЗОУИТ</w:t>
            </w:r>
          </w:p>
        </w:tc>
      </w:tr>
      <w:tr w:rsidR="007F534D" w:rsidRPr="00A81C64" w:rsidTr="004C4C1B">
        <w:trPr>
          <w:trHeight w:val="1701"/>
        </w:trPr>
        <w:tc>
          <w:tcPr>
            <w:tcW w:w="581" w:type="dxa"/>
            <w:shd w:val="clear" w:color="auto" w:fill="auto"/>
            <w:vAlign w:val="center"/>
          </w:tcPr>
          <w:p w:rsidR="00E46C74" w:rsidRPr="00A81C64" w:rsidRDefault="00E46C74" w:rsidP="00D6349E">
            <w:pPr>
              <w:jc w:val="center"/>
            </w:pPr>
            <w:r w:rsidRPr="00A81C64">
              <w:t>1</w:t>
            </w:r>
          </w:p>
        </w:tc>
        <w:tc>
          <w:tcPr>
            <w:tcW w:w="4962" w:type="dxa"/>
            <w:shd w:val="clear" w:color="auto" w:fill="auto"/>
            <w:vAlign w:val="center"/>
          </w:tcPr>
          <w:p w:rsidR="007C4BDA" w:rsidRPr="00A81C64" w:rsidRDefault="007F534D" w:rsidP="007C4BDA">
            <w:pPr>
              <w:jc w:val="center"/>
            </w:pPr>
            <w:r w:rsidRPr="00A81C64">
              <w:t>Строительство</w:t>
            </w:r>
            <w:r w:rsidR="007C4BDA" w:rsidRPr="00A81C64">
              <w:t xml:space="preserve"> очистных сооружений (КОС), производительностью до 100 </w:t>
            </w:r>
            <w:proofErr w:type="spellStart"/>
            <w:proofErr w:type="gramStart"/>
            <w:r w:rsidR="007C4BDA" w:rsidRPr="00A81C64">
              <w:t>куб.м</w:t>
            </w:r>
            <w:proofErr w:type="spellEnd"/>
            <w:proofErr w:type="gramEnd"/>
            <w:r w:rsidR="007C4BDA" w:rsidRPr="00A81C64">
              <w:t>/</w:t>
            </w:r>
            <w:proofErr w:type="spellStart"/>
            <w:r w:rsidR="007C4BDA" w:rsidRPr="00A81C64">
              <w:t>сут</w:t>
            </w:r>
            <w:proofErr w:type="spellEnd"/>
            <w:r w:rsidR="007C4BDA" w:rsidRPr="00A81C64">
              <w:t xml:space="preserve">, </w:t>
            </w:r>
          </w:p>
          <w:p w:rsidR="007C4BDA" w:rsidRPr="00A81C64" w:rsidRDefault="007C4BDA" w:rsidP="007F534D">
            <w:pPr>
              <w:jc w:val="center"/>
            </w:pPr>
            <w:r w:rsidRPr="00A81C64">
              <w:t xml:space="preserve">в дер. </w:t>
            </w:r>
            <w:r w:rsidR="007F534D" w:rsidRPr="00A81C64">
              <w:t>Березовка</w:t>
            </w:r>
          </w:p>
        </w:tc>
        <w:tc>
          <w:tcPr>
            <w:tcW w:w="4252" w:type="dxa"/>
            <w:shd w:val="clear" w:color="auto" w:fill="auto"/>
            <w:vAlign w:val="center"/>
          </w:tcPr>
          <w:p w:rsidR="00E46C74" w:rsidRPr="00A81C64" w:rsidRDefault="007C4BDA" w:rsidP="00E46C74">
            <w:pPr>
              <w:jc w:val="center"/>
            </w:pPr>
            <w:r w:rsidRPr="00A81C64">
              <w:t>Развитие системы централизованного водоотведения и улучшения санитарного состояния водных объектов поселения</w:t>
            </w:r>
          </w:p>
        </w:tc>
        <w:tc>
          <w:tcPr>
            <w:tcW w:w="2126" w:type="dxa"/>
            <w:vAlign w:val="center"/>
          </w:tcPr>
          <w:p w:rsidR="00E46C74" w:rsidRPr="00A81C64" w:rsidRDefault="00E46C74" w:rsidP="00D6349E">
            <w:pPr>
              <w:jc w:val="center"/>
            </w:pPr>
            <w:r w:rsidRPr="00A81C64">
              <w:t>Первая очередь</w:t>
            </w:r>
          </w:p>
        </w:tc>
        <w:tc>
          <w:tcPr>
            <w:tcW w:w="3402" w:type="dxa"/>
            <w:vAlign w:val="center"/>
          </w:tcPr>
          <w:p w:rsidR="007C4BDA" w:rsidRPr="00A81C64" w:rsidRDefault="007C4BDA" w:rsidP="007C4BDA">
            <w:pPr>
              <w:jc w:val="center"/>
              <w:rPr>
                <w:position w:val="6"/>
              </w:rPr>
            </w:pPr>
            <w:r w:rsidRPr="00A81C64">
              <w:rPr>
                <w:position w:val="6"/>
              </w:rPr>
              <w:t xml:space="preserve">Устанавливается согласно СанПиН 2.2.1/2.1.1.1200-03, </w:t>
            </w:r>
          </w:p>
          <w:p w:rsidR="00E46C74" w:rsidRPr="00A81C64" w:rsidRDefault="007C4BDA" w:rsidP="007C4BDA">
            <w:pPr>
              <w:jc w:val="center"/>
              <w:rPr>
                <w:position w:val="6"/>
              </w:rPr>
            </w:pPr>
            <w:r w:rsidRPr="00A81C64">
              <w:rPr>
                <w:position w:val="6"/>
              </w:rPr>
              <w:t>класс опасности IV - 100 м.</w:t>
            </w:r>
          </w:p>
        </w:tc>
      </w:tr>
      <w:tr w:rsidR="007F534D" w:rsidRPr="00A81C64" w:rsidTr="004C4C1B">
        <w:trPr>
          <w:trHeight w:val="1701"/>
        </w:trPr>
        <w:tc>
          <w:tcPr>
            <w:tcW w:w="581" w:type="dxa"/>
            <w:shd w:val="clear" w:color="auto" w:fill="auto"/>
            <w:vAlign w:val="center"/>
          </w:tcPr>
          <w:p w:rsidR="007C4BDA" w:rsidRPr="00A81C64" w:rsidRDefault="007C4BDA" w:rsidP="00D6349E">
            <w:pPr>
              <w:jc w:val="center"/>
            </w:pPr>
            <w:r w:rsidRPr="00A81C64">
              <w:t>2</w:t>
            </w:r>
          </w:p>
        </w:tc>
        <w:tc>
          <w:tcPr>
            <w:tcW w:w="4962" w:type="dxa"/>
            <w:shd w:val="clear" w:color="auto" w:fill="auto"/>
            <w:vAlign w:val="center"/>
          </w:tcPr>
          <w:p w:rsidR="007C4BDA" w:rsidRPr="00A81C64" w:rsidRDefault="007C4BDA" w:rsidP="000172D7">
            <w:pPr>
              <w:jc w:val="center"/>
            </w:pPr>
            <w:r w:rsidRPr="00A81C64">
              <w:t xml:space="preserve">Строительство станции очистки питьевой воды, </w:t>
            </w:r>
            <w:r w:rsidR="000172D7" w:rsidRPr="00A81C64">
              <w:t>производительностью 50 м</w:t>
            </w:r>
            <w:r w:rsidR="000172D7" w:rsidRPr="00A81C64">
              <w:rPr>
                <w:vertAlign w:val="superscript"/>
              </w:rPr>
              <w:t>3</w:t>
            </w:r>
            <w:r w:rsidR="000172D7" w:rsidRPr="00A81C64">
              <w:t>/</w:t>
            </w:r>
            <w:proofErr w:type="spellStart"/>
            <w:r w:rsidR="000172D7" w:rsidRPr="00A81C64">
              <w:t>сут</w:t>
            </w:r>
            <w:proofErr w:type="spellEnd"/>
          </w:p>
          <w:p w:rsidR="007C4BDA" w:rsidRPr="00A81C64" w:rsidRDefault="007C4BDA" w:rsidP="007F534D">
            <w:pPr>
              <w:jc w:val="center"/>
            </w:pPr>
            <w:r w:rsidRPr="00A81C64">
              <w:t xml:space="preserve">в дер. </w:t>
            </w:r>
            <w:r w:rsidR="007F534D" w:rsidRPr="00A81C64">
              <w:t>Березовка</w:t>
            </w:r>
          </w:p>
        </w:tc>
        <w:tc>
          <w:tcPr>
            <w:tcW w:w="4252" w:type="dxa"/>
            <w:shd w:val="clear" w:color="auto" w:fill="auto"/>
            <w:vAlign w:val="center"/>
          </w:tcPr>
          <w:p w:rsidR="007C4BDA" w:rsidRPr="00A81C64" w:rsidRDefault="007C4BDA" w:rsidP="00E46C74">
            <w:pPr>
              <w:jc w:val="center"/>
            </w:pPr>
            <w:r w:rsidRPr="00A81C64">
              <w:t>Развитие системы водоснабжения населённого пункта, повышения качества питьевой воды</w:t>
            </w:r>
          </w:p>
        </w:tc>
        <w:tc>
          <w:tcPr>
            <w:tcW w:w="2126" w:type="dxa"/>
            <w:vAlign w:val="center"/>
          </w:tcPr>
          <w:p w:rsidR="007C4BDA" w:rsidRPr="00A81C64" w:rsidRDefault="007C4BDA" w:rsidP="00D6349E">
            <w:pPr>
              <w:jc w:val="center"/>
            </w:pPr>
            <w:r w:rsidRPr="00A81C64">
              <w:t>Первая очередь</w:t>
            </w:r>
          </w:p>
        </w:tc>
        <w:tc>
          <w:tcPr>
            <w:tcW w:w="3402" w:type="dxa"/>
            <w:vAlign w:val="center"/>
          </w:tcPr>
          <w:p w:rsidR="007C4BDA" w:rsidRPr="00A81C64" w:rsidRDefault="007C4BDA" w:rsidP="007C4BDA">
            <w:pPr>
              <w:jc w:val="center"/>
              <w:rPr>
                <w:position w:val="6"/>
              </w:rPr>
            </w:pPr>
            <w:r w:rsidRPr="00A81C64">
              <w:rPr>
                <w:position w:val="6"/>
              </w:rPr>
              <w:t>Размер ЗСО объекта устанавливается согласно СанПиН 2.1.4.1110-02,</w:t>
            </w:r>
          </w:p>
          <w:p w:rsidR="007C4BDA" w:rsidRPr="00A81C64" w:rsidRDefault="007C4BDA" w:rsidP="007C4BDA">
            <w:pPr>
              <w:jc w:val="center"/>
              <w:rPr>
                <w:position w:val="6"/>
              </w:rPr>
            </w:pPr>
            <w:r w:rsidRPr="00A81C64">
              <w:rPr>
                <w:position w:val="6"/>
              </w:rPr>
              <w:t>Первый пояс – 30-50 м;</w:t>
            </w:r>
          </w:p>
          <w:p w:rsidR="007C4BDA" w:rsidRPr="00A81C64" w:rsidRDefault="007C4BDA" w:rsidP="007C4BDA">
            <w:pPr>
              <w:jc w:val="center"/>
            </w:pPr>
            <w:r w:rsidRPr="00A81C64">
              <w:rPr>
                <w:position w:val="6"/>
              </w:rPr>
              <w:t xml:space="preserve">Второй и третий пояс – </w:t>
            </w:r>
            <w:r w:rsidR="005E54C8" w:rsidRPr="00A81C64">
              <w:rPr>
                <w:position w:val="6"/>
              </w:rPr>
              <w:t>расчётный</w:t>
            </w:r>
            <w:r w:rsidRPr="00A81C64">
              <w:rPr>
                <w:position w:val="6"/>
              </w:rPr>
              <w:t>.</w:t>
            </w:r>
          </w:p>
        </w:tc>
      </w:tr>
      <w:tr w:rsidR="007F534D" w:rsidRPr="00A81C64" w:rsidTr="004C4C1B">
        <w:trPr>
          <w:trHeight w:val="1701"/>
        </w:trPr>
        <w:tc>
          <w:tcPr>
            <w:tcW w:w="581" w:type="dxa"/>
            <w:shd w:val="clear" w:color="auto" w:fill="auto"/>
            <w:vAlign w:val="center"/>
          </w:tcPr>
          <w:p w:rsidR="007F534D" w:rsidRPr="00A81C64" w:rsidRDefault="007F534D" w:rsidP="007F534D">
            <w:pPr>
              <w:jc w:val="center"/>
            </w:pPr>
            <w:r w:rsidRPr="00A81C64">
              <w:t>3</w:t>
            </w:r>
          </w:p>
        </w:tc>
        <w:tc>
          <w:tcPr>
            <w:tcW w:w="4962" w:type="dxa"/>
            <w:shd w:val="clear" w:color="auto" w:fill="auto"/>
            <w:vAlign w:val="center"/>
          </w:tcPr>
          <w:p w:rsidR="007F534D" w:rsidRPr="00A81C64" w:rsidRDefault="007F534D" w:rsidP="007F534D">
            <w:pPr>
              <w:jc w:val="center"/>
            </w:pPr>
            <w:r w:rsidRPr="00A81C64">
              <w:t>Строительство станции второго подъема воды производительностью 2м</w:t>
            </w:r>
            <w:r w:rsidRPr="00A81C64">
              <w:rPr>
                <w:vertAlign w:val="superscript"/>
              </w:rPr>
              <w:t>2</w:t>
            </w:r>
            <w:r w:rsidRPr="00A81C64">
              <w:t>/ч</w:t>
            </w:r>
          </w:p>
        </w:tc>
        <w:tc>
          <w:tcPr>
            <w:tcW w:w="4252" w:type="dxa"/>
            <w:shd w:val="clear" w:color="auto" w:fill="auto"/>
            <w:vAlign w:val="center"/>
          </w:tcPr>
          <w:p w:rsidR="007F534D" w:rsidRPr="00A81C64" w:rsidRDefault="007F534D" w:rsidP="007F534D">
            <w:pPr>
              <w:jc w:val="center"/>
            </w:pPr>
            <w:r w:rsidRPr="00A81C64">
              <w:t>Развитие системы водоснабжения населённого пункта, повышения качества питьевой воды</w:t>
            </w:r>
          </w:p>
        </w:tc>
        <w:tc>
          <w:tcPr>
            <w:tcW w:w="2126" w:type="dxa"/>
            <w:vAlign w:val="center"/>
          </w:tcPr>
          <w:p w:rsidR="007F534D" w:rsidRPr="00A81C64" w:rsidRDefault="007F534D" w:rsidP="007F534D">
            <w:pPr>
              <w:jc w:val="center"/>
            </w:pPr>
            <w:r w:rsidRPr="00A81C64">
              <w:t>Первая очередь</w:t>
            </w:r>
          </w:p>
        </w:tc>
        <w:tc>
          <w:tcPr>
            <w:tcW w:w="3402" w:type="dxa"/>
            <w:vAlign w:val="center"/>
          </w:tcPr>
          <w:p w:rsidR="007F534D" w:rsidRPr="00A81C64" w:rsidRDefault="007F534D" w:rsidP="007F534D">
            <w:pPr>
              <w:jc w:val="center"/>
              <w:rPr>
                <w:position w:val="6"/>
              </w:rPr>
            </w:pPr>
            <w:r w:rsidRPr="00A81C64">
              <w:rPr>
                <w:position w:val="6"/>
              </w:rPr>
              <w:t>Размер ЗСО объекта устанавливается согласно СанПиН 2.1.4.1110-02,</w:t>
            </w:r>
          </w:p>
          <w:p w:rsidR="007F534D" w:rsidRPr="00A81C64" w:rsidRDefault="007F534D" w:rsidP="007F534D">
            <w:pPr>
              <w:jc w:val="center"/>
              <w:rPr>
                <w:position w:val="6"/>
              </w:rPr>
            </w:pPr>
            <w:r w:rsidRPr="00A81C64">
              <w:rPr>
                <w:position w:val="6"/>
              </w:rPr>
              <w:t>Первый пояс – 30-50 м;</w:t>
            </w:r>
          </w:p>
          <w:p w:rsidR="007F534D" w:rsidRPr="00A81C64" w:rsidRDefault="007F534D" w:rsidP="007F534D">
            <w:pPr>
              <w:jc w:val="center"/>
            </w:pPr>
            <w:r w:rsidRPr="00A81C64">
              <w:rPr>
                <w:position w:val="6"/>
              </w:rPr>
              <w:t>Второй и третий пояс – расчётный.</w:t>
            </w:r>
          </w:p>
        </w:tc>
      </w:tr>
      <w:tr w:rsidR="00C50FC8" w:rsidRPr="00A81C64" w:rsidTr="00102574">
        <w:trPr>
          <w:trHeight w:val="1701"/>
        </w:trPr>
        <w:tc>
          <w:tcPr>
            <w:tcW w:w="581" w:type="dxa"/>
            <w:shd w:val="clear" w:color="auto" w:fill="auto"/>
            <w:vAlign w:val="center"/>
          </w:tcPr>
          <w:p w:rsidR="00C50FC8" w:rsidRPr="00A81C64" w:rsidRDefault="00C50FC8" w:rsidP="00102574">
            <w:pPr>
              <w:jc w:val="center"/>
            </w:pPr>
            <w:r>
              <w:t>4</w:t>
            </w:r>
          </w:p>
        </w:tc>
        <w:tc>
          <w:tcPr>
            <w:tcW w:w="4962" w:type="dxa"/>
            <w:shd w:val="clear" w:color="auto" w:fill="auto"/>
            <w:vAlign w:val="center"/>
          </w:tcPr>
          <w:p w:rsidR="00C50FC8" w:rsidRPr="00A81C64" w:rsidRDefault="00C50FC8" w:rsidP="00102574">
            <w:pPr>
              <w:jc w:val="center"/>
            </w:pPr>
            <w:r w:rsidRPr="00A81C64">
              <w:t xml:space="preserve">Строительство очистных сооружений (КОС), производительностью до 100 </w:t>
            </w:r>
            <w:proofErr w:type="spellStart"/>
            <w:proofErr w:type="gramStart"/>
            <w:r w:rsidRPr="00A81C64">
              <w:t>куб.м</w:t>
            </w:r>
            <w:proofErr w:type="spellEnd"/>
            <w:proofErr w:type="gramEnd"/>
            <w:r w:rsidRPr="00A81C64">
              <w:t>/</w:t>
            </w:r>
            <w:proofErr w:type="spellStart"/>
            <w:r w:rsidRPr="00A81C64">
              <w:t>сут</w:t>
            </w:r>
            <w:proofErr w:type="spellEnd"/>
            <w:r w:rsidRPr="00A81C64">
              <w:t xml:space="preserve">, </w:t>
            </w:r>
          </w:p>
          <w:p w:rsidR="00C50FC8" w:rsidRPr="00A81C64" w:rsidRDefault="00C50FC8" w:rsidP="00C50FC8">
            <w:pPr>
              <w:jc w:val="center"/>
            </w:pPr>
            <w:r w:rsidRPr="00A81C64">
              <w:t xml:space="preserve">в дер. </w:t>
            </w:r>
            <w:r>
              <w:t>Ивановка</w:t>
            </w:r>
          </w:p>
        </w:tc>
        <w:tc>
          <w:tcPr>
            <w:tcW w:w="4252" w:type="dxa"/>
            <w:shd w:val="clear" w:color="auto" w:fill="auto"/>
            <w:vAlign w:val="center"/>
          </w:tcPr>
          <w:p w:rsidR="00C50FC8" w:rsidRPr="00A81C64" w:rsidRDefault="00C50FC8" w:rsidP="00102574">
            <w:pPr>
              <w:jc w:val="center"/>
            </w:pPr>
            <w:r w:rsidRPr="00A81C64">
              <w:t>Развитие системы централизованного водоотведения и улучшения санитарного состояния водных объектов поселения</w:t>
            </w:r>
          </w:p>
        </w:tc>
        <w:tc>
          <w:tcPr>
            <w:tcW w:w="2126" w:type="dxa"/>
            <w:vAlign w:val="center"/>
          </w:tcPr>
          <w:p w:rsidR="00C50FC8" w:rsidRPr="00A81C64" w:rsidRDefault="00C50FC8" w:rsidP="00102574">
            <w:pPr>
              <w:jc w:val="center"/>
            </w:pPr>
            <w:r w:rsidRPr="00A81C64">
              <w:t>Первая очередь</w:t>
            </w:r>
          </w:p>
        </w:tc>
        <w:tc>
          <w:tcPr>
            <w:tcW w:w="3402" w:type="dxa"/>
            <w:vAlign w:val="center"/>
          </w:tcPr>
          <w:p w:rsidR="00C50FC8" w:rsidRPr="00A81C64" w:rsidRDefault="00C50FC8" w:rsidP="00102574">
            <w:pPr>
              <w:jc w:val="center"/>
              <w:rPr>
                <w:position w:val="6"/>
              </w:rPr>
            </w:pPr>
            <w:r w:rsidRPr="00A81C64">
              <w:rPr>
                <w:position w:val="6"/>
              </w:rPr>
              <w:t xml:space="preserve">Устанавливается согласно СанПиН 2.2.1/2.1.1.1200-03, </w:t>
            </w:r>
          </w:p>
          <w:p w:rsidR="00C50FC8" w:rsidRPr="00A81C64" w:rsidRDefault="00C50FC8" w:rsidP="00102574">
            <w:pPr>
              <w:jc w:val="center"/>
              <w:rPr>
                <w:position w:val="6"/>
              </w:rPr>
            </w:pPr>
            <w:r w:rsidRPr="00A81C64">
              <w:rPr>
                <w:position w:val="6"/>
              </w:rPr>
              <w:t>класс опасности IV - 100 м.</w:t>
            </w:r>
          </w:p>
        </w:tc>
      </w:tr>
      <w:tr w:rsidR="00C50FC8" w:rsidRPr="00A81C64" w:rsidTr="00102574">
        <w:trPr>
          <w:trHeight w:val="1701"/>
        </w:trPr>
        <w:tc>
          <w:tcPr>
            <w:tcW w:w="581" w:type="dxa"/>
            <w:shd w:val="clear" w:color="auto" w:fill="auto"/>
            <w:vAlign w:val="center"/>
          </w:tcPr>
          <w:p w:rsidR="00C50FC8" w:rsidRPr="00A81C64" w:rsidRDefault="00C50FC8" w:rsidP="00102574">
            <w:pPr>
              <w:jc w:val="center"/>
            </w:pPr>
            <w:r>
              <w:lastRenderedPageBreak/>
              <w:t>5</w:t>
            </w:r>
          </w:p>
        </w:tc>
        <w:tc>
          <w:tcPr>
            <w:tcW w:w="4962" w:type="dxa"/>
            <w:shd w:val="clear" w:color="auto" w:fill="auto"/>
            <w:vAlign w:val="center"/>
          </w:tcPr>
          <w:p w:rsidR="00C50FC8" w:rsidRPr="00A81C64" w:rsidRDefault="00C50FC8" w:rsidP="00102574">
            <w:pPr>
              <w:jc w:val="center"/>
            </w:pPr>
            <w:r w:rsidRPr="00A81C64">
              <w:t>Строительство станции очистки питьевой воды, производительностью 50 м</w:t>
            </w:r>
            <w:r w:rsidRPr="00A81C64">
              <w:rPr>
                <w:vertAlign w:val="superscript"/>
              </w:rPr>
              <w:t>3</w:t>
            </w:r>
            <w:r w:rsidRPr="00A81C64">
              <w:t>/</w:t>
            </w:r>
            <w:proofErr w:type="spellStart"/>
            <w:r w:rsidRPr="00A81C64">
              <w:t>сут</w:t>
            </w:r>
            <w:proofErr w:type="spellEnd"/>
          </w:p>
          <w:p w:rsidR="00C50FC8" w:rsidRPr="00A81C64" w:rsidRDefault="00C50FC8" w:rsidP="00C50FC8">
            <w:pPr>
              <w:jc w:val="center"/>
            </w:pPr>
            <w:r w:rsidRPr="00A81C64">
              <w:t xml:space="preserve">в дер. </w:t>
            </w:r>
            <w:r>
              <w:t>Ивановка</w:t>
            </w:r>
          </w:p>
        </w:tc>
        <w:tc>
          <w:tcPr>
            <w:tcW w:w="4252" w:type="dxa"/>
            <w:shd w:val="clear" w:color="auto" w:fill="auto"/>
            <w:vAlign w:val="center"/>
          </w:tcPr>
          <w:p w:rsidR="00C50FC8" w:rsidRPr="00A81C64" w:rsidRDefault="00C50FC8" w:rsidP="00102574">
            <w:pPr>
              <w:jc w:val="center"/>
            </w:pPr>
            <w:r w:rsidRPr="00A81C64">
              <w:t>Развитие системы водоснабжения населённого пункта, повышения качества питьевой воды</w:t>
            </w:r>
          </w:p>
        </w:tc>
        <w:tc>
          <w:tcPr>
            <w:tcW w:w="2126" w:type="dxa"/>
            <w:vAlign w:val="center"/>
          </w:tcPr>
          <w:p w:rsidR="00C50FC8" w:rsidRPr="00A81C64" w:rsidRDefault="00C50FC8" w:rsidP="00102574">
            <w:pPr>
              <w:jc w:val="center"/>
            </w:pPr>
            <w:r w:rsidRPr="00A81C64">
              <w:t>Первая очередь</w:t>
            </w:r>
          </w:p>
        </w:tc>
        <w:tc>
          <w:tcPr>
            <w:tcW w:w="3402" w:type="dxa"/>
            <w:vAlign w:val="center"/>
          </w:tcPr>
          <w:p w:rsidR="00C50FC8" w:rsidRPr="00A81C64" w:rsidRDefault="00C50FC8" w:rsidP="00102574">
            <w:pPr>
              <w:jc w:val="center"/>
              <w:rPr>
                <w:position w:val="6"/>
              </w:rPr>
            </w:pPr>
            <w:r w:rsidRPr="00A81C64">
              <w:rPr>
                <w:position w:val="6"/>
              </w:rPr>
              <w:t>Размер ЗСО объекта устанавливается согласно СанПиН 2.1.4.1110-02,</w:t>
            </w:r>
          </w:p>
          <w:p w:rsidR="00C50FC8" w:rsidRPr="00A81C64" w:rsidRDefault="00C50FC8" w:rsidP="00102574">
            <w:pPr>
              <w:jc w:val="center"/>
              <w:rPr>
                <w:position w:val="6"/>
              </w:rPr>
            </w:pPr>
            <w:r w:rsidRPr="00A81C64">
              <w:rPr>
                <w:position w:val="6"/>
              </w:rPr>
              <w:t>Первый пояс – 30-50 м;</w:t>
            </w:r>
          </w:p>
          <w:p w:rsidR="00C50FC8" w:rsidRPr="00A81C64" w:rsidRDefault="00C50FC8" w:rsidP="00102574">
            <w:pPr>
              <w:jc w:val="center"/>
            </w:pPr>
            <w:r w:rsidRPr="00A81C64">
              <w:rPr>
                <w:position w:val="6"/>
              </w:rPr>
              <w:t>Второй и третий пояс – расчётный.</w:t>
            </w:r>
          </w:p>
        </w:tc>
      </w:tr>
    </w:tbl>
    <w:p w:rsidR="00AB618D" w:rsidRPr="00A81C64" w:rsidRDefault="00AB618D" w:rsidP="009E5C13">
      <w:pPr>
        <w:spacing w:line="276" w:lineRule="auto"/>
        <w:ind w:firstLine="709"/>
        <w:rPr>
          <w:sz w:val="26"/>
          <w:szCs w:val="26"/>
        </w:rPr>
      </w:pPr>
    </w:p>
    <w:p w:rsidR="00AB618D" w:rsidRPr="00A81C64" w:rsidRDefault="00AB618D" w:rsidP="009E5C13">
      <w:pPr>
        <w:spacing w:line="276" w:lineRule="auto"/>
        <w:ind w:firstLine="709"/>
        <w:rPr>
          <w:sz w:val="26"/>
          <w:szCs w:val="26"/>
        </w:rPr>
      </w:pPr>
    </w:p>
    <w:p w:rsidR="00E46C74" w:rsidRPr="00A81C64" w:rsidRDefault="00E46C74" w:rsidP="009E5C13">
      <w:pPr>
        <w:spacing w:line="276" w:lineRule="auto"/>
        <w:ind w:firstLine="709"/>
        <w:rPr>
          <w:sz w:val="26"/>
          <w:szCs w:val="26"/>
        </w:rPr>
        <w:sectPr w:rsidR="00E46C74" w:rsidRPr="00A81C64" w:rsidSect="00E46C74">
          <w:pgSz w:w="16838" w:h="11906" w:orient="landscape"/>
          <w:pgMar w:top="1276" w:right="851" w:bottom="568" w:left="851" w:header="709" w:footer="367" w:gutter="0"/>
          <w:cols w:space="720"/>
          <w:docGrid w:linePitch="360"/>
        </w:sectPr>
      </w:pPr>
    </w:p>
    <w:p w:rsidR="003308A2" w:rsidRPr="00A81C64" w:rsidRDefault="003308A2" w:rsidP="00D23D7B">
      <w:pPr>
        <w:pStyle w:val="10"/>
        <w:tabs>
          <w:tab w:val="num" w:pos="426"/>
        </w:tabs>
        <w:spacing w:before="120" w:after="120" w:line="240" w:lineRule="auto"/>
        <w:ind w:left="-142" w:right="-84"/>
        <w:rPr>
          <w:sz w:val="28"/>
          <w:szCs w:val="28"/>
        </w:rPr>
      </w:pPr>
      <w:bookmarkStart w:id="141" w:name="_Toc188610689"/>
      <w:r w:rsidRPr="00A81C64">
        <w:rPr>
          <w:sz w:val="28"/>
          <w:szCs w:val="28"/>
        </w:rPr>
        <w:lastRenderedPageBreak/>
        <w:t>IV.</w:t>
      </w:r>
      <w:r w:rsidR="00551678" w:rsidRPr="00A81C64">
        <w:rPr>
          <w:sz w:val="28"/>
          <w:szCs w:val="28"/>
        </w:rPr>
        <w:t xml:space="preserve"> </w:t>
      </w:r>
      <w:r w:rsidRPr="00A81C64">
        <w:rPr>
          <w:sz w:val="28"/>
          <w:szCs w:val="28"/>
        </w:rPr>
        <w:t xml:space="preserve">Утвержденные документами территориального планирования субъекта Российской Федерации сведения о видах, назначении и </w:t>
      </w:r>
      <w:proofErr w:type="gramStart"/>
      <w:r w:rsidRPr="00A81C64">
        <w:rPr>
          <w:sz w:val="28"/>
          <w:szCs w:val="28"/>
        </w:rPr>
        <w:t>наименованиях</w:t>
      </w:r>
      <w:proofErr w:type="gramEnd"/>
      <w:r w:rsidRPr="00A81C64">
        <w:rPr>
          <w:sz w:val="28"/>
          <w:szCs w:val="28"/>
        </w:rPr>
        <w:t xml:space="preserve">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bookmarkEnd w:id="141"/>
    </w:p>
    <w:p w:rsidR="00D23D7B" w:rsidRPr="00A81C64" w:rsidRDefault="00D23D7B" w:rsidP="00D23D7B">
      <w:pPr>
        <w:spacing w:line="276" w:lineRule="auto"/>
        <w:ind w:firstLine="709"/>
        <w:rPr>
          <w:b/>
          <w:sz w:val="26"/>
          <w:szCs w:val="26"/>
        </w:rPr>
      </w:pPr>
      <w:r w:rsidRPr="00A81C64">
        <w:rPr>
          <w:b/>
          <w:sz w:val="26"/>
          <w:szCs w:val="26"/>
        </w:rPr>
        <w:t>Объекты федерального значения</w:t>
      </w:r>
    </w:p>
    <w:p w:rsidR="00D23D7B" w:rsidRPr="00A81C64" w:rsidRDefault="00D23D7B" w:rsidP="00D23D7B">
      <w:pPr>
        <w:spacing w:line="276" w:lineRule="auto"/>
        <w:ind w:firstLine="720"/>
        <w:jc w:val="both"/>
        <w:rPr>
          <w:sz w:val="26"/>
          <w:szCs w:val="26"/>
        </w:rPr>
      </w:pPr>
      <w:r w:rsidRPr="00A81C64">
        <w:rPr>
          <w:sz w:val="26"/>
          <w:szCs w:val="26"/>
        </w:rPr>
        <w:t>В таблице № </w:t>
      </w:r>
      <w:r w:rsidR="00AD6B6B" w:rsidRPr="00A81C64">
        <w:rPr>
          <w:sz w:val="26"/>
          <w:szCs w:val="26"/>
        </w:rPr>
        <w:t>2</w:t>
      </w:r>
      <w:r w:rsidR="00FC4544" w:rsidRPr="00A81C64">
        <w:rPr>
          <w:sz w:val="26"/>
          <w:szCs w:val="26"/>
        </w:rPr>
        <w:t>6</w:t>
      </w:r>
      <w:r w:rsidRPr="00A81C64">
        <w:rPr>
          <w:sz w:val="26"/>
          <w:szCs w:val="26"/>
        </w:rPr>
        <w:t xml:space="preserve"> приведены объекты федерального значения в соответствии утвержденными документами территориального планирования </w:t>
      </w:r>
      <w:r w:rsidR="00544355" w:rsidRPr="00A81C64">
        <w:rPr>
          <w:sz w:val="26"/>
          <w:szCs w:val="26"/>
        </w:rPr>
        <w:t>Российской Федерации</w:t>
      </w:r>
      <w:r w:rsidRPr="00A81C64">
        <w:rPr>
          <w:sz w:val="26"/>
          <w:szCs w:val="26"/>
        </w:rPr>
        <w:t>.</w:t>
      </w:r>
    </w:p>
    <w:p w:rsidR="00FC4544" w:rsidRPr="00A81C64" w:rsidRDefault="00FC4544" w:rsidP="00FC4544">
      <w:pPr>
        <w:pStyle w:val="af1"/>
        <w:keepNext/>
        <w:jc w:val="right"/>
      </w:pPr>
      <w:r w:rsidRPr="00A81C64">
        <w:t xml:space="preserve">Таблица </w:t>
      </w:r>
      <w:fldSimple w:instr=" SEQ Таблица \* ARABIC ">
        <w:r w:rsidR="001C79BA">
          <w:rPr>
            <w:noProof/>
          </w:rPr>
          <w:t>26</w:t>
        </w:r>
      </w:fldSimple>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644"/>
        <w:gridCol w:w="2498"/>
        <w:gridCol w:w="4809"/>
        <w:gridCol w:w="1481"/>
        <w:gridCol w:w="2091"/>
      </w:tblGrid>
      <w:tr w:rsidR="00AD6B6B" w:rsidRPr="00A81C64" w:rsidTr="007F043D">
        <w:trPr>
          <w:trHeight w:val="1090"/>
          <w:tblHeader/>
        </w:trPr>
        <w:tc>
          <w:tcPr>
            <w:tcW w:w="18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A81C64" w:rsidRDefault="00AD6B6B" w:rsidP="003A6BFC">
            <w:pPr>
              <w:jc w:val="center"/>
              <w:rPr>
                <w:b/>
              </w:rPr>
            </w:pPr>
            <w:r w:rsidRPr="00A81C64">
              <w:rPr>
                <w:b/>
              </w:rPr>
              <w:t>№ п/п</w:t>
            </w:r>
          </w:p>
        </w:tc>
        <w:tc>
          <w:tcPr>
            <w:tcW w:w="12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A81C64" w:rsidRDefault="00AD6B6B" w:rsidP="003A6BFC">
            <w:pPr>
              <w:jc w:val="center"/>
              <w:rPr>
                <w:b/>
              </w:rPr>
            </w:pPr>
            <w:r w:rsidRPr="00A81C64">
              <w:rPr>
                <w:b/>
              </w:rPr>
              <w:t>Наименование</w:t>
            </w:r>
          </w:p>
          <w:p w:rsidR="00AD6B6B" w:rsidRPr="00A81C64" w:rsidRDefault="00AD6B6B" w:rsidP="003A6BFC">
            <w:pPr>
              <w:jc w:val="center"/>
            </w:pPr>
            <w:r w:rsidRPr="00A81C64">
              <w:rPr>
                <w:b/>
              </w:rPr>
              <w:t>объекта</w:t>
            </w:r>
          </w:p>
        </w:tc>
        <w:tc>
          <w:tcPr>
            <w:tcW w:w="82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A81C64" w:rsidRDefault="00AD6B6B" w:rsidP="003A6BFC">
            <w:pPr>
              <w:jc w:val="center"/>
            </w:pPr>
            <w:r w:rsidRPr="00A81C64">
              <w:rPr>
                <w:b/>
              </w:rPr>
              <w:t>Краткая характеристика объекта</w:t>
            </w:r>
          </w:p>
        </w:tc>
        <w:tc>
          <w:tcPr>
            <w:tcW w:w="15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A81C64" w:rsidRDefault="00AD6B6B" w:rsidP="003A6BFC">
            <w:pPr>
              <w:jc w:val="center"/>
            </w:pPr>
            <w:r w:rsidRPr="00A81C64">
              <w:rPr>
                <w:b/>
              </w:rPr>
              <w:t>Местоположение планируемого объекта</w:t>
            </w:r>
          </w:p>
        </w:tc>
        <w:tc>
          <w:tcPr>
            <w:tcW w:w="4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A81C64" w:rsidRDefault="00AD6B6B" w:rsidP="003A6BFC">
            <w:pPr>
              <w:jc w:val="center"/>
            </w:pPr>
            <w:r w:rsidRPr="00A81C64">
              <w:rPr>
                <w:b/>
              </w:rPr>
              <w:t>Срок реализации</w:t>
            </w:r>
          </w:p>
        </w:tc>
        <w:tc>
          <w:tcPr>
            <w:tcW w:w="69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D6B6B" w:rsidRPr="00A81C64" w:rsidRDefault="00AD6B6B" w:rsidP="003A6BFC">
            <w:pPr>
              <w:jc w:val="center"/>
            </w:pPr>
            <w:r w:rsidRPr="00A81C64">
              <w:rPr>
                <w:b/>
              </w:rPr>
              <w:t>Зона с особыми условиями использования территории</w:t>
            </w:r>
          </w:p>
        </w:tc>
      </w:tr>
      <w:tr w:rsidR="00AD6B6B" w:rsidRPr="00A81C64" w:rsidTr="00AD6B6B">
        <w:trPr>
          <w:trHeight w:val="298"/>
        </w:trPr>
        <w:tc>
          <w:tcPr>
            <w:tcW w:w="5000" w:type="pct"/>
            <w:gridSpan w:val="6"/>
            <w:tcBorders>
              <w:top w:val="single" w:sz="4" w:space="0" w:color="auto"/>
              <w:left w:val="single" w:sz="4" w:space="0" w:color="auto"/>
              <w:bottom w:val="single" w:sz="4" w:space="0" w:color="auto"/>
              <w:right w:val="single" w:sz="4" w:space="0" w:color="auto"/>
            </w:tcBorders>
            <w:vAlign w:val="center"/>
          </w:tcPr>
          <w:p w:rsidR="00AD6B6B" w:rsidRPr="00A81C64" w:rsidRDefault="00AD6B6B" w:rsidP="003A6BFC">
            <w:pPr>
              <w:jc w:val="center"/>
              <w:rPr>
                <w:b/>
              </w:rPr>
            </w:pPr>
            <w:r w:rsidRPr="00A81C64">
              <w:rPr>
                <w:b/>
              </w:rPr>
              <w:t>Объекты в области транспортной инфраструктуры</w:t>
            </w:r>
          </w:p>
        </w:tc>
      </w:tr>
      <w:tr w:rsidR="00AD6B6B" w:rsidRPr="00A81C64" w:rsidTr="007F043D">
        <w:trPr>
          <w:trHeight w:val="3333"/>
        </w:trPr>
        <w:tc>
          <w:tcPr>
            <w:tcW w:w="186" w:type="pct"/>
            <w:tcBorders>
              <w:top w:val="single" w:sz="4" w:space="0" w:color="auto"/>
              <w:left w:val="single" w:sz="4" w:space="0" w:color="auto"/>
              <w:bottom w:val="single" w:sz="4" w:space="0" w:color="auto"/>
              <w:right w:val="single" w:sz="4" w:space="0" w:color="auto"/>
            </w:tcBorders>
            <w:vAlign w:val="center"/>
          </w:tcPr>
          <w:p w:rsidR="00AD6B6B" w:rsidRPr="00A81C64" w:rsidRDefault="007F043D" w:rsidP="003A6BFC">
            <w:pPr>
              <w:contextualSpacing/>
              <w:jc w:val="center"/>
              <w:rPr>
                <w:rFonts w:eastAsia="Calibri"/>
                <w:bCs/>
              </w:rPr>
            </w:pPr>
            <w:r w:rsidRPr="00A81C64">
              <w:rPr>
                <w:rFonts w:eastAsia="Calibri"/>
                <w:bCs/>
              </w:rPr>
              <w:t>1</w:t>
            </w:r>
          </w:p>
        </w:tc>
        <w:tc>
          <w:tcPr>
            <w:tcW w:w="1208" w:type="pct"/>
            <w:tcBorders>
              <w:top w:val="single" w:sz="4" w:space="0" w:color="auto"/>
              <w:left w:val="single" w:sz="4" w:space="0" w:color="auto"/>
              <w:bottom w:val="single" w:sz="4" w:space="0" w:color="auto"/>
              <w:right w:val="single" w:sz="4" w:space="0" w:color="auto"/>
            </w:tcBorders>
            <w:vAlign w:val="center"/>
          </w:tcPr>
          <w:p w:rsidR="00AD6B6B" w:rsidRPr="00A81C64" w:rsidRDefault="00AD6B6B" w:rsidP="003A6BFC">
            <w:pPr>
              <w:contextualSpacing/>
              <w:jc w:val="center"/>
              <w:rPr>
                <w:rFonts w:eastAsia="Calibri"/>
                <w:bCs/>
              </w:rPr>
            </w:pPr>
            <w:r w:rsidRPr="00A81C64">
              <w:rPr>
                <w:rFonts w:eastAsia="Calibri"/>
                <w:bCs/>
              </w:rPr>
              <w:t>Автомобильная дорога М-3 "Украина" – Москва- Калуга-Брянск- граница с Украиной</w:t>
            </w:r>
          </w:p>
          <w:p w:rsidR="00AD6B6B" w:rsidRPr="00A81C64" w:rsidRDefault="00AD6B6B" w:rsidP="003A6BFC">
            <w:pPr>
              <w:jc w:val="center"/>
              <w:rPr>
                <w:rFonts w:eastAsia="Calibri"/>
                <w:bCs/>
              </w:rPr>
            </w:pPr>
          </w:p>
        </w:tc>
        <w:tc>
          <w:tcPr>
            <w:tcW w:w="828" w:type="pct"/>
            <w:tcBorders>
              <w:top w:val="single" w:sz="4" w:space="0" w:color="auto"/>
              <w:left w:val="single" w:sz="4" w:space="0" w:color="auto"/>
              <w:bottom w:val="single" w:sz="4" w:space="0" w:color="auto"/>
              <w:right w:val="single" w:sz="4" w:space="0" w:color="auto"/>
            </w:tcBorders>
            <w:vAlign w:val="center"/>
          </w:tcPr>
          <w:p w:rsidR="00AD6B6B" w:rsidRPr="00A81C64" w:rsidRDefault="00AD6B6B" w:rsidP="003A6BFC">
            <w:pPr>
              <w:jc w:val="center"/>
            </w:pPr>
            <w:r w:rsidRPr="00A81C64">
              <w:rPr>
                <w:rFonts w:eastAsia="Calibri"/>
                <w:bCs/>
              </w:rPr>
              <w:t>Строительство и реконструкция автомобильной дороги протяженностью 488,9 км, категории IБ, с 4 - 12 полосами движения, с последующей эксплуатацией на платной основе</w:t>
            </w:r>
          </w:p>
        </w:tc>
        <w:tc>
          <w:tcPr>
            <w:tcW w:w="1594" w:type="pct"/>
            <w:tcBorders>
              <w:top w:val="single" w:sz="4" w:space="0" w:color="auto"/>
              <w:left w:val="single" w:sz="4" w:space="0" w:color="auto"/>
              <w:bottom w:val="single" w:sz="4" w:space="0" w:color="auto"/>
              <w:right w:val="single" w:sz="4" w:space="0" w:color="auto"/>
            </w:tcBorders>
            <w:vAlign w:val="center"/>
          </w:tcPr>
          <w:p w:rsidR="00AD6B6B" w:rsidRPr="00A81C64" w:rsidRDefault="00AD6B6B" w:rsidP="003A6BFC">
            <w:pPr>
              <w:jc w:val="center"/>
              <w:rPr>
                <w:bCs/>
              </w:rPr>
            </w:pPr>
            <w:r w:rsidRPr="00A81C64">
              <w:rPr>
                <w:bCs/>
              </w:rPr>
              <w:t xml:space="preserve">Московская область, Ленинский, Наро-Фоминский районы, Калужская область, </w:t>
            </w:r>
            <w:proofErr w:type="spellStart"/>
            <w:r w:rsidRPr="00A81C64">
              <w:rPr>
                <w:bCs/>
              </w:rPr>
              <w:t>Бабынинский</w:t>
            </w:r>
            <w:proofErr w:type="spellEnd"/>
            <w:r w:rsidRPr="00A81C64">
              <w:rPr>
                <w:bCs/>
              </w:rPr>
              <w:t xml:space="preserve">, Боровский, Дзержинский, </w:t>
            </w:r>
            <w:proofErr w:type="spellStart"/>
            <w:r w:rsidRPr="00A81C64">
              <w:rPr>
                <w:bCs/>
              </w:rPr>
              <w:t>Думиничский</w:t>
            </w:r>
            <w:proofErr w:type="spellEnd"/>
            <w:r w:rsidRPr="00A81C64">
              <w:rPr>
                <w:bCs/>
              </w:rPr>
              <w:t xml:space="preserve">, Жиздринский районы, г. Калуга, </w:t>
            </w:r>
            <w:proofErr w:type="spellStart"/>
            <w:r w:rsidRPr="00A81C64">
              <w:rPr>
                <w:bCs/>
              </w:rPr>
              <w:t>Малоярославецкий</w:t>
            </w:r>
            <w:proofErr w:type="spellEnd"/>
            <w:r w:rsidRPr="00A81C64">
              <w:rPr>
                <w:bCs/>
              </w:rPr>
              <w:t xml:space="preserve">, </w:t>
            </w:r>
            <w:proofErr w:type="spellStart"/>
            <w:r w:rsidRPr="00A81C64">
              <w:rPr>
                <w:bCs/>
              </w:rPr>
              <w:t>Мещовский</w:t>
            </w:r>
            <w:proofErr w:type="spellEnd"/>
            <w:r w:rsidRPr="00A81C64">
              <w:rPr>
                <w:bCs/>
              </w:rPr>
              <w:t xml:space="preserve"> районы, г. Обнинск, </w:t>
            </w:r>
            <w:proofErr w:type="spellStart"/>
            <w:r w:rsidRPr="00A81C64">
              <w:rPr>
                <w:bCs/>
              </w:rPr>
              <w:t>Сухиничский</w:t>
            </w:r>
            <w:proofErr w:type="spellEnd"/>
            <w:r w:rsidRPr="00A81C64">
              <w:rPr>
                <w:bCs/>
              </w:rPr>
              <w:t xml:space="preserve">, </w:t>
            </w:r>
            <w:proofErr w:type="spellStart"/>
            <w:r w:rsidRPr="00A81C64">
              <w:rPr>
                <w:bCs/>
              </w:rPr>
              <w:t>Хвастовичский</w:t>
            </w:r>
            <w:proofErr w:type="spellEnd"/>
            <w:r w:rsidRPr="00A81C64">
              <w:rPr>
                <w:bCs/>
              </w:rPr>
              <w:t xml:space="preserve"> районы, Курская область, </w:t>
            </w:r>
            <w:proofErr w:type="spellStart"/>
            <w:r w:rsidRPr="00A81C64">
              <w:rPr>
                <w:bCs/>
              </w:rPr>
              <w:t>Хомутовский</w:t>
            </w:r>
            <w:proofErr w:type="spellEnd"/>
            <w:r w:rsidRPr="00A81C64">
              <w:rPr>
                <w:bCs/>
              </w:rPr>
              <w:t xml:space="preserve"> район, Брянская область, </w:t>
            </w:r>
            <w:proofErr w:type="spellStart"/>
            <w:r w:rsidRPr="00A81C64">
              <w:rPr>
                <w:bCs/>
              </w:rPr>
              <w:t>Брасовский</w:t>
            </w:r>
            <w:proofErr w:type="spellEnd"/>
            <w:r w:rsidRPr="00A81C64">
              <w:rPr>
                <w:bCs/>
              </w:rPr>
              <w:t xml:space="preserve"> район, г. Брянск, Брянский, </w:t>
            </w:r>
            <w:proofErr w:type="spellStart"/>
            <w:r w:rsidRPr="00A81C64">
              <w:rPr>
                <w:bCs/>
              </w:rPr>
              <w:t>Комаричский</w:t>
            </w:r>
            <w:proofErr w:type="spellEnd"/>
            <w:r w:rsidRPr="00A81C64">
              <w:rPr>
                <w:bCs/>
              </w:rPr>
              <w:t xml:space="preserve">, </w:t>
            </w:r>
            <w:proofErr w:type="spellStart"/>
            <w:r w:rsidRPr="00A81C64">
              <w:rPr>
                <w:bCs/>
              </w:rPr>
              <w:t>Навлинский</w:t>
            </w:r>
            <w:proofErr w:type="spellEnd"/>
            <w:r w:rsidRPr="00A81C64">
              <w:rPr>
                <w:bCs/>
              </w:rPr>
              <w:t xml:space="preserve">, </w:t>
            </w:r>
            <w:proofErr w:type="spellStart"/>
            <w:r w:rsidRPr="00A81C64">
              <w:rPr>
                <w:bCs/>
              </w:rPr>
              <w:t>Севский</w:t>
            </w:r>
            <w:proofErr w:type="spellEnd"/>
            <w:r w:rsidRPr="00A81C64">
              <w:rPr>
                <w:bCs/>
              </w:rPr>
              <w:t xml:space="preserve"> районы</w:t>
            </w:r>
          </w:p>
        </w:tc>
        <w:tc>
          <w:tcPr>
            <w:tcW w:w="491" w:type="pct"/>
            <w:tcBorders>
              <w:top w:val="single" w:sz="4" w:space="0" w:color="auto"/>
              <w:left w:val="single" w:sz="4" w:space="0" w:color="auto"/>
              <w:bottom w:val="single" w:sz="4" w:space="0" w:color="auto"/>
              <w:right w:val="single" w:sz="4" w:space="0" w:color="auto"/>
            </w:tcBorders>
            <w:vAlign w:val="center"/>
          </w:tcPr>
          <w:p w:rsidR="00AD6B6B" w:rsidRPr="00A81C64" w:rsidRDefault="00AD6B6B" w:rsidP="003A6BFC">
            <w:pPr>
              <w:jc w:val="center"/>
              <w:rPr>
                <w:bCs/>
              </w:rPr>
            </w:pPr>
            <w:r w:rsidRPr="00A81C64">
              <w:rPr>
                <w:bCs/>
              </w:rPr>
              <w:t>На территории СП реализовано</w:t>
            </w:r>
          </w:p>
        </w:tc>
        <w:tc>
          <w:tcPr>
            <w:tcW w:w="693" w:type="pct"/>
            <w:tcBorders>
              <w:top w:val="single" w:sz="4" w:space="0" w:color="auto"/>
              <w:left w:val="single" w:sz="4" w:space="0" w:color="auto"/>
              <w:bottom w:val="single" w:sz="4" w:space="0" w:color="auto"/>
              <w:right w:val="single" w:sz="4" w:space="0" w:color="auto"/>
            </w:tcBorders>
            <w:vAlign w:val="center"/>
          </w:tcPr>
          <w:p w:rsidR="00AD6B6B" w:rsidRPr="00A81C64" w:rsidRDefault="00AD6B6B" w:rsidP="003A6BFC">
            <w:pPr>
              <w:jc w:val="center"/>
            </w:pPr>
            <w:r w:rsidRPr="00A81C64">
              <w:rPr>
                <w:bCs/>
              </w:rPr>
              <w:t>Размер придорожной полосы 100 м</w:t>
            </w:r>
          </w:p>
        </w:tc>
      </w:tr>
      <w:tr w:rsidR="00AD6B6B" w:rsidRPr="00A81C64" w:rsidTr="00544355">
        <w:trPr>
          <w:trHeight w:val="1404"/>
        </w:trPr>
        <w:tc>
          <w:tcPr>
            <w:tcW w:w="5000" w:type="pct"/>
            <w:gridSpan w:val="6"/>
            <w:tcBorders>
              <w:top w:val="single" w:sz="4" w:space="0" w:color="auto"/>
              <w:left w:val="single" w:sz="4" w:space="0" w:color="auto"/>
              <w:bottom w:val="single" w:sz="4" w:space="0" w:color="auto"/>
              <w:right w:val="single" w:sz="4" w:space="0" w:color="auto"/>
            </w:tcBorders>
            <w:vAlign w:val="center"/>
          </w:tcPr>
          <w:p w:rsidR="00AD6B6B" w:rsidRPr="00A81C64" w:rsidRDefault="00AD6B6B" w:rsidP="00544355">
            <w:r w:rsidRPr="00A81C64">
              <w:t xml:space="preserve">Реконструкция производится на основании документации по планировке территории объекта «Реконструкция с последующей эксплуатацией на платной основе федеральной автомобильной дороги М-3 «Украина» – от Москвы через Калугу, Брянск до границы с Украиной (на Киев), участок км 37 – км 173, Московская и Калужская области, III этап участок км 124 – км 173, Калужская область.», утвержденной распоряжением </w:t>
            </w:r>
            <w:proofErr w:type="spellStart"/>
            <w:r w:rsidRPr="00A81C64">
              <w:t>Росавтодора</w:t>
            </w:r>
            <w:proofErr w:type="spellEnd"/>
            <w:r w:rsidRPr="00A81C64">
              <w:t xml:space="preserve"> от 12 января 2015 г. № 2-р.</w:t>
            </w:r>
          </w:p>
        </w:tc>
      </w:tr>
    </w:tbl>
    <w:p w:rsidR="00AD6B6B" w:rsidRPr="00A81C64" w:rsidRDefault="00901E57" w:rsidP="008263B2">
      <w:pPr>
        <w:jc w:val="both"/>
        <w:rPr>
          <w:sz w:val="26"/>
          <w:szCs w:val="26"/>
        </w:rPr>
      </w:pPr>
      <w:r w:rsidRPr="00A81C64">
        <w:rPr>
          <w:sz w:val="26"/>
          <w:szCs w:val="26"/>
        </w:rPr>
        <w:br w:type="page"/>
      </w:r>
    </w:p>
    <w:p w:rsidR="00901E57" w:rsidRPr="00A81C64" w:rsidRDefault="00901E57" w:rsidP="00D23D7B">
      <w:pPr>
        <w:spacing w:line="276" w:lineRule="auto"/>
        <w:ind w:firstLine="709"/>
        <w:rPr>
          <w:b/>
          <w:sz w:val="26"/>
          <w:szCs w:val="26"/>
        </w:rPr>
      </w:pPr>
      <w:r w:rsidRPr="00A81C64">
        <w:rPr>
          <w:b/>
          <w:sz w:val="26"/>
          <w:szCs w:val="26"/>
        </w:rPr>
        <w:lastRenderedPageBreak/>
        <w:t>Объекты регионального значения</w:t>
      </w:r>
    </w:p>
    <w:p w:rsidR="00D23D7B" w:rsidRPr="00A81C64" w:rsidRDefault="00D23D7B" w:rsidP="00D23D7B">
      <w:pPr>
        <w:pStyle w:val="afff7"/>
        <w:suppressAutoHyphens/>
        <w:spacing w:line="276" w:lineRule="auto"/>
        <w:ind w:firstLine="708"/>
        <w:jc w:val="both"/>
        <w:rPr>
          <w:b w:val="0"/>
          <w:sz w:val="26"/>
          <w:szCs w:val="26"/>
        </w:rPr>
      </w:pPr>
      <w:r w:rsidRPr="00A81C64">
        <w:rPr>
          <w:b w:val="0"/>
          <w:sz w:val="26"/>
          <w:szCs w:val="26"/>
        </w:rPr>
        <w:t xml:space="preserve">В соответствии со схемой территориального планирования Калужской области (утв. </w:t>
      </w:r>
      <w:r w:rsidR="00127B51" w:rsidRPr="00A81C64">
        <w:rPr>
          <w:b w:val="0"/>
          <w:sz w:val="26"/>
          <w:szCs w:val="26"/>
        </w:rPr>
        <w:t>Постановление</w:t>
      </w:r>
      <w:r w:rsidRPr="00A81C64">
        <w:rPr>
          <w:b w:val="0"/>
          <w:sz w:val="26"/>
          <w:szCs w:val="26"/>
        </w:rPr>
        <w:t xml:space="preserve">м Правительства Калужской области от 02.09.2022 № 669) </w:t>
      </w:r>
      <w:r w:rsidR="007C43CC" w:rsidRPr="00A81C64">
        <w:rPr>
          <w:b w:val="0"/>
          <w:sz w:val="26"/>
          <w:szCs w:val="26"/>
        </w:rPr>
        <w:t xml:space="preserve">и проектом схемы территориального планирования 2024 года </w:t>
      </w:r>
      <w:r w:rsidRPr="00A81C64">
        <w:rPr>
          <w:b w:val="0"/>
          <w:sz w:val="26"/>
          <w:szCs w:val="26"/>
        </w:rPr>
        <w:t xml:space="preserve">на территории сельского поселения планируется размещение объектов регионального значения представленных в таблице № </w:t>
      </w:r>
      <w:r w:rsidR="007C43CC" w:rsidRPr="00A81C64">
        <w:rPr>
          <w:b w:val="0"/>
          <w:sz w:val="26"/>
          <w:szCs w:val="26"/>
        </w:rPr>
        <w:t>25</w:t>
      </w:r>
      <w:r w:rsidRPr="00A81C64">
        <w:rPr>
          <w:b w:val="0"/>
          <w:sz w:val="26"/>
          <w:szCs w:val="26"/>
        </w:rPr>
        <w:t>.</w:t>
      </w:r>
    </w:p>
    <w:p w:rsidR="009713D9" w:rsidRPr="00A81C64" w:rsidRDefault="009713D9" w:rsidP="009713D9">
      <w:pPr>
        <w:pStyle w:val="af1"/>
        <w:keepNext/>
        <w:jc w:val="right"/>
      </w:pPr>
      <w:r w:rsidRPr="00A81C64">
        <w:t xml:space="preserve">Таблица </w:t>
      </w:r>
      <w:fldSimple w:instr=" SEQ Таблица \* ARABIC ">
        <w:r w:rsidR="001C79BA">
          <w:rPr>
            <w:noProof/>
          </w:rPr>
          <w:t>27</w:t>
        </w:r>
      </w:fldSimple>
    </w:p>
    <w:tbl>
      <w:tblPr>
        <w:tblW w:w="15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502"/>
        <w:gridCol w:w="2268"/>
        <w:gridCol w:w="2693"/>
        <w:gridCol w:w="2410"/>
        <w:gridCol w:w="2268"/>
        <w:gridCol w:w="2552"/>
      </w:tblGrid>
      <w:tr w:rsidR="00C761B8" w:rsidRPr="00A81C64" w:rsidTr="00A77B74">
        <w:trPr>
          <w:trHeight w:val="1014"/>
          <w:tblHeader/>
        </w:trPr>
        <w:tc>
          <w:tcPr>
            <w:tcW w:w="704" w:type="dxa"/>
            <w:shd w:val="clear" w:color="auto" w:fill="F2F2F2" w:themeFill="background1" w:themeFillShade="F2"/>
            <w:vAlign w:val="center"/>
          </w:tcPr>
          <w:p w:rsidR="00C761B8" w:rsidRPr="00A81C64" w:rsidRDefault="00C761B8" w:rsidP="00C761B8">
            <w:pPr>
              <w:jc w:val="center"/>
              <w:rPr>
                <w:b/>
              </w:rPr>
            </w:pPr>
            <w:r w:rsidRPr="00A81C64">
              <w:rPr>
                <w:b/>
              </w:rPr>
              <w:t>№ п/п</w:t>
            </w:r>
          </w:p>
        </w:tc>
        <w:tc>
          <w:tcPr>
            <w:tcW w:w="2502" w:type="dxa"/>
            <w:shd w:val="clear" w:color="auto" w:fill="F2F2F2" w:themeFill="background1" w:themeFillShade="F2"/>
            <w:vAlign w:val="center"/>
          </w:tcPr>
          <w:p w:rsidR="00C761B8" w:rsidRPr="00A81C64" w:rsidRDefault="00C761B8" w:rsidP="00C761B8">
            <w:pPr>
              <w:suppressAutoHyphens w:val="0"/>
              <w:jc w:val="center"/>
              <w:rPr>
                <w:b/>
                <w:lang w:eastAsia="ru-RU"/>
              </w:rPr>
            </w:pPr>
            <w:r w:rsidRPr="00A81C64">
              <w:rPr>
                <w:b/>
                <w:lang w:eastAsia="ru-RU"/>
              </w:rPr>
              <w:t>Назначение объекта регионального значения</w:t>
            </w:r>
          </w:p>
        </w:tc>
        <w:tc>
          <w:tcPr>
            <w:tcW w:w="2268" w:type="dxa"/>
            <w:shd w:val="clear" w:color="auto" w:fill="F2F2F2" w:themeFill="background1" w:themeFillShade="F2"/>
            <w:vAlign w:val="center"/>
          </w:tcPr>
          <w:p w:rsidR="00C761B8" w:rsidRPr="00A81C64" w:rsidRDefault="00C761B8" w:rsidP="00C761B8">
            <w:pPr>
              <w:suppressAutoHyphens w:val="0"/>
              <w:jc w:val="center"/>
              <w:rPr>
                <w:b/>
                <w:lang w:eastAsia="ru-RU"/>
              </w:rPr>
            </w:pPr>
            <w:r w:rsidRPr="00A81C64">
              <w:rPr>
                <w:b/>
                <w:lang w:eastAsia="ru-RU"/>
              </w:rPr>
              <w:t>Наименование объекта</w:t>
            </w:r>
          </w:p>
        </w:tc>
        <w:tc>
          <w:tcPr>
            <w:tcW w:w="2693" w:type="dxa"/>
            <w:shd w:val="clear" w:color="auto" w:fill="F2F2F2" w:themeFill="background1" w:themeFillShade="F2"/>
            <w:vAlign w:val="center"/>
          </w:tcPr>
          <w:p w:rsidR="00C761B8" w:rsidRPr="00A81C64" w:rsidRDefault="00C761B8" w:rsidP="00C761B8">
            <w:pPr>
              <w:suppressAutoHyphens w:val="0"/>
              <w:jc w:val="center"/>
              <w:rPr>
                <w:b/>
                <w:lang w:eastAsia="ru-RU"/>
              </w:rPr>
            </w:pPr>
            <w:r w:rsidRPr="00A81C64">
              <w:rPr>
                <w:b/>
                <w:lang w:eastAsia="ru-RU"/>
              </w:rPr>
              <w:t>Краткая характеристика объекта</w:t>
            </w:r>
          </w:p>
        </w:tc>
        <w:tc>
          <w:tcPr>
            <w:tcW w:w="2410" w:type="dxa"/>
            <w:shd w:val="clear" w:color="auto" w:fill="F2F2F2" w:themeFill="background1" w:themeFillShade="F2"/>
            <w:vAlign w:val="center"/>
          </w:tcPr>
          <w:p w:rsidR="00C761B8" w:rsidRPr="00A81C64" w:rsidRDefault="00C761B8" w:rsidP="00C761B8">
            <w:pPr>
              <w:suppressAutoHyphens w:val="0"/>
              <w:jc w:val="center"/>
              <w:rPr>
                <w:b/>
                <w:lang w:eastAsia="ru-RU"/>
              </w:rPr>
            </w:pPr>
            <w:r w:rsidRPr="00A81C64">
              <w:rPr>
                <w:b/>
                <w:lang w:eastAsia="ru-RU"/>
              </w:rPr>
              <w:t>Местоположение планируемого объекта</w:t>
            </w:r>
          </w:p>
        </w:tc>
        <w:tc>
          <w:tcPr>
            <w:tcW w:w="2268" w:type="dxa"/>
            <w:shd w:val="clear" w:color="auto" w:fill="F2F2F2" w:themeFill="background1" w:themeFillShade="F2"/>
            <w:vAlign w:val="center"/>
          </w:tcPr>
          <w:p w:rsidR="00C761B8" w:rsidRPr="00A81C64" w:rsidRDefault="00C761B8" w:rsidP="00C761B8">
            <w:pPr>
              <w:suppressAutoHyphens w:val="0"/>
              <w:jc w:val="center"/>
              <w:rPr>
                <w:b/>
                <w:lang w:eastAsia="ru-RU"/>
              </w:rPr>
            </w:pPr>
            <w:r w:rsidRPr="00A81C64">
              <w:rPr>
                <w:b/>
                <w:lang w:eastAsia="ru-RU"/>
              </w:rPr>
              <w:t>Срок реализации</w:t>
            </w:r>
          </w:p>
        </w:tc>
        <w:tc>
          <w:tcPr>
            <w:tcW w:w="2552" w:type="dxa"/>
            <w:shd w:val="clear" w:color="auto" w:fill="F2F2F2" w:themeFill="background1" w:themeFillShade="F2"/>
            <w:vAlign w:val="center"/>
          </w:tcPr>
          <w:p w:rsidR="00C761B8" w:rsidRPr="00A81C64" w:rsidRDefault="00C761B8" w:rsidP="00C761B8">
            <w:pPr>
              <w:suppressAutoHyphens w:val="0"/>
              <w:jc w:val="center"/>
              <w:rPr>
                <w:b/>
                <w:lang w:eastAsia="ru-RU"/>
              </w:rPr>
            </w:pPr>
            <w:r w:rsidRPr="00A81C64">
              <w:rPr>
                <w:b/>
                <w:lang w:eastAsia="ru-RU"/>
              </w:rPr>
              <w:t>Зона с особыми условиями использования территории</w:t>
            </w:r>
          </w:p>
        </w:tc>
      </w:tr>
      <w:tr w:rsidR="00C761B8" w:rsidRPr="00A81C64" w:rsidTr="00A61D40">
        <w:trPr>
          <w:trHeight w:val="277"/>
        </w:trPr>
        <w:tc>
          <w:tcPr>
            <w:tcW w:w="15397" w:type="dxa"/>
            <w:gridSpan w:val="7"/>
            <w:vAlign w:val="center"/>
          </w:tcPr>
          <w:p w:rsidR="00C761B8" w:rsidRPr="00A81C64" w:rsidRDefault="00C761B8" w:rsidP="00A77B74">
            <w:pPr>
              <w:jc w:val="center"/>
              <w:rPr>
                <w:bCs/>
                <w:lang w:eastAsia="ru-RU"/>
              </w:rPr>
            </w:pPr>
            <w:r w:rsidRPr="00A81C64">
              <w:rPr>
                <w:b/>
                <w:lang w:eastAsia="en-US"/>
              </w:rPr>
              <w:t xml:space="preserve">Объекты в области </w:t>
            </w:r>
            <w:r w:rsidR="00A77B74" w:rsidRPr="00A81C64">
              <w:rPr>
                <w:b/>
                <w:lang w:eastAsia="en-US"/>
              </w:rPr>
              <w:t>газоснабжения</w:t>
            </w:r>
          </w:p>
        </w:tc>
      </w:tr>
      <w:tr w:rsidR="009E5042" w:rsidRPr="00A81C64" w:rsidTr="00A77B74">
        <w:trPr>
          <w:trHeight w:val="1522"/>
        </w:trPr>
        <w:tc>
          <w:tcPr>
            <w:tcW w:w="704" w:type="dxa"/>
            <w:vAlign w:val="center"/>
          </w:tcPr>
          <w:p w:rsidR="009E5042" w:rsidRPr="00A81C64" w:rsidRDefault="009E5042" w:rsidP="00A77B74">
            <w:pPr>
              <w:suppressAutoHyphens w:val="0"/>
              <w:ind w:left="1156" w:hanging="1156"/>
              <w:jc w:val="center"/>
              <w:rPr>
                <w:bCs/>
                <w:lang w:eastAsia="ru-RU"/>
              </w:rPr>
            </w:pPr>
            <w:r w:rsidRPr="00A81C64">
              <w:rPr>
                <w:bCs/>
                <w:lang w:eastAsia="ru-RU"/>
              </w:rPr>
              <w:t>1</w:t>
            </w:r>
          </w:p>
        </w:tc>
        <w:tc>
          <w:tcPr>
            <w:tcW w:w="2502" w:type="dxa"/>
            <w:shd w:val="clear" w:color="auto" w:fill="auto"/>
            <w:vAlign w:val="center"/>
          </w:tcPr>
          <w:p w:rsidR="009E5042" w:rsidRPr="00A81C64" w:rsidRDefault="009E5042" w:rsidP="00A77B74">
            <w:pPr>
              <w:jc w:val="both"/>
              <w:rPr>
                <w:rFonts w:eastAsia="Times New Roman"/>
                <w:bCs/>
                <w:sz w:val="26"/>
                <w:szCs w:val="26"/>
                <w:lang w:eastAsia="ru-RU"/>
              </w:rPr>
            </w:pPr>
            <w:r w:rsidRPr="00A81C64">
              <w:rPr>
                <w:rFonts w:eastAsia="Times New Roman"/>
                <w:bCs/>
                <w:sz w:val="20"/>
                <w:szCs w:val="20"/>
                <w:lang w:eastAsia="ru-RU"/>
              </w:rPr>
              <w:t>Организация газоснабжения</w:t>
            </w:r>
          </w:p>
        </w:tc>
        <w:tc>
          <w:tcPr>
            <w:tcW w:w="2268" w:type="dxa"/>
            <w:shd w:val="clear" w:color="auto" w:fill="auto"/>
            <w:vAlign w:val="center"/>
          </w:tcPr>
          <w:p w:rsidR="009E5042" w:rsidRPr="00A81C64" w:rsidRDefault="009E5042" w:rsidP="00A77B74">
            <w:pPr>
              <w:jc w:val="both"/>
              <w:rPr>
                <w:rFonts w:eastAsia="Times New Roman"/>
                <w:bCs/>
                <w:sz w:val="20"/>
                <w:szCs w:val="20"/>
                <w:lang w:eastAsia="ru-RU"/>
              </w:rPr>
            </w:pPr>
            <w:r w:rsidRPr="00A81C64">
              <w:rPr>
                <w:rFonts w:eastAsia="Times New Roman"/>
                <w:bCs/>
                <w:sz w:val="20"/>
                <w:szCs w:val="20"/>
                <w:lang w:eastAsia="ru-RU"/>
              </w:rPr>
              <w:t xml:space="preserve">Газопровод межпоселковый к дер. </w:t>
            </w:r>
            <w:proofErr w:type="spellStart"/>
            <w:r w:rsidRPr="00A81C64">
              <w:rPr>
                <w:rFonts w:eastAsia="Times New Roman"/>
                <w:bCs/>
                <w:sz w:val="20"/>
                <w:szCs w:val="20"/>
                <w:lang w:eastAsia="ru-RU"/>
              </w:rPr>
              <w:t>Бабичево</w:t>
            </w:r>
            <w:proofErr w:type="spellEnd"/>
            <w:r w:rsidRPr="00A81C64">
              <w:rPr>
                <w:rFonts w:eastAsia="Times New Roman"/>
                <w:bCs/>
                <w:sz w:val="20"/>
                <w:szCs w:val="20"/>
                <w:lang w:eastAsia="ru-RU"/>
              </w:rPr>
              <w:t xml:space="preserve"> </w:t>
            </w:r>
            <w:proofErr w:type="spellStart"/>
            <w:r w:rsidRPr="00A81C64">
              <w:rPr>
                <w:rFonts w:eastAsia="Times New Roman"/>
                <w:bCs/>
                <w:sz w:val="20"/>
                <w:szCs w:val="20"/>
                <w:lang w:eastAsia="ru-RU"/>
              </w:rPr>
              <w:t>Малоярославецкого</w:t>
            </w:r>
            <w:proofErr w:type="spellEnd"/>
            <w:r w:rsidRPr="00A81C64">
              <w:rPr>
                <w:rFonts w:eastAsia="Times New Roman"/>
                <w:bCs/>
                <w:sz w:val="20"/>
                <w:szCs w:val="20"/>
                <w:lang w:eastAsia="ru-RU"/>
              </w:rPr>
              <w:t xml:space="preserve"> района (проектируемый)</w:t>
            </w:r>
          </w:p>
        </w:tc>
        <w:tc>
          <w:tcPr>
            <w:tcW w:w="2693" w:type="dxa"/>
            <w:shd w:val="clear" w:color="auto" w:fill="auto"/>
            <w:vAlign w:val="center"/>
          </w:tcPr>
          <w:p w:rsidR="009E5042" w:rsidRPr="00A81C64" w:rsidRDefault="009E5042" w:rsidP="00A77B74">
            <w:pPr>
              <w:jc w:val="both"/>
              <w:rPr>
                <w:rFonts w:eastAsia="Times New Roman"/>
                <w:bCs/>
                <w:sz w:val="20"/>
                <w:szCs w:val="20"/>
                <w:lang w:eastAsia="ru-RU"/>
              </w:rPr>
            </w:pPr>
            <w:r w:rsidRPr="00A81C64">
              <w:rPr>
                <w:rFonts w:eastAsia="Times New Roman"/>
                <w:bCs/>
                <w:sz w:val="20"/>
                <w:szCs w:val="20"/>
                <w:lang w:eastAsia="ru-RU"/>
              </w:rPr>
              <w:t>Определяется проектом</w:t>
            </w:r>
          </w:p>
          <w:p w:rsidR="000656AA" w:rsidRPr="00A81C64" w:rsidRDefault="000656AA" w:rsidP="00A77B74">
            <w:pPr>
              <w:jc w:val="both"/>
              <w:rPr>
                <w:rFonts w:eastAsia="Times New Roman"/>
                <w:bCs/>
                <w:sz w:val="26"/>
                <w:szCs w:val="26"/>
                <w:lang w:eastAsia="ru-RU"/>
              </w:rPr>
            </w:pPr>
            <w:proofErr w:type="spellStart"/>
            <w:r w:rsidRPr="00A81C64">
              <w:rPr>
                <w:sz w:val="20"/>
                <w:szCs w:val="20"/>
              </w:rPr>
              <w:t>Протяженнось</w:t>
            </w:r>
            <w:proofErr w:type="spellEnd"/>
            <w:r w:rsidRPr="00A81C64">
              <w:rPr>
                <w:sz w:val="20"/>
                <w:szCs w:val="20"/>
              </w:rPr>
              <w:t xml:space="preserve"> – 4,2 км</w:t>
            </w:r>
          </w:p>
        </w:tc>
        <w:tc>
          <w:tcPr>
            <w:tcW w:w="2410" w:type="dxa"/>
            <w:shd w:val="clear" w:color="auto" w:fill="auto"/>
            <w:vAlign w:val="center"/>
          </w:tcPr>
          <w:p w:rsidR="009E5042" w:rsidRPr="00A81C64" w:rsidRDefault="009E5042" w:rsidP="00A77B74">
            <w:pPr>
              <w:suppressAutoHyphens w:val="0"/>
              <w:jc w:val="center"/>
              <w:rPr>
                <w:bCs/>
                <w:lang w:eastAsia="ru-RU"/>
              </w:rPr>
            </w:pPr>
            <w:proofErr w:type="spellStart"/>
            <w:r w:rsidRPr="00A81C64">
              <w:rPr>
                <w:rFonts w:eastAsia="Times New Roman"/>
                <w:bCs/>
                <w:sz w:val="20"/>
                <w:szCs w:val="20"/>
                <w:lang w:eastAsia="ru-RU"/>
              </w:rPr>
              <w:t>Малоярославецкий</w:t>
            </w:r>
            <w:proofErr w:type="spellEnd"/>
            <w:r w:rsidRPr="00A81C64">
              <w:rPr>
                <w:rFonts w:eastAsia="Times New Roman"/>
                <w:bCs/>
                <w:sz w:val="20"/>
                <w:szCs w:val="20"/>
                <w:lang w:eastAsia="ru-RU"/>
              </w:rPr>
              <w:t xml:space="preserve"> район, МО СП «Деревня Березовка», дер. </w:t>
            </w:r>
            <w:proofErr w:type="spellStart"/>
            <w:r w:rsidRPr="00A81C64">
              <w:rPr>
                <w:rFonts w:eastAsia="Times New Roman"/>
                <w:bCs/>
                <w:sz w:val="20"/>
                <w:szCs w:val="20"/>
                <w:lang w:eastAsia="ru-RU"/>
              </w:rPr>
              <w:t>Бабичево</w:t>
            </w:r>
            <w:proofErr w:type="spellEnd"/>
          </w:p>
        </w:tc>
        <w:tc>
          <w:tcPr>
            <w:tcW w:w="2268" w:type="dxa"/>
            <w:shd w:val="clear" w:color="auto" w:fill="auto"/>
            <w:vAlign w:val="center"/>
          </w:tcPr>
          <w:p w:rsidR="009E5042" w:rsidRPr="00A81C64" w:rsidRDefault="009E5042" w:rsidP="000656AA">
            <w:pPr>
              <w:jc w:val="both"/>
              <w:rPr>
                <w:rFonts w:eastAsia="Times New Roman"/>
                <w:bCs/>
                <w:sz w:val="20"/>
                <w:szCs w:val="20"/>
                <w:lang w:eastAsia="ru-RU"/>
              </w:rPr>
            </w:pPr>
            <w:r w:rsidRPr="00A81C64">
              <w:rPr>
                <w:rFonts w:eastAsia="Times New Roman"/>
                <w:bCs/>
                <w:sz w:val="20"/>
                <w:szCs w:val="20"/>
                <w:lang w:eastAsia="ru-RU"/>
              </w:rPr>
              <w:t>Первая очередь (2024</w:t>
            </w:r>
            <w:r w:rsidR="000656AA" w:rsidRPr="00A81C64">
              <w:rPr>
                <w:rFonts w:eastAsia="Times New Roman"/>
                <w:bCs/>
                <w:sz w:val="20"/>
                <w:szCs w:val="20"/>
                <w:lang w:eastAsia="ru-RU"/>
              </w:rPr>
              <w:t>-2031</w:t>
            </w:r>
            <w:r w:rsidRPr="00A81C64">
              <w:rPr>
                <w:rFonts w:eastAsia="Times New Roman"/>
                <w:bCs/>
                <w:sz w:val="20"/>
                <w:szCs w:val="20"/>
                <w:lang w:eastAsia="ru-RU"/>
              </w:rPr>
              <w:t>)</w:t>
            </w:r>
          </w:p>
        </w:tc>
        <w:tc>
          <w:tcPr>
            <w:tcW w:w="2552" w:type="dxa"/>
            <w:vMerge w:val="restart"/>
            <w:shd w:val="clear" w:color="auto" w:fill="auto"/>
            <w:vAlign w:val="center"/>
          </w:tcPr>
          <w:p w:rsidR="009E5042" w:rsidRPr="00A81C64" w:rsidRDefault="009E5042" w:rsidP="00A77B74">
            <w:pPr>
              <w:autoSpaceDE w:val="0"/>
              <w:autoSpaceDN w:val="0"/>
              <w:adjustRightInd w:val="0"/>
              <w:jc w:val="center"/>
              <w:rPr>
                <w:rFonts w:eastAsia="Times New Roman"/>
                <w:bCs/>
                <w:sz w:val="20"/>
                <w:szCs w:val="20"/>
                <w:lang w:eastAsia="ru-RU"/>
              </w:rPr>
            </w:pPr>
            <w:r w:rsidRPr="00A81C64">
              <w:rPr>
                <w:rFonts w:eastAsia="Times New Roman"/>
                <w:bCs/>
                <w:sz w:val="20"/>
                <w:szCs w:val="20"/>
                <w:lang w:eastAsia="ru-RU"/>
              </w:rPr>
              <w:t xml:space="preserve">Размеры охранных зон и зон минимальных расстояний устанавливаются в соответствии с пунктом 7 Правил охраны газораспределительных сетей, 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16" w:history="1">
              <w:r w:rsidRPr="00A81C64">
                <w:rPr>
                  <w:rFonts w:eastAsia="Times New Roman"/>
                  <w:bCs/>
                  <w:sz w:val="20"/>
                  <w:szCs w:val="20"/>
                  <w:lang w:eastAsia="ru-RU"/>
                </w:rPr>
                <w:t>№ 1101</w:t>
              </w:r>
            </w:hyperlink>
            <w:r w:rsidRPr="00A81C64">
              <w:rPr>
                <w:rFonts w:eastAsia="Times New Roman"/>
                <w:bCs/>
                <w:sz w:val="20"/>
                <w:szCs w:val="20"/>
                <w:lang w:eastAsia="ru-RU"/>
              </w:rPr>
              <w:t xml:space="preserve">, </w:t>
            </w:r>
          </w:p>
          <w:p w:rsidR="009E5042" w:rsidRPr="00A81C64" w:rsidRDefault="009E5042" w:rsidP="00A77B74">
            <w:pPr>
              <w:autoSpaceDE w:val="0"/>
              <w:autoSpaceDN w:val="0"/>
              <w:adjustRightInd w:val="0"/>
              <w:jc w:val="center"/>
              <w:rPr>
                <w:rFonts w:eastAsia="Times New Roman"/>
                <w:bCs/>
                <w:sz w:val="20"/>
                <w:szCs w:val="20"/>
                <w:lang w:eastAsia="ru-RU"/>
              </w:rPr>
            </w:pPr>
            <w:r w:rsidRPr="00A81C64">
              <w:rPr>
                <w:rFonts w:eastAsia="Times New Roman"/>
                <w:bCs/>
                <w:sz w:val="20"/>
                <w:szCs w:val="20"/>
                <w:lang w:eastAsia="ru-RU"/>
              </w:rPr>
              <w:t xml:space="preserve">от 17.05.2016 </w:t>
            </w:r>
            <w:hyperlink r:id="rId17" w:history="1">
              <w:r w:rsidRPr="00A81C64">
                <w:rPr>
                  <w:rFonts w:eastAsia="Times New Roman"/>
                  <w:bCs/>
                  <w:sz w:val="20"/>
                  <w:szCs w:val="20"/>
                  <w:lang w:eastAsia="ru-RU"/>
                </w:rPr>
                <w:t>№ 444</w:t>
              </w:r>
            </w:hyperlink>
            <w:r w:rsidRPr="00A81C64">
              <w:rPr>
                <w:rFonts w:eastAsia="Times New Roman"/>
                <w:bCs/>
                <w:sz w:val="20"/>
                <w:szCs w:val="20"/>
                <w:lang w:eastAsia="ru-RU"/>
              </w:rPr>
              <w:t>)</w:t>
            </w:r>
          </w:p>
          <w:p w:rsidR="009E5042" w:rsidRPr="00A81C64" w:rsidRDefault="009E5042" w:rsidP="00A77B74">
            <w:pPr>
              <w:jc w:val="both"/>
              <w:rPr>
                <w:rFonts w:eastAsia="Times New Roman"/>
                <w:bCs/>
                <w:sz w:val="20"/>
                <w:szCs w:val="20"/>
                <w:lang w:eastAsia="ru-RU"/>
              </w:rPr>
            </w:pPr>
          </w:p>
        </w:tc>
      </w:tr>
      <w:tr w:rsidR="009E5042" w:rsidRPr="00A81C64" w:rsidTr="00A77B74">
        <w:trPr>
          <w:trHeight w:val="1522"/>
        </w:trPr>
        <w:tc>
          <w:tcPr>
            <w:tcW w:w="704" w:type="dxa"/>
            <w:vAlign w:val="center"/>
          </w:tcPr>
          <w:p w:rsidR="009E5042" w:rsidRPr="00A81C64" w:rsidRDefault="009E5042" w:rsidP="00A77B74">
            <w:pPr>
              <w:suppressAutoHyphens w:val="0"/>
              <w:ind w:left="1156" w:hanging="1156"/>
              <w:jc w:val="center"/>
              <w:rPr>
                <w:bCs/>
                <w:lang w:eastAsia="ru-RU"/>
              </w:rPr>
            </w:pPr>
            <w:r w:rsidRPr="00A81C64">
              <w:rPr>
                <w:bCs/>
                <w:lang w:eastAsia="ru-RU"/>
              </w:rPr>
              <w:t>2</w:t>
            </w:r>
          </w:p>
        </w:tc>
        <w:tc>
          <w:tcPr>
            <w:tcW w:w="2502" w:type="dxa"/>
            <w:shd w:val="clear" w:color="auto" w:fill="auto"/>
            <w:vAlign w:val="center"/>
          </w:tcPr>
          <w:p w:rsidR="009E5042" w:rsidRPr="00A81C64" w:rsidRDefault="009E5042" w:rsidP="00A77B74">
            <w:pPr>
              <w:jc w:val="both"/>
              <w:rPr>
                <w:rFonts w:eastAsia="Times New Roman"/>
                <w:bCs/>
                <w:sz w:val="26"/>
                <w:szCs w:val="26"/>
                <w:lang w:eastAsia="ru-RU"/>
              </w:rPr>
            </w:pPr>
            <w:r w:rsidRPr="00A81C64">
              <w:rPr>
                <w:rFonts w:eastAsia="Times New Roman"/>
                <w:bCs/>
                <w:sz w:val="20"/>
                <w:szCs w:val="20"/>
                <w:lang w:eastAsia="ru-RU"/>
              </w:rPr>
              <w:t>Организация газоснабжения</w:t>
            </w:r>
          </w:p>
        </w:tc>
        <w:tc>
          <w:tcPr>
            <w:tcW w:w="2268" w:type="dxa"/>
            <w:shd w:val="clear" w:color="auto" w:fill="auto"/>
            <w:vAlign w:val="center"/>
          </w:tcPr>
          <w:p w:rsidR="009E5042" w:rsidRPr="00A81C64" w:rsidRDefault="009E5042" w:rsidP="00A77B74">
            <w:pPr>
              <w:jc w:val="both"/>
              <w:rPr>
                <w:rFonts w:eastAsia="Times New Roman"/>
                <w:bCs/>
                <w:sz w:val="20"/>
                <w:szCs w:val="20"/>
                <w:lang w:eastAsia="ru-RU"/>
              </w:rPr>
            </w:pPr>
            <w:r w:rsidRPr="00A81C64">
              <w:rPr>
                <w:rFonts w:eastAsia="Times New Roman"/>
                <w:bCs/>
                <w:sz w:val="20"/>
                <w:szCs w:val="20"/>
                <w:lang w:eastAsia="ru-RU"/>
              </w:rPr>
              <w:t xml:space="preserve">Газопровод межпоселковый к </w:t>
            </w:r>
            <w:proofErr w:type="spellStart"/>
            <w:r w:rsidRPr="00A81C64">
              <w:rPr>
                <w:rFonts w:eastAsia="Times New Roman"/>
                <w:bCs/>
                <w:sz w:val="20"/>
                <w:szCs w:val="20"/>
                <w:lang w:eastAsia="ru-RU"/>
              </w:rPr>
              <w:t>н.п</w:t>
            </w:r>
            <w:proofErr w:type="spellEnd"/>
            <w:r w:rsidRPr="00A81C64">
              <w:rPr>
                <w:rFonts w:eastAsia="Times New Roman"/>
                <w:bCs/>
                <w:sz w:val="20"/>
                <w:szCs w:val="20"/>
                <w:lang w:eastAsia="ru-RU"/>
              </w:rPr>
              <w:t xml:space="preserve">. </w:t>
            </w:r>
            <w:proofErr w:type="spellStart"/>
            <w:r w:rsidRPr="00A81C64">
              <w:rPr>
                <w:rFonts w:eastAsia="Times New Roman"/>
                <w:bCs/>
                <w:sz w:val="20"/>
                <w:szCs w:val="20"/>
                <w:lang w:eastAsia="ru-RU"/>
              </w:rPr>
              <w:t>Тимовка</w:t>
            </w:r>
            <w:proofErr w:type="spellEnd"/>
            <w:r w:rsidRPr="00A81C64">
              <w:rPr>
                <w:rFonts w:eastAsia="Times New Roman"/>
                <w:bCs/>
                <w:sz w:val="20"/>
                <w:szCs w:val="20"/>
                <w:lang w:eastAsia="ru-RU"/>
              </w:rPr>
              <w:t xml:space="preserve"> </w:t>
            </w:r>
            <w:proofErr w:type="spellStart"/>
            <w:r w:rsidRPr="00A81C64">
              <w:rPr>
                <w:rFonts w:eastAsia="Times New Roman"/>
                <w:bCs/>
                <w:sz w:val="20"/>
                <w:szCs w:val="20"/>
                <w:lang w:eastAsia="ru-RU"/>
              </w:rPr>
              <w:t>Малоярославецкого</w:t>
            </w:r>
            <w:proofErr w:type="spellEnd"/>
            <w:r w:rsidRPr="00A81C64">
              <w:rPr>
                <w:rFonts w:eastAsia="Times New Roman"/>
                <w:bCs/>
                <w:sz w:val="20"/>
                <w:szCs w:val="20"/>
                <w:lang w:eastAsia="ru-RU"/>
              </w:rPr>
              <w:t xml:space="preserve"> района (проектируемый)</w:t>
            </w:r>
          </w:p>
        </w:tc>
        <w:tc>
          <w:tcPr>
            <w:tcW w:w="2693" w:type="dxa"/>
            <w:shd w:val="clear" w:color="auto" w:fill="auto"/>
            <w:vAlign w:val="center"/>
          </w:tcPr>
          <w:p w:rsidR="009E5042" w:rsidRPr="00A81C64" w:rsidRDefault="009E5042" w:rsidP="00A77B74">
            <w:pPr>
              <w:jc w:val="both"/>
              <w:rPr>
                <w:rFonts w:eastAsia="Times New Roman"/>
                <w:bCs/>
                <w:sz w:val="20"/>
                <w:szCs w:val="20"/>
                <w:lang w:eastAsia="ru-RU"/>
              </w:rPr>
            </w:pPr>
            <w:r w:rsidRPr="00A81C64">
              <w:rPr>
                <w:rFonts w:eastAsia="Times New Roman"/>
                <w:bCs/>
                <w:sz w:val="20"/>
                <w:szCs w:val="20"/>
                <w:lang w:eastAsia="ru-RU"/>
              </w:rPr>
              <w:t>Протяженность – 0,9 км</w:t>
            </w:r>
          </w:p>
        </w:tc>
        <w:tc>
          <w:tcPr>
            <w:tcW w:w="2410" w:type="dxa"/>
            <w:shd w:val="clear" w:color="auto" w:fill="auto"/>
            <w:vAlign w:val="center"/>
          </w:tcPr>
          <w:p w:rsidR="009E5042" w:rsidRPr="00A81C64" w:rsidRDefault="009E5042" w:rsidP="00A77B74">
            <w:pPr>
              <w:jc w:val="both"/>
              <w:rPr>
                <w:rFonts w:eastAsia="Times New Roman"/>
                <w:bCs/>
                <w:sz w:val="26"/>
                <w:szCs w:val="26"/>
                <w:lang w:eastAsia="ru-RU"/>
              </w:rPr>
            </w:pPr>
            <w:proofErr w:type="spellStart"/>
            <w:r w:rsidRPr="00A81C64">
              <w:rPr>
                <w:rFonts w:eastAsia="Times New Roman"/>
                <w:bCs/>
                <w:sz w:val="20"/>
                <w:szCs w:val="20"/>
                <w:lang w:eastAsia="ru-RU"/>
              </w:rPr>
              <w:t>Малоярославецкий</w:t>
            </w:r>
            <w:proofErr w:type="spellEnd"/>
            <w:r w:rsidRPr="00A81C64">
              <w:rPr>
                <w:rFonts w:eastAsia="Times New Roman"/>
                <w:bCs/>
                <w:sz w:val="20"/>
                <w:szCs w:val="20"/>
                <w:lang w:eastAsia="ru-RU"/>
              </w:rPr>
              <w:t xml:space="preserve"> район, МО СП «Деревня Березовка», дер. </w:t>
            </w:r>
            <w:proofErr w:type="spellStart"/>
            <w:r w:rsidRPr="00A81C64">
              <w:rPr>
                <w:rFonts w:eastAsia="Times New Roman"/>
                <w:bCs/>
                <w:sz w:val="20"/>
                <w:szCs w:val="20"/>
                <w:lang w:eastAsia="ru-RU"/>
              </w:rPr>
              <w:t>Тимовка</w:t>
            </w:r>
            <w:proofErr w:type="spellEnd"/>
          </w:p>
        </w:tc>
        <w:tc>
          <w:tcPr>
            <w:tcW w:w="2268" w:type="dxa"/>
            <w:shd w:val="clear" w:color="auto" w:fill="auto"/>
            <w:vAlign w:val="center"/>
          </w:tcPr>
          <w:p w:rsidR="009E5042" w:rsidRPr="00A81C64" w:rsidRDefault="009E5042" w:rsidP="00A77B74">
            <w:pPr>
              <w:jc w:val="both"/>
              <w:rPr>
                <w:rFonts w:eastAsia="Times New Roman"/>
                <w:bCs/>
                <w:sz w:val="20"/>
                <w:szCs w:val="20"/>
                <w:lang w:eastAsia="ru-RU"/>
              </w:rPr>
            </w:pPr>
            <w:r w:rsidRPr="00A81C64">
              <w:rPr>
                <w:rFonts w:eastAsia="Times New Roman"/>
                <w:bCs/>
                <w:sz w:val="20"/>
                <w:szCs w:val="20"/>
                <w:lang w:eastAsia="ru-RU"/>
              </w:rPr>
              <w:t>Первая очередь, расчетный срок (2026-2041)</w:t>
            </w:r>
          </w:p>
        </w:tc>
        <w:tc>
          <w:tcPr>
            <w:tcW w:w="2552" w:type="dxa"/>
            <w:vMerge/>
            <w:shd w:val="clear" w:color="auto" w:fill="auto"/>
            <w:vAlign w:val="center"/>
          </w:tcPr>
          <w:p w:rsidR="009E5042" w:rsidRPr="00A81C64" w:rsidRDefault="009E5042" w:rsidP="00A77B74">
            <w:pPr>
              <w:autoSpaceDE w:val="0"/>
              <w:autoSpaceDN w:val="0"/>
              <w:adjustRightInd w:val="0"/>
              <w:jc w:val="center"/>
              <w:rPr>
                <w:rFonts w:eastAsia="Times New Roman"/>
                <w:bCs/>
                <w:sz w:val="20"/>
                <w:szCs w:val="20"/>
                <w:lang w:eastAsia="ru-RU"/>
              </w:rPr>
            </w:pPr>
          </w:p>
        </w:tc>
      </w:tr>
      <w:tr w:rsidR="009E5042" w:rsidRPr="00A81C64" w:rsidTr="00A77B74">
        <w:trPr>
          <w:trHeight w:val="1522"/>
        </w:trPr>
        <w:tc>
          <w:tcPr>
            <w:tcW w:w="704" w:type="dxa"/>
            <w:vAlign w:val="center"/>
          </w:tcPr>
          <w:p w:rsidR="009E5042" w:rsidRPr="00A81C64" w:rsidRDefault="009E5042" w:rsidP="009E5042">
            <w:pPr>
              <w:suppressAutoHyphens w:val="0"/>
              <w:ind w:left="1156" w:hanging="1156"/>
              <w:jc w:val="center"/>
              <w:rPr>
                <w:bCs/>
                <w:lang w:eastAsia="ru-RU"/>
              </w:rPr>
            </w:pPr>
            <w:r w:rsidRPr="00A81C64">
              <w:rPr>
                <w:bCs/>
                <w:lang w:eastAsia="ru-RU"/>
              </w:rPr>
              <w:t>3</w:t>
            </w:r>
          </w:p>
        </w:tc>
        <w:tc>
          <w:tcPr>
            <w:tcW w:w="2502" w:type="dxa"/>
            <w:shd w:val="clear" w:color="auto" w:fill="auto"/>
            <w:vAlign w:val="center"/>
          </w:tcPr>
          <w:p w:rsidR="009E5042" w:rsidRPr="00A81C64" w:rsidRDefault="009E5042" w:rsidP="009E5042">
            <w:pPr>
              <w:jc w:val="both"/>
              <w:rPr>
                <w:rFonts w:eastAsia="Times New Roman"/>
                <w:bCs/>
                <w:sz w:val="26"/>
                <w:szCs w:val="26"/>
                <w:lang w:eastAsia="ru-RU"/>
              </w:rPr>
            </w:pPr>
            <w:r w:rsidRPr="00A81C64">
              <w:rPr>
                <w:rFonts w:eastAsia="Times New Roman"/>
                <w:bCs/>
                <w:sz w:val="20"/>
                <w:szCs w:val="20"/>
                <w:lang w:eastAsia="ru-RU"/>
              </w:rPr>
              <w:t>Организация газоснабжения</w:t>
            </w:r>
          </w:p>
        </w:tc>
        <w:tc>
          <w:tcPr>
            <w:tcW w:w="2268" w:type="dxa"/>
            <w:shd w:val="clear" w:color="auto" w:fill="auto"/>
            <w:vAlign w:val="center"/>
          </w:tcPr>
          <w:p w:rsidR="009E5042" w:rsidRPr="00A81C64" w:rsidRDefault="009E5042" w:rsidP="009E5042">
            <w:pPr>
              <w:jc w:val="both"/>
              <w:rPr>
                <w:rFonts w:eastAsia="Times New Roman"/>
                <w:bCs/>
                <w:sz w:val="20"/>
                <w:szCs w:val="20"/>
                <w:lang w:eastAsia="ru-RU"/>
              </w:rPr>
            </w:pPr>
            <w:r w:rsidRPr="00A81C64">
              <w:rPr>
                <w:rFonts w:eastAsia="Times New Roman"/>
                <w:bCs/>
                <w:sz w:val="20"/>
                <w:szCs w:val="20"/>
                <w:lang w:eastAsia="ru-RU"/>
              </w:rPr>
              <w:t xml:space="preserve">Газопровод межпоселковый к </w:t>
            </w:r>
            <w:proofErr w:type="spellStart"/>
            <w:r w:rsidRPr="00A81C64">
              <w:rPr>
                <w:rFonts w:eastAsia="Times New Roman"/>
                <w:bCs/>
                <w:sz w:val="20"/>
                <w:szCs w:val="20"/>
                <w:lang w:eastAsia="ru-RU"/>
              </w:rPr>
              <w:t>н.п</w:t>
            </w:r>
            <w:proofErr w:type="spellEnd"/>
            <w:r w:rsidRPr="00A81C64">
              <w:rPr>
                <w:rFonts w:eastAsia="Times New Roman"/>
                <w:bCs/>
                <w:sz w:val="20"/>
                <w:szCs w:val="20"/>
                <w:lang w:eastAsia="ru-RU"/>
              </w:rPr>
              <w:t xml:space="preserve">. </w:t>
            </w:r>
            <w:proofErr w:type="spellStart"/>
            <w:r w:rsidRPr="00A81C64">
              <w:rPr>
                <w:rFonts w:eastAsia="Times New Roman"/>
                <w:bCs/>
                <w:sz w:val="20"/>
                <w:szCs w:val="20"/>
                <w:lang w:eastAsia="ru-RU"/>
              </w:rPr>
              <w:t>Васисово</w:t>
            </w:r>
            <w:proofErr w:type="spellEnd"/>
            <w:r w:rsidRPr="00A81C64">
              <w:rPr>
                <w:rFonts w:eastAsia="Times New Roman"/>
                <w:bCs/>
                <w:sz w:val="20"/>
                <w:szCs w:val="20"/>
                <w:lang w:eastAsia="ru-RU"/>
              </w:rPr>
              <w:t xml:space="preserve"> и Ивановка </w:t>
            </w:r>
            <w:proofErr w:type="spellStart"/>
            <w:r w:rsidRPr="00A81C64">
              <w:rPr>
                <w:rFonts w:eastAsia="Times New Roman"/>
                <w:bCs/>
                <w:sz w:val="20"/>
                <w:szCs w:val="20"/>
                <w:lang w:eastAsia="ru-RU"/>
              </w:rPr>
              <w:t>Малоярославецкого</w:t>
            </w:r>
            <w:proofErr w:type="spellEnd"/>
            <w:r w:rsidRPr="00A81C64">
              <w:rPr>
                <w:rFonts w:eastAsia="Times New Roman"/>
                <w:bCs/>
                <w:sz w:val="20"/>
                <w:szCs w:val="20"/>
                <w:lang w:eastAsia="ru-RU"/>
              </w:rPr>
              <w:t xml:space="preserve"> района</w:t>
            </w:r>
          </w:p>
        </w:tc>
        <w:tc>
          <w:tcPr>
            <w:tcW w:w="2693" w:type="dxa"/>
            <w:shd w:val="clear" w:color="auto" w:fill="auto"/>
            <w:vAlign w:val="center"/>
          </w:tcPr>
          <w:p w:rsidR="009E5042" w:rsidRPr="00A81C64" w:rsidRDefault="009E5042" w:rsidP="009E5042">
            <w:pPr>
              <w:jc w:val="both"/>
              <w:rPr>
                <w:rFonts w:eastAsia="Times New Roman"/>
                <w:bCs/>
                <w:sz w:val="20"/>
                <w:szCs w:val="20"/>
                <w:lang w:eastAsia="ru-RU"/>
              </w:rPr>
            </w:pPr>
            <w:r w:rsidRPr="00A81C64">
              <w:rPr>
                <w:rFonts w:eastAsia="Times New Roman"/>
                <w:bCs/>
                <w:sz w:val="20"/>
                <w:szCs w:val="20"/>
                <w:lang w:eastAsia="ru-RU"/>
              </w:rPr>
              <w:t>Протяженность – 3,2 км</w:t>
            </w:r>
          </w:p>
        </w:tc>
        <w:tc>
          <w:tcPr>
            <w:tcW w:w="2410" w:type="dxa"/>
            <w:shd w:val="clear" w:color="auto" w:fill="auto"/>
            <w:vAlign w:val="center"/>
          </w:tcPr>
          <w:p w:rsidR="009E5042" w:rsidRPr="00A81C64" w:rsidRDefault="009E5042" w:rsidP="009E5042">
            <w:pPr>
              <w:jc w:val="both"/>
              <w:rPr>
                <w:rFonts w:eastAsia="Times New Roman"/>
                <w:bCs/>
                <w:sz w:val="26"/>
                <w:szCs w:val="26"/>
                <w:lang w:eastAsia="ru-RU"/>
              </w:rPr>
            </w:pPr>
            <w:proofErr w:type="spellStart"/>
            <w:r w:rsidRPr="00A81C64">
              <w:rPr>
                <w:rFonts w:eastAsia="Times New Roman"/>
                <w:bCs/>
                <w:sz w:val="20"/>
                <w:szCs w:val="20"/>
                <w:lang w:eastAsia="ru-RU"/>
              </w:rPr>
              <w:t>Малоярославецкий</w:t>
            </w:r>
            <w:proofErr w:type="spellEnd"/>
            <w:r w:rsidRPr="00A81C64">
              <w:rPr>
                <w:rFonts w:eastAsia="Times New Roman"/>
                <w:bCs/>
                <w:sz w:val="20"/>
                <w:szCs w:val="20"/>
                <w:lang w:eastAsia="ru-RU"/>
              </w:rPr>
              <w:t xml:space="preserve"> район, МО СП «Деревня Березовка», дер. </w:t>
            </w:r>
            <w:proofErr w:type="spellStart"/>
            <w:r w:rsidRPr="00A81C64">
              <w:rPr>
                <w:rFonts w:eastAsia="Times New Roman"/>
                <w:bCs/>
                <w:sz w:val="20"/>
                <w:szCs w:val="20"/>
                <w:lang w:eastAsia="ru-RU"/>
              </w:rPr>
              <w:t>Васисово</w:t>
            </w:r>
            <w:proofErr w:type="spellEnd"/>
            <w:r w:rsidRPr="00A81C64">
              <w:rPr>
                <w:rFonts w:eastAsia="Times New Roman"/>
                <w:bCs/>
                <w:sz w:val="20"/>
                <w:szCs w:val="20"/>
                <w:lang w:eastAsia="ru-RU"/>
              </w:rPr>
              <w:t>, дер. Ивановка</w:t>
            </w:r>
          </w:p>
        </w:tc>
        <w:tc>
          <w:tcPr>
            <w:tcW w:w="2268" w:type="dxa"/>
            <w:shd w:val="clear" w:color="auto" w:fill="auto"/>
            <w:vAlign w:val="center"/>
          </w:tcPr>
          <w:p w:rsidR="009E5042" w:rsidRPr="00A81C64" w:rsidRDefault="009E5042" w:rsidP="009E5042">
            <w:pPr>
              <w:jc w:val="both"/>
              <w:rPr>
                <w:rFonts w:eastAsia="Times New Roman"/>
                <w:bCs/>
                <w:sz w:val="20"/>
                <w:szCs w:val="20"/>
                <w:lang w:val="en-US" w:eastAsia="ru-RU"/>
              </w:rPr>
            </w:pPr>
            <w:r w:rsidRPr="00A81C64">
              <w:rPr>
                <w:rFonts w:eastAsia="Times New Roman"/>
                <w:bCs/>
                <w:sz w:val="20"/>
                <w:szCs w:val="20"/>
                <w:lang w:eastAsia="ru-RU"/>
              </w:rPr>
              <w:t>Первая очередь, расчетный срок (2026-2041)</w:t>
            </w:r>
          </w:p>
        </w:tc>
        <w:tc>
          <w:tcPr>
            <w:tcW w:w="2552" w:type="dxa"/>
            <w:vMerge/>
            <w:shd w:val="clear" w:color="auto" w:fill="auto"/>
            <w:vAlign w:val="center"/>
          </w:tcPr>
          <w:p w:rsidR="009E5042" w:rsidRPr="00A81C64" w:rsidRDefault="009E5042" w:rsidP="009E5042">
            <w:pPr>
              <w:autoSpaceDE w:val="0"/>
              <w:autoSpaceDN w:val="0"/>
              <w:adjustRightInd w:val="0"/>
              <w:jc w:val="center"/>
              <w:rPr>
                <w:rFonts w:eastAsia="Times New Roman"/>
                <w:bCs/>
                <w:sz w:val="20"/>
                <w:szCs w:val="20"/>
                <w:lang w:eastAsia="ru-RU"/>
              </w:rPr>
            </w:pPr>
          </w:p>
        </w:tc>
      </w:tr>
    </w:tbl>
    <w:p w:rsidR="00D23D7B" w:rsidRPr="00A81C64" w:rsidRDefault="00D23D7B" w:rsidP="00A61D40">
      <w:pPr>
        <w:rPr>
          <w:b/>
          <w:sz w:val="26"/>
          <w:szCs w:val="26"/>
        </w:rPr>
        <w:sectPr w:rsidR="00D23D7B" w:rsidRPr="00A81C64" w:rsidSect="009E5C13">
          <w:pgSz w:w="16838" w:h="11906" w:orient="landscape"/>
          <w:pgMar w:top="568" w:right="851" w:bottom="1276" w:left="851" w:header="709" w:footer="367" w:gutter="0"/>
          <w:cols w:space="720"/>
          <w:docGrid w:linePitch="360"/>
        </w:sectPr>
      </w:pPr>
    </w:p>
    <w:p w:rsidR="00567712" w:rsidRPr="00A81C64" w:rsidRDefault="00567712" w:rsidP="00567712">
      <w:pPr>
        <w:pStyle w:val="10"/>
        <w:tabs>
          <w:tab w:val="num" w:pos="426"/>
          <w:tab w:val="left" w:pos="10490"/>
        </w:tabs>
        <w:spacing w:before="120" w:after="120" w:line="240" w:lineRule="auto"/>
        <w:rPr>
          <w:sz w:val="28"/>
          <w:szCs w:val="28"/>
        </w:rPr>
      </w:pPr>
      <w:bookmarkStart w:id="142" w:name="_Toc173416056"/>
      <w:bookmarkStart w:id="143" w:name="_Toc188610690"/>
      <w:r w:rsidRPr="00A81C64">
        <w:rPr>
          <w:sz w:val="28"/>
          <w:szCs w:val="28"/>
        </w:rPr>
        <w:lastRenderedPageBreak/>
        <w:t xml:space="preserve">V. Утвержденные документом территориального планирования муниципального района сведения о видах, назначении и </w:t>
      </w:r>
      <w:proofErr w:type="gramStart"/>
      <w:r w:rsidRPr="00A81C64">
        <w:rPr>
          <w:sz w:val="28"/>
          <w:szCs w:val="28"/>
        </w:rPr>
        <w:t>наименованиях</w:t>
      </w:r>
      <w:proofErr w:type="gramEnd"/>
      <w:r w:rsidRPr="00A81C64">
        <w:rPr>
          <w:sz w:val="28"/>
          <w:szCs w:val="28"/>
        </w:rPr>
        <w:t xml:space="preserve">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42"/>
      <w:bookmarkEnd w:id="143"/>
    </w:p>
    <w:p w:rsidR="00567712" w:rsidRPr="00A81C64" w:rsidRDefault="00567712" w:rsidP="00567712">
      <w:pPr>
        <w:pStyle w:val="Main0"/>
        <w:spacing w:line="276" w:lineRule="auto"/>
        <w:rPr>
          <w:rFonts w:cs="Times New Roman"/>
          <w:bCs/>
          <w:sz w:val="26"/>
          <w:szCs w:val="26"/>
          <w:lang w:eastAsia="ru-RU"/>
        </w:rPr>
      </w:pPr>
      <w:r w:rsidRPr="00A81C64">
        <w:rPr>
          <w:rFonts w:cs="Times New Roman"/>
          <w:bCs/>
          <w:sz w:val="26"/>
          <w:szCs w:val="26"/>
          <w:lang w:eastAsia="ru-RU"/>
        </w:rPr>
        <w:t xml:space="preserve">На территории сельского поселения </w:t>
      </w:r>
      <w:r w:rsidRPr="00A81C64">
        <w:rPr>
          <w:rFonts w:cs="Times New Roman"/>
          <w:b/>
          <w:bCs/>
          <w:sz w:val="26"/>
          <w:szCs w:val="26"/>
          <w:lang w:eastAsia="ru-RU"/>
        </w:rPr>
        <w:t>не планируется</w:t>
      </w:r>
      <w:r w:rsidRPr="00A81C64">
        <w:rPr>
          <w:rFonts w:cs="Times New Roman"/>
          <w:bCs/>
          <w:sz w:val="26"/>
          <w:szCs w:val="26"/>
          <w:lang w:eastAsia="ru-RU"/>
        </w:rPr>
        <w:t xml:space="preserve"> размещение объектов местного значения муниципального района </w:t>
      </w:r>
      <w:proofErr w:type="spellStart"/>
      <w:r w:rsidRPr="00A81C64">
        <w:rPr>
          <w:rFonts w:cs="Times New Roman"/>
          <w:bCs/>
          <w:sz w:val="26"/>
          <w:szCs w:val="26"/>
          <w:lang w:eastAsia="ru-RU"/>
        </w:rPr>
        <w:t>Малоярославецкий</w:t>
      </w:r>
      <w:proofErr w:type="spellEnd"/>
      <w:r w:rsidRPr="00A81C64">
        <w:rPr>
          <w:rFonts w:cs="Times New Roman"/>
          <w:bCs/>
          <w:sz w:val="26"/>
          <w:szCs w:val="26"/>
          <w:lang w:eastAsia="ru-RU"/>
        </w:rPr>
        <w:t xml:space="preserve"> район в соответствии с утвержденными документами территориального планирования муниципального района (утв. решением Районного Собрания </w:t>
      </w:r>
      <w:hyperlink r:id="rId18" w:history="1">
        <w:r w:rsidRPr="00A81C64">
          <w:rPr>
            <w:rFonts w:cs="Times New Roman"/>
            <w:bCs/>
            <w:sz w:val="26"/>
            <w:szCs w:val="26"/>
            <w:lang w:eastAsia="ru-RU"/>
          </w:rPr>
          <w:t>30.11.2022 г. № 92</w:t>
        </w:r>
      </w:hyperlink>
      <w:r w:rsidRPr="00A81C64">
        <w:rPr>
          <w:rFonts w:cs="Times New Roman"/>
          <w:bCs/>
          <w:sz w:val="26"/>
          <w:szCs w:val="26"/>
          <w:lang w:eastAsia="ru-RU"/>
        </w:rPr>
        <w:t>).</w:t>
      </w:r>
    </w:p>
    <w:p w:rsidR="00901E57" w:rsidRPr="00A81C64" w:rsidRDefault="00901E57" w:rsidP="008263B2">
      <w:pPr>
        <w:jc w:val="both"/>
        <w:rPr>
          <w:sz w:val="26"/>
          <w:szCs w:val="26"/>
        </w:rPr>
        <w:sectPr w:rsidR="00901E57" w:rsidRPr="00A81C64" w:rsidSect="00766CBD">
          <w:pgSz w:w="11906" w:h="16838"/>
          <w:pgMar w:top="851" w:right="568" w:bottom="851" w:left="1276" w:header="709" w:footer="367" w:gutter="0"/>
          <w:cols w:space="720"/>
          <w:docGrid w:linePitch="360"/>
        </w:sectPr>
      </w:pPr>
    </w:p>
    <w:p w:rsidR="0006264F" w:rsidRPr="00A81C64" w:rsidRDefault="0037084C" w:rsidP="00D91D73">
      <w:pPr>
        <w:pStyle w:val="10"/>
        <w:tabs>
          <w:tab w:val="num" w:pos="426"/>
        </w:tabs>
        <w:spacing w:line="240" w:lineRule="auto"/>
        <w:rPr>
          <w:sz w:val="28"/>
          <w:szCs w:val="28"/>
        </w:rPr>
      </w:pPr>
      <w:bookmarkStart w:id="144" w:name="_Toc188610691"/>
      <w:r w:rsidRPr="00A81C64">
        <w:rPr>
          <w:sz w:val="28"/>
          <w:szCs w:val="28"/>
        </w:rPr>
        <w:lastRenderedPageBreak/>
        <w:t>V</w:t>
      </w:r>
      <w:r w:rsidR="00807562" w:rsidRPr="00A81C64">
        <w:rPr>
          <w:sz w:val="28"/>
          <w:szCs w:val="28"/>
        </w:rPr>
        <w:t>I</w:t>
      </w:r>
      <w:r w:rsidR="00786932" w:rsidRPr="00A81C64">
        <w:rPr>
          <w:sz w:val="28"/>
          <w:szCs w:val="28"/>
        </w:rPr>
        <w:t>.</w:t>
      </w:r>
      <w:bookmarkStart w:id="145" w:name="_Toc365390731"/>
      <w:r w:rsidR="00D85D94" w:rsidRPr="00A81C64">
        <w:rPr>
          <w:sz w:val="28"/>
          <w:szCs w:val="28"/>
        </w:rPr>
        <w:t xml:space="preserve"> </w:t>
      </w:r>
      <w:r w:rsidR="0006264F" w:rsidRPr="00A81C64">
        <w:rPr>
          <w:sz w:val="28"/>
          <w:szCs w:val="28"/>
        </w:rPr>
        <w:t>Перечень и характеристик</w:t>
      </w:r>
      <w:r w:rsidR="00F66153" w:rsidRPr="00A81C64">
        <w:rPr>
          <w:sz w:val="28"/>
          <w:szCs w:val="28"/>
        </w:rPr>
        <w:t>а</w:t>
      </w:r>
      <w:r w:rsidR="0006264F" w:rsidRPr="00A81C64">
        <w:rPr>
          <w:sz w:val="28"/>
          <w:szCs w:val="28"/>
        </w:rPr>
        <w:t xml:space="preserve"> основных факторов риска возникновения чрезвычайных ситуаций природного и техногенного характера</w:t>
      </w:r>
      <w:bookmarkEnd w:id="144"/>
    </w:p>
    <w:bookmarkEnd w:id="145"/>
    <w:p w:rsidR="00D91D73" w:rsidRPr="00A81C64" w:rsidRDefault="00D91D73" w:rsidP="00D91D73">
      <w:pPr>
        <w:spacing w:before="60" w:line="276" w:lineRule="auto"/>
        <w:ind w:firstLine="709"/>
        <w:jc w:val="both"/>
        <w:rPr>
          <w:sz w:val="26"/>
          <w:szCs w:val="26"/>
        </w:rPr>
      </w:pPr>
      <w:r w:rsidRPr="00A81C64">
        <w:rPr>
          <w:sz w:val="26"/>
          <w:szCs w:val="26"/>
        </w:rPr>
        <w:t>Чрезвычайные ситуации на территории сельского поселения могут быть связаны с природными и техногенными факторами.</w:t>
      </w:r>
    </w:p>
    <w:p w:rsidR="00D91D73" w:rsidRPr="00A81C64" w:rsidRDefault="00D91D73" w:rsidP="00D91D73">
      <w:pPr>
        <w:spacing w:line="276" w:lineRule="auto"/>
        <w:ind w:firstLine="709"/>
        <w:jc w:val="both"/>
        <w:rPr>
          <w:sz w:val="26"/>
          <w:szCs w:val="26"/>
        </w:rPr>
      </w:pPr>
      <w:r w:rsidRPr="00A81C64">
        <w:rPr>
          <w:sz w:val="26"/>
          <w:szCs w:val="26"/>
        </w:rPr>
        <w:t>Исходя из географического положения и климатических условий, на территории сельского поселения не прогнозируется катастрофические явления, однако территория может быть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D91D73" w:rsidRPr="00A81C64" w:rsidRDefault="00D91D73" w:rsidP="00D91D73">
      <w:pPr>
        <w:widowControl w:val="0"/>
        <w:spacing w:line="276" w:lineRule="auto"/>
        <w:ind w:firstLine="709"/>
        <w:jc w:val="both"/>
        <w:rPr>
          <w:sz w:val="26"/>
          <w:szCs w:val="26"/>
        </w:rPr>
      </w:pPr>
      <w:r w:rsidRPr="00A81C64">
        <w:rPr>
          <w:sz w:val="26"/>
          <w:szCs w:val="26"/>
        </w:rPr>
        <w:t>Во время весеннего половодья на территории сельского поселения затоплению и подтоплению подвержены территории, расположенные вдоль рек и ручьев, протекающих по территории.</w:t>
      </w:r>
    </w:p>
    <w:p w:rsidR="00D91D73" w:rsidRPr="00A81C64" w:rsidRDefault="00D91D73" w:rsidP="00D91D73">
      <w:pPr>
        <w:spacing w:line="276" w:lineRule="auto"/>
        <w:ind w:firstLine="709"/>
        <w:jc w:val="both"/>
        <w:rPr>
          <w:sz w:val="26"/>
          <w:szCs w:val="26"/>
        </w:rPr>
      </w:pPr>
      <w:r w:rsidRPr="00A81C64">
        <w:rPr>
          <w:sz w:val="26"/>
          <w:szCs w:val="26"/>
        </w:rPr>
        <w:t>При составлении проектов планировки и застройки территорий населенных пунктов необходимо предусматривать подъезды к берегам водоёмов обеспечивающий удобный забор воды в любое время года для тушения пожаров.</w:t>
      </w:r>
    </w:p>
    <w:p w:rsidR="00F66153" w:rsidRPr="00A81C64" w:rsidRDefault="00F66153" w:rsidP="00D91D73">
      <w:pPr>
        <w:pStyle w:val="3"/>
        <w:spacing w:before="80" w:after="80" w:line="276" w:lineRule="auto"/>
        <w:ind w:left="1276" w:right="1474"/>
        <w:jc w:val="center"/>
        <w:rPr>
          <w:sz w:val="26"/>
          <w:szCs w:val="26"/>
          <w:lang w:val="ru-RU"/>
        </w:rPr>
      </w:pPr>
      <w:bookmarkStart w:id="146" w:name="_Toc38016398"/>
      <w:bookmarkStart w:id="147" w:name="_Toc38612886"/>
      <w:bookmarkStart w:id="148" w:name="_Toc49348094"/>
      <w:bookmarkStart w:id="149" w:name="_Toc188610692"/>
      <w:r w:rsidRPr="00A81C64">
        <w:rPr>
          <w:sz w:val="26"/>
          <w:szCs w:val="26"/>
        </w:rPr>
        <w:t>VI</w:t>
      </w:r>
      <w:r w:rsidRPr="00A81C64">
        <w:rPr>
          <w:sz w:val="26"/>
          <w:szCs w:val="26"/>
          <w:lang w:val="ru-RU"/>
        </w:rPr>
        <w:t>.</w:t>
      </w:r>
      <w:r w:rsidRPr="00A81C64">
        <w:rPr>
          <w:sz w:val="26"/>
          <w:szCs w:val="26"/>
        </w:rPr>
        <w:t>I</w:t>
      </w:r>
      <w:r w:rsidRPr="00A81C64">
        <w:rPr>
          <w:sz w:val="26"/>
          <w:szCs w:val="26"/>
          <w:lang w:val="ru-RU"/>
        </w:rPr>
        <w:t xml:space="preserve"> Территории, подверженные риску возникновения чрезвычайных ситуаций природного характера</w:t>
      </w:r>
      <w:bookmarkEnd w:id="146"/>
      <w:bookmarkEnd w:id="147"/>
      <w:bookmarkEnd w:id="148"/>
      <w:bookmarkEnd w:id="149"/>
    </w:p>
    <w:p w:rsidR="00551678" w:rsidRPr="00A81C64" w:rsidRDefault="00551678" w:rsidP="00551678">
      <w:pPr>
        <w:pStyle w:val="af3"/>
        <w:suppressAutoHyphens w:val="0"/>
        <w:spacing w:line="276" w:lineRule="auto"/>
        <w:ind w:firstLine="709"/>
        <w:rPr>
          <w:rFonts w:eastAsia="Times New Roman"/>
          <w:b/>
          <w:sz w:val="26"/>
          <w:szCs w:val="26"/>
          <w:lang w:eastAsia="ru-RU"/>
        </w:rPr>
      </w:pPr>
      <w:bookmarkStart w:id="150" w:name="_Toc351313201"/>
      <w:r w:rsidRPr="00A81C64">
        <w:rPr>
          <w:rFonts w:eastAsia="Times New Roman"/>
          <w:b/>
          <w:sz w:val="26"/>
          <w:szCs w:val="26"/>
          <w:lang w:eastAsia="ru-RU"/>
        </w:rPr>
        <w:t>Природные пожары</w:t>
      </w:r>
    </w:p>
    <w:p w:rsidR="00551678" w:rsidRPr="00A81C64" w:rsidRDefault="00551678" w:rsidP="00551678">
      <w:pPr>
        <w:widowControl w:val="0"/>
        <w:spacing w:line="276" w:lineRule="auto"/>
        <w:ind w:firstLine="709"/>
        <w:jc w:val="both"/>
        <w:rPr>
          <w:sz w:val="26"/>
          <w:szCs w:val="26"/>
        </w:rPr>
      </w:pPr>
      <w:r w:rsidRPr="00A81C64">
        <w:rPr>
          <w:sz w:val="26"/>
          <w:szCs w:val="26"/>
        </w:rPr>
        <w:t xml:space="preserve">Часть территории сельского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сельского поселения согласно Лесному плану Калужской области, на 2019-2028 годы (утвержден 29.12.2018 г., </w:t>
      </w:r>
      <w:r w:rsidR="00127B51" w:rsidRPr="00A81C64">
        <w:rPr>
          <w:sz w:val="26"/>
          <w:szCs w:val="26"/>
        </w:rPr>
        <w:t>Постановление</w:t>
      </w:r>
      <w:r w:rsidRPr="00A81C64">
        <w:rPr>
          <w:sz w:val="26"/>
          <w:szCs w:val="26"/>
        </w:rPr>
        <w:t xml:space="preserve"> губернатора Калужской области № 588) преобладают леса 2-го и 3-го класса средней степени </w:t>
      </w:r>
      <w:proofErr w:type="spellStart"/>
      <w:r w:rsidRPr="00A81C64">
        <w:rPr>
          <w:sz w:val="26"/>
          <w:szCs w:val="26"/>
        </w:rPr>
        <w:t>горимости</w:t>
      </w:r>
      <w:proofErr w:type="spellEnd"/>
      <w:r w:rsidRPr="00A81C64">
        <w:rPr>
          <w:sz w:val="26"/>
          <w:szCs w:val="26"/>
        </w:rPr>
        <w:t xml:space="preserve">. Возникновение пожаров в лесах не вызывает особой опасности для населенных пунктов и предприятий сельского поселения (в соответствии с </w:t>
      </w:r>
      <w:r w:rsidR="00127B51" w:rsidRPr="00A81C64">
        <w:rPr>
          <w:sz w:val="26"/>
          <w:szCs w:val="26"/>
        </w:rPr>
        <w:t>Постановление</w:t>
      </w:r>
      <w:r w:rsidRPr="00A81C64">
        <w:rPr>
          <w:sz w:val="26"/>
          <w:szCs w:val="26"/>
        </w:rPr>
        <w:t xml:space="preserve">м Правительства Калужской области от </w:t>
      </w:r>
      <w:r w:rsidRPr="00A81C64">
        <w:rPr>
          <w:sz w:val="26"/>
          <w:szCs w:val="26"/>
          <w:shd w:val="clear" w:color="auto" w:fill="FFFFFF"/>
        </w:rPr>
        <w:t>13.04.2020 № 298</w:t>
      </w:r>
      <w:r w:rsidRPr="00A81C64">
        <w:rPr>
          <w:sz w:val="26"/>
          <w:szCs w:val="26"/>
        </w:rPr>
        <w:t>).</w:t>
      </w:r>
    </w:p>
    <w:p w:rsidR="00551678" w:rsidRPr="00A81C64" w:rsidRDefault="00551678" w:rsidP="00551678">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551678" w:rsidRPr="00A81C64" w:rsidRDefault="00551678" w:rsidP="00551678">
      <w:pPr>
        <w:widowControl w:val="0"/>
        <w:spacing w:line="276" w:lineRule="auto"/>
        <w:ind w:firstLine="709"/>
        <w:jc w:val="both"/>
        <w:rPr>
          <w:sz w:val="26"/>
          <w:szCs w:val="26"/>
        </w:rPr>
      </w:pPr>
      <w:r w:rsidRPr="00A81C64">
        <w:rPr>
          <w:sz w:val="26"/>
          <w:szCs w:val="26"/>
        </w:rPr>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551678" w:rsidRPr="00A81C64" w:rsidRDefault="00551678" w:rsidP="00551678">
      <w:pPr>
        <w:widowControl w:val="0"/>
        <w:spacing w:line="276" w:lineRule="auto"/>
        <w:ind w:firstLine="709"/>
        <w:jc w:val="both"/>
        <w:rPr>
          <w:sz w:val="26"/>
          <w:szCs w:val="26"/>
        </w:rPr>
      </w:pPr>
      <w:r w:rsidRPr="00A81C64">
        <w:rPr>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551678" w:rsidRPr="00A81C64" w:rsidRDefault="00551678" w:rsidP="00551678">
      <w:pPr>
        <w:widowControl w:val="0"/>
        <w:spacing w:line="276" w:lineRule="auto"/>
        <w:ind w:firstLine="709"/>
        <w:jc w:val="both"/>
        <w:rPr>
          <w:sz w:val="26"/>
          <w:szCs w:val="26"/>
        </w:rPr>
      </w:pPr>
      <w:r w:rsidRPr="00A81C64">
        <w:rPr>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551678" w:rsidRPr="00A81C64" w:rsidRDefault="00551678" w:rsidP="00551678">
      <w:pPr>
        <w:widowControl w:val="0"/>
        <w:spacing w:line="276" w:lineRule="auto"/>
        <w:ind w:firstLine="709"/>
        <w:jc w:val="both"/>
        <w:rPr>
          <w:sz w:val="26"/>
          <w:szCs w:val="26"/>
        </w:rPr>
      </w:pPr>
      <w:r w:rsidRPr="00A81C64">
        <w:rPr>
          <w:sz w:val="26"/>
          <w:szCs w:val="26"/>
        </w:rPr>
        <w:t xml:space="preserve">4. Установка противопожарных панно вдоль дорог и в местах отдыха населения. </w:t>
      </w:r>
    </w:p>
    <w:p w:rsidR="00551678" w:rsidRPr="00A81C64" w:rsidRDefault="00551678" w:rsidP="00551678">
      <w:pPr>
        <w:widowControl w:val="0"/>
        <w:spacing w:line="276" w:lineRule="auto"/>
        <w:ind w:firstLine="709"/>
        <w:jc w:val="both"/>
        <w:rPr>
          <w:sz w:val="26"/>
          <w:szCs w:val="26"/>
        </w:rPr>
      </w:pPr>
      <w:r w:rsidRPr="00A81C64">
        <w:rPr>
          <w:sz w:val="26"/>
          <w:szCs w:val="26"/>
        </w:rPr>
        <w:t xml:space="preserve">5. Создание противопожарных разрывов и минерализованных полос и </w:t>
      </w:r>
      <w:r w:rsidRPr="00A81C64">
        <w:rPr>
          <w:sz w:val="26"/>
          <w:szCs w:val="26"/>
        </w:rPr>
        <w:lastRenderedPageBreak/>
        <w:t>подновление имеющихся.</w:t>
      </w:r>
    </w:p>
    <w:p w:rsidR="00551678" w:rsidRPr="00A81C64" w:rsidRDefault="00551678" w:rsidP="00551678">
      <w:pPr>
        <w:widowControl w:val="0"/>
        <w:spacing w:line="276" w:lineRule="auto"/>
        <w:ind w:firstLine="709"/>
        <w:jc w:val="both"/>
        <w:rPr>
          <w:sz w:val="26"/>
          <w:szCs w:val="26"/>
        </w:rPr>
      </w:pPr>
      <w:r w:rsidRPr="00A81C64">
        <w:rPr>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551678" w:rsidRPr="00A81C64" w:rsidRDefault="00551678" w:rsidP="00551678">
      <w:pPr>
        <w:widowControl w:val="0"/>
        <w:spacing w:line="276" w:lineRule="auto"/>
        <w:ind w:firstLine="709"/>
        <w:jc w:val="both"/>
        <w:rPr>
          <w:sz w:val="26"/>
          <w:szCs w:val="26"/>
        </w:rPr>
      </w:pPr>
      <w:r w:rsidRPr="00A81C64">
        <w:rPr>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551678" w:rsidRPr="00A81C64" w:rsidRDefault="00551678" w:rsidP="00551678">
      <w:pPr>
        <w:widowControl w:val="0"/>
        <w:spacing w:line="276" w:lineRule="auto"/>
        <w:ind w:firstLine="709"/>
        <w:jc w:val="both"/>
        <w:rPr>
          <w:sz w:val="26"/>
          <w:szCs w:val="26"/>
        </w:rPr>
      </w:pPr>
      <w:r w:rsidRPr="00A81C64">
        <w:rPr>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551678" w:rsidRPr="00A81C64" w:rsidRDefault="00551678" w:rsidP="00551678">
      <w:pPr>
        <w:widowControl w:val="0"/>
        <w:spacing w:line="276" w:lineRule="auto"/>
        <w:ind w:firstLine="709"/>
        <w:jc w:val="both"/>
        <w:rPr>
          <w:sz w:val="26"/>
          <w:szCs w:val="26"/>
        </w:rPr>
      </w:pPr>
      <w:r w:rsidRPr="00A81C64">
        <w:rPr>
          <w:sz w:val="26"/>
          <w:szCs w:val="26"/>
        </w:rPr>
        <w:t>9. Проверка готовности пожарно-химических станций лесхозов к пожароопасному сезону путем проведения смотров.</w:t>
      </w:r>
    </w:p>
    <w:p w:rsidR="00551678" w:rsidRPr="00A81C64" w:rsidRDefault="00551678" w:rsidP="00551678">
      <w:pPr>
        <w:widowControl w:val="0"/>
        <w:spacing w:line="276" w:lineRule="auto"/>
        <w:ind w:firstLine="709"/>
        <w:jc w:val="both"/>
        <w:rPr>
          <w:sz w:val="26"/>
          <w:szCs w:val="26"/>
        </w:rPr>
      </w:pPr>
      <w:r w:rsidRPr="00A81C64">
        <w:rPr>
          <w:sz w:val="26"/>
          <w:szCs w:val="26"/>
        </w:rPr>
        <w:t>10.</w:t>
      </w:r>
      <w:r w:rsidRPr="00A81C64">
        <w:rPr>
          <w:sz w:val="26"/>
          <w:szCs w:val="26"/>
          <w:lang w:val="en-US"/>
        </w:rPr>
        <w:t> </w:t>
      </w:r>
      <w:r w:rsidRPr="00A81C64">
        <w:rPr>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551678" w:rsidRPr="00A81C64" w:rsidRDefault="00551678" w:rsidP="00551678">
      <w:pPr>
        <w:widowControl w:val="0"/>
        <w:spacing w:line="276" w:lineRule="auto"/>
        <w:ind w:firstLine="709"/>
        <w:jc w:val="both"/>
        <w:rPr>
          <w:sz w:val="26"/>
          <w:szCs w:val="26"/>
        </w:rPr>
      </w:pPr>
      <w:r w:rsidRPr="00A81C64">
        <w:rPr>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551678" w:rsidRPr="00A81C64" w:rsidRDefault="00551678" w:rsidP="00551678">
      <w:pPr>
        <w:widowControl w:val="0"/>
        <w:spacing w:line="276" w:lineRule="auto"/>
        <w:ind w:firstLine="709"/>
        <w:jc w:val="both"/>
        <w:rPr>
          <w:sz w:val="26"/>
          <w:szCs w:val="26"/>
        </w:rPr>
      </w:pPr>
      <w:r w:rsidRPr="00A81C64">
        <w:rPr>
          <w:sz w:val="26"/>
          <w:szCs w:val="26"/>
        </w:rPr>
        <w:t xml:space="preserve">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w:t>
      </w:r>
      <w:proofErr w:type="spellStart"/>
      <w:r w:rsidRPr="00A81C64">
        <w:rPr>
          <w:sz w:val="26"/>
          <w:szCs w:val="26"/>
        </w:rPr>
        <w:t>водоисточников</w:t>
      </w:r>
      <w:proofErr w:type="spellEnd"/>
      <w:r w:rsidRPr="00A81C64">
        <w:rPr>
          <w:sz w:val="26"/>
          <w:szCs w:val="26"/>
        </w:rPr>
        <w:t>, средств связи, противопожарной защиты и т.д.</w:t>
      </w:r>
    </w:p>
    <w:p w:rsidR="00551678" w:rsidRPr="00A81C64" w:rsidRDefault="00551678" w:rsidP="00551678">
      <w:pPr>
        <w:widowControl w:val="0"/>
        <w:spacing w:line="276" w:lineRule="auto"/>
        <w:ind w:firstLine="709"/>
        <w:jc w:val="both"/>
        <w:rPr>
          <w:sz w:val="26"/>
          <w:szCs w:val="26"/>
        </w:rPr>
      </w:pPr>
      <w:r w:rsidRPr="00A81C64">
        <w:rPr>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551678" w:rsidRPr="00A81C64" w:rsidRDefault="00551678" w:rsidP="00551678">
      <w:pPr>
        <w:widowControl w:val="0"/>
        <w:spacing w:line="276" w:lineRule="auto"/>
        <w:ind w:firstLine="709"/>
        <w:jc w:val="both"/>
        <w:rPr>
          <w:sz w:val="26"/>
          <w:szCs w:val="26"/>
        </w:rPr>
      </w:pPr>
      <w:r w:rsidRPr="00A81C64">
        <w:rPr>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551678" w:rsidRPr="00A81C64" w:rsidRDefault="00551678" w:rsidP="00551678">
      <w:pPr>
        <w:widowControl w:val="0"/>
        <w:spacing w:line="276" w:lineRule="auto"/>
        <w:ind w:firstLine="709"/>
        <w:jc w:val="both"/>
        <w:rPr>
          <w:sz w:val="26"/>
          <w:szCs w:val="26"/>
        </w:rPr>
      </w:pPr>
      <w:r w:rsidRPr="00A81C64">
        <w:rPr>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551678" w:rsidRPr="00A81C64" w:rsidRDefault="00551678" w:rsidP="00551678">
      <w:pPr>
        <w:widowControl w:val="0"/>
        <w:spacing w:line="276" w:lineRule="auto"/>
        <w:ind w:firstLine="709"/>
        <w:jc w:val="both"/>
        <w:rPr>
          <w:sz w:val="26"/>
          <w:szCs w:val="26"/>
        </w:rPr>
      </w:pPr>
      <w:r w:rsidRPr="00A81C64">
        <w:rPr>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551678" w:rsidRPr="00A81C64" w:rsidRDefault="00551678" w:rsidP="00551678">
      <w:pPr>
        <w:widowControl w:val="0"/>
        <w:spacing w:line="276" w:lineRule="auto"/>
        <w:ind w:firstLine="709"/>
        <w:jc w:val="both"/>
        <w:rPr>
          <w:sz w:val="26"/>
          <w:szCs w:val="26"/>
        </w:rPr>
      </w:pPr>
      <w:r w:rsidRPr="00A81C64">
        <w:rPr>
          <w:sz w:val="26"/>
          <w:szCs w:val="26"/>
        </w:rPr>
        <w:t>17. Направление в УВД области информации о необходимости проведения рейдов и патрулирования лесов.</w:t>
      </w:r>
    </w:p>
    <w:p w:rsidR="00551678" w:rsidRPr="00A81C64" w:rsidRDefault="00551678" w:rsidP="00551678">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 xml:space="preserve">На территории сельского поселения проводятся мероприятия по профилактике лесных пожаров и противопожарному благоустройству лесного фонда: </w:t>
      </w:r>
    </w:p>
    <w:p w:rsidR="00551678" w:rsidRPr="00A81C64" w:rsidRDefault="00551678" w:rsidP="00551678">
      <w:pPr>
        <w:widowControl w:val="0"/>
        <w:spacing w:line="276" w:lineRule="auto"/>
        <w:ind w:firstLine="709"/>
        <w:jc w:val="both"/>
        <w:rPr>
          <w:sz w:val="26"/>
          <w:szCs w:val="26"/>
        </w:rPr>
      </w:pPr>
      <w:r w:rsidRPr="00A81C64">
        <w:rPr>
          <w:sz w:val="26"/>
          <w:szCs w:val="26"/>
        </w:rPr>
        <w:lastRenderedPageBreak/>
        <w:t xml:space="preserve">1. Мероприятия по предупреждению возникновения лесных пожаров и контролю за соблюдением правил пожарной безопасности в лесах включают в себя: </w:t>
      </w:r>
    </w:p>
    <w:p w:rsidR="00551678" w:rsidRPr="00A81C64" w:rsidRDefault="00551678" w:rsidP="00551678">
      <w:pPr>
        <w:widowControl w:val="0"/>
        <w:spacing w:line="276" w:lineRule="auto"/>
        <w:ind w:firstLine="709"/>
        <w:jc w:val="both"/>
        <w:rPr>
          <w:sz w:val="26"/>
          <w:szCs w:val="26"/>
        </w:rPr>
      </w:pPr>
      <w:r w:rsidRPr="00A81C64">
        <w:rPr>
          <w:sz w:val="26"/>
          <w:szCs w:val="26"/>
        </w:rPr>
        <w:t>- разъяснение правил пожарной безопасности (лекции, плакаты, публикации, выступления по радио и телевидению);</w:t>
      </w:r>
    </w:p>
    <w:p w:rsidR="00551678" w:rsidRPr="00A81C64" w:rsidRDefault="00551678" w:rsidP="00551678">
      <w:pPr>
        <w:widowControl w:val="0"/>
        <w:spacing w:line="276" w:lineRule="auto"/>
        <w:ind w:firstLine="709"/>
        <w:jc w:val="both"/>
        <w:rPr>
          <w:sz w:val="26"/>
          <w:szCs w:val="26"/>
        </w:rPr>
      </w:pPr>
      <w:r w:rsidRPr="00A81C64">
        <w:rPr>
          <w:sz w:val="26"/>
          <w:szCs w:val="26"/>
        </w:rPr>
        <w:t>- противопожарную пропаганду и организационно-технические мероприятия.</w:t>
      </w:r>
    </w:p>
    <w:p w:rsidR="00551678" w:rsidRPr="00A81C64" w:rsidRDefault="00551678" w:rsidP="00551678">
      <w:pPr>
        <w:widowControl w:val="0"/>
        <w:spacing w:line="276" w:lineRule="auto"/>
        <w:ind w:firstLine="709"/>
        <w:jc w:val="both"/>
        <w:rPr>
          <w:sz w:val="26"/>
          <w:szCs w:val="26"/>
        </w:rPr>
      </w:pPr>
      <w:r w:rsidRPr="00A81C64">
        <w:rPr>
          <w:sz w:val="26"/>
          <w:szCs w:val="26"/>
        </w:rPr>
        <w:t>Правила пожарной безопасности включают:</w:t>
      </w:r>
    </w:p>
    <w:p w:rsidR="00551678" w:rsidRPr="00A81C64" w:rsidRDefault="00551678" w:rsidP="00551678">
      <w:pPr>
        <w:widowControl w:val="0"/>
        <w:spacing w:line="276" w:lineRule="auto"/>
        <w:ind w:firstLine="709"/>
        <w:jc w:val="both"/>
        <w:rPr>
          <w:sz w:val="26"/>
          <w:szCs w:val="26"/>
        </w:rPr>
      </w:pPr>
      <w:r w:rsidRPr="00A81C64">
        <w:rPr>
          <w:sz w:val="26"/>
          <w:szCs w:val="26"/>
        </w:rPr>
        <w:t>- запрет на разведение костров в наиболее пожароопасных местах;</w:t>
      </w:r>
    </w:p>
    <w:p w:rsidR="00551678" w:rsidRPr="00A81C64" w:rsidRDefault="00551678" w:rsidP="00551678">
      <w:pPr>
        <w:widowControl w:val="0"/>
        <w:spacing w:line="276" w:lineRule="auto"/>
        <w:ind w:firstLine="709"/>
        <w:jc w:val="both"/>
        <w:rPr>
          <w:sz w:val="26"/>
          <w:szCs w:val="26"/>
        </w:rPr>
      </w:pPr>
      <w:r w:rsidRPr="00A81C64">
        <w:rPr>
          <w:sz w:val="26"/>
          <w:szCs w:val="26"/>
        </w:rPr>
        <w:t>- запрет на бросание горящих спичек, окурков, тлеющих костров;</w:t>
      </w:r>
    </w:p>
    <w:p w:rsidR="00551678" w:rsidRPr="00A81C64" w:rsidRDefault="00551678" w:rsidP="00551678">
      <w:pPr>
        <w:widowControl w:val="0"/>
        <w:spacing w:line="276" w:lineRule="auto"/>
        <w:ind w:firstLine="709"/>
        <w:jc w:val="both"/>
        <w:rPr>
          <w:sz w:val="26"/>
          <w:szCs w:val="26"/>
        </w:rPr>
      </w:pPr>
      <w:r w:rsidRPr="00A81C64">
        <w:rPr>
          <w:sz w:val="26"/>
          <w:szCs w:val="26"/>
        </w:rPr>
        <w:t>- запрет на использование на охоте пыжей из тлеющих материалов;</w:t>
      </w:r>
    </w:p>
    <w:p w:rsidR="00551678" w:rsidRPr="00A81C64" w:rsidRDefault="00551678" w:rsidP="00551678">
      <w:pPr>
        <w:widowControl w:val="0"/>
        <w:spacing w:line="276" w:lineRule="auto"/>
        <w:ind w:firstLine="709"/>
        <w:jc w:val="both"/>
        <w:rPr>
          <w:sz w:val="26"/>
          <w:szCs w:val="26"/>
        </w:rPr>
      </w:pPr>
      <w:r w:rsidRPr="00A81C64">
        <w:rPr>
          <w:sz w:val="26"/>
          <w:szCs w:val="26"/>
        </w:rPr>
        <w:t>- запрет на выжигание сухой травы на участках, примыкающих к лесу.</w:t>
      </w:r>
    </w:p>
    <w:p w:rsidR="00551678" w:rsidRPr="00A81C64" w:rsidRDefault="00551678" w:rsidP="00551678">
      <w:pPr>
        <w:widowControl w:val="0"/>
        <w:spacing w:line="276" w:lineRule="auto"/>
        <w:ind w:firstLine="709"/>
        <w:jc w:val="both"/>
        <w:rPr>
          <w:sz w:val="26"/>
          <w:szCs w:val="26"/>
        </w:rPr>
      </w:pPr>
      <w:r w:rsidRPr="00A81C64">
        <w:rPr>
          <w:sz w:val="26"/>
          <w:szCs w:val="26"/>
        </w:rPr>
        <w:t>2. Мероприятия, направленные на предупреждение распространения лесных пожаров</w:t>
      </w:r>
    </w:p>
    <w:p w:rsidR="00551678" w:rsidRPr="00A81C64" w:rsidRDefault="00551678" w:rsidP="00551678">
      <w:pPr>
        <w:widowControl w:val="0"/>
        <w:spacing w:line="276" w:lineRule="auto"/>
        <w:ind w:firstLine="709"/>
        <w:jc w:val="both"/>
        <w:rPr>
          <w:sz w:val="26"/>
          <w:szCs w:val="26"/>
        </w:rPr>
      </w:pPr>
      <w:r w:rsidRPr="00A81C64">
        <w:rPr>
          <w:sz w:val="26"/>
          <w:szCs w:val="26"/>
        </w:rPr>
        <w:t>- устройство эрозионных полос;</w:t>
      </w:r>
    </w:p>
    <w:p w:rsidR="00551678" w:rsidRPr="00A81C64" w:rsidRDefault="00551678" w:rsidP="00551678">
      <w:pPr>
        <w:widowControl w:val="0"/>
        <w:spacing w:line="276" w:lineRule="auto"/>
        <w:ind w:firstLine="709"/>
        <w:jc w:val="both"/>
        <w:rPr>
          <w:sz w:val="26"/>
          <w:szCs w:val="26"/>
        </w:rPr>
      </w:pPr>
      <w:r w:rsidRPr="00A81C64">
        <w:rPr>
          <w:sz w:val="26"/>
          <w:szCs w:val="26"/>
        </w:rPr>
        <w:t>- очистка лесного фонда от захламленности;</w:t>
      </w:r>
    </w:p>
    <w:p w:rsidR="00551678" w:rsidRPr="00A81C64" w:rsidRDefault="00551678" w:rsidP="00551678">
      <w:pPr>
        <w:widowControl w:val="0"/>
        <w:spacing w:line="276" w:lineRule="auto"/>
        <w:ind w:firstLine="709"/>
        <w:jc w:val="both"/>
        <w:rPr>
          <w:sz w:val="26"/>
          <w:szCs w:val="26"/>
        </w:rPr>
      </w:pPr>
      <w:r w:rsidRPr="00A81C64">
        <w:rPr>
          <w:sz w:val="26"/>
          <w:szCs w:val="26"/>
        </w:rPr>
        <w:t>- противопожарного обустройства лесов (создание противопожарных барьеров, сети дорог и водоемов).</w:t>
      </w:r>
    </w:p>
    <w:p w:rsidR="00551678" w:rsidRPr="00A81C64" w:rsidRDefault="00551678" w:rsidP="00551678">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Геологические и гидрологические процессы</w:t>
      </w:r>
    </w:p>
    <w:p w:rsidR="00551678" w:rsidRPr="00A81C64" w:rsidRDefault="00551678" w:rsidP="00551678">
      <w:pPr>
        <w:spacing w:line="276" w:lineRule="auto"/>
        <w:ind w:firstLine="709"/>
        <w:jc w:val="both"/>
        <w:rPr>
          <w:sz w:val="26"/>
          <w:szCs w:val="26"/>
        </w:rPr>
      </w:pPr>
      <w:r w:rsidRPr="00A81C64">
        <w:rPr>
          <w:sz w:val="26"/>
          <w:szCs w:val="26"/>
        </w:rPr>
        <w:t xml:space="preserve">Особенности геологического строения, гидрогеологии и геоморфологии территории свидетельствуют о возможном присутствии на территории сельского поселения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551678" w:rsidRPr="00A81C64" w:rsidRDefault="00551678" w:rsidP="00551678">
      <w:pPr>
        <w:spacing w:line="276" w:lineRule="auto"/>
        <w:ind w:firstLine="709"/>
        <w:jc w:val="both"/>
        <w:rPr>
          <w:sz w:val="26"/>
          <w:szCs w:val="26"/>
        </w:rPr>
      </w:pPr>
      <w:r w:rsidRPr="00A81C64">
        <w:rPr>
          <w:sz w:val="26"/>
          <w:szCs w:val="26"/>
        </w:rPr>
        <w:t>Основными факторами, вызывающими опасные геологические процессы на территории населенных пунктов, являются: пруды, а также сбросы на поверхности склонов бытовых вод, вызывающие техногенное подтопление и заболачивание территории, линейная (донная и боковая) эрозия, карстово-суффозионные процессы.</w:t>
      </w:r>
    </w:p>
    <w:p w:rsidR="00551678" w:rsidRPr="00A81C64" w:rsidRDefault="00551678" w:rsidP="00551678">
      <w:pPr>
        <w:tabs>
          <w:tab w:val="left" w:pos="1950"/>
          <w:tab w:val="center" w:pos="5751"/>
        </w:tabs>
        <w:spacing w:line="276" w:lineRule="auto"/>
        <w:ind w:firstLine="709"/>
        <w:jc w:val="both"/>
        <w:rPr>
          <w:sz w:val="26"/>
          <w:szCs w:val="26"/>
        </w:rPr>
      </w:pPr>
      <w:r w:rsidRPr="00A81C64">
        <w:rPr>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551678" w:rsidRPr="00A81C64" w:rsidRDefault="00551678" w:rsidP="00551678">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Опасные метеорологические явления и процессы</w:t>
      </w:r>
    </w:p>
    <w:p w:rsidR="00551678" w:rsidRPr="00A81C64" w:rsidRDefault="00551678" w:rsidP="00551678">
      <w:pPr>
        <w:tabs>
          <w:tab w:val="left" w:pos="1950"/>
          <w:tab w:val="center" w:pos="5751"/>
        </w:tabs>
        <w:spacing w:line="276" w:lineRule="auto"/>
        <w:ind w:firstLine="709"/>
        <w:jc w:val="both"/>
        <w:rPr>
          <w:sz w:val="26"/>
          <w:szCs w:val="26"/>
        </w:rPr>
      </w:pPr>
      <w:r w:rsidRPr="00A81C64">
        <w:rPr>
          <w:sz w:val="26"/>
          <w:szCs w:val="26"/>
        </w:rPr>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551678" w:rsidRPr="00A81C64" w:rsidRDefault="00551678" w:rsidP="00551678">
      <w:pPr>
        <w:tabs>
          <w:tab w:val="left" w:pos="1950"/>
          <w:tab w:val="center" w:pos="5751"/>
        </w:tabs>
        <w:spacing w:line="276" w:lineRule="auto"/>
        <w:ind w:firstLine="709"/>
        <w:jc w:val="both"/>
        <w:rPr>
          <w:sz w:val="26"/>
          <w:szCs w:val="26"/>
        </w:rPr>
      </w:pPr>
      <w:r w:rsidRPr="00A81C64">
        <w:rPr>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w:t>
      </w:r>
      <w:r w:rsidRPr="00A81C64">
        <w:rPr>
          <w:sz w:val="26"/>
          <w:szCs w:val="26"/>
        </w:rPr>
        <w:lastRenderedPageBreak/>
        <w:t xml:space="preserve">являются энергетика, жилищно-коммунальное хозяйство, автомобильный транспорт, строительство и сельское хозяйство. </w:t>
      </w:r>
    </w:p>
    <w:p w:rsidR="00551678" w:rsidRPr="00A81C64" w:rsidRDefault="00551678" w:rsidP="00551678">
      <w:pPr>
        <w:widowControl w:val="0"/>
        <w:spacing w:line="276" w:lineRule="auto"/>
        <w:ind w:firstLine="567"/>
        <w:contextualSpacing/>
        <w:jc w:val="both"/>
        <w:rPr>
          <w:sz w:val="26"/>
          <w:szCs w:val="26"/>
        </w:rPr>
      </w:pPr>
      <w:r w:rsidRPr="00A81C64">
        <w:rPr>
          <w:sz w:val="26"/>
          <w:szCs w:val="26"/>
        </w:rPr>
        <w:t>Перечень опасных метеорологических явлений (ОЯ), проявление которых возможно на территории поселения представлено в таблице № 2</w:t>
      </w:r>
      <w:r w:rsidR="005A5305" w:rsidRPr="00A81C64">
        <w:rPr>
          <w:sz w:val="26"/>
          <w:szCs w:val="26"/>
        </w:rPr>
        <w:t>6</w:t>
      </w:r>
      <w:r w:rsidRPr="00A81C64">
        <w:rPr>
          <w:sz w:val="26"/>
          <w:szCs w:val="26"/>
        </w:rPr>
        <w:t>.</w:t>
      </w:r>
    </w:p>
    <w:p w:rsidR="009713D9" w:rsidRPr="00A81C64" w:rsidRDefault="009713D9" w:rsidP="009713D9">
      <w:pPr>
        <w:pStyle w:val="af1"/>
        <w:keepNext/>
        <w:jc w:val="right"/>
      </w:pPr>
      <w:r w:rsidRPr="00A81C64">
        <w:t xml:space="preserve">Таблица </w:t>
      </w:r>
      <w:fldSimple w:instr=" SEQ Таблица \* ARABIC ">
        <w:r w:rsidR="001C79BA">
          <w:rPr>
            <w:noProof/>
          </w:rPr>
          <w:t>28</w:t>
        </w:r>
      </w:fldSimple>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6564"/>
      </w:tblGrid>
      <w:tr w:rsidR="00121CE7" w:rsidRPr="00A81C64" w:rsidTr="008B5277">
        <w:trPr>
          <w:cantSplit/>
          <w:trHeight w:val="550"/>
          <w:tblHeader/>
          <w:jc w:val="center"/>
        </w:trPr>
        <w:tc>
          <w:tcPr>
            <w:tcW w:w="1538" w:type="pct"/>
            <w:shd w:val="clear" w:color="auto" w:fill="F2F2F2" w:themeFill="background1" w:themeFillShade="F2"/>
            <w:vAlign w:val="center"/>
          </w:tcPr>
          <w:p w:rsidR="00551678" w:rsidRPr="00A81C64" w:rsidRDefault="00551678" w:rsidP="008B5277">
            <w:pPr>
              <w:widowControl w:val="0"/>
              <w:contextualSpacing/>
              <w:jc w:val="center"/>
              <w:rPr>
                <w:rFonts w:eastAsia="Lucida Sans Unicode"/>
                <w:b/>
                <w:kern w:val="1"/>
              </w:rPr>
            </w:pPr>
            <w:r w:rsidRPr="00A81C64">
              <w:rPr>
                <w:rFonts w:eastAsia="Lucida Sans Unicode"/>
                <w:b/>
                <w:bCs/>
                <w:kern w:val="1"/>
              </w:rPr>
              <w:t>Название ОЯ</w:t>
            </w:r>
          </w:p>
        </w:tc>
        <w:tc>
          <w:tcPr>
            <w:tcW w:w="3462" w:type="pct"/>
            <w:shd w:val="clear" w:color="auto" w:fill="F2F2F2" w:themeFill="background1" w:themeFillShade="F2"/>
            <w:vAlign w:val="center"/>
          </w:tcPr>
          <w:p w:rsidR="00551678" w:rsidRPr="00A81C64" w:rsidRDefault="00551678" w:rsidP="008B5277">
            <w:pPr>
              <w:widowControl w:val="0"/>
              <w:contextualSpacing/>
              <w:jc w:val="center"/>
              <w:rPr>
                <w:rFonts w:eastAsia="Lucida Sans Unicode"/>
                <w:b/>
                <w:kern w:val="1"/>
              </w:rPr>
            </w:pPr>
            <w:r w:rsidRPr="00A81C64">
              <w:rPr>
                <w:rFonts w:eastAsia="Lucida Sans Unicode"/>
                <w:b/>
                <w:bCs/>
                <w:kern w:val="1"/>
              </w:rPr>
              <w:t>Характеристики и критерии или определение ОЯ</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Очень сильный ветер</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Ветер при достижении скорости при порывах не менее 25 м/с, или средней скорости не менее 20 м/с</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Ураганный ветер (ураган)</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Ветер при достижении скорости 33 м/с и более</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Шквал</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Резкое кратковременное (в течение нескольких минут, но не менее 1 мин) усиление ветра до 25 м/с и более</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Смерч</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Сильный маломасштабный вихрь в виде столба или воронки, направленный от облака к подстилающей поверхности</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Сильный ливень</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Сильный ливневый дождь с количеством выпавших осадков не менее 30 мм за период не более 1 ч</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Очень сильный снег</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Значительные твердые осадки (снег, ливневый снег) с количеством выпавших осадков не менее 20 мм за период времени не более 12 ч</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Продолжительный сильный дождь</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Крупный град</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Град диаметром 20 мм и более</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Сильная метель</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Сильная пыльная (песчаная) буря</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Сильный туман (сильная мгла)</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 xml:space="preserve">Сильное </w:t>
            </w:r>
            <w:proofErr w:type="spellStart"/>
            <w:r w:rsidRPr="00A81C64">
              <w:rPr>
                <w:rFonts w:eastAsia="Lucida Sans Unicode"/>
                <w:kern w:val="1"/>
              </w:rPr>
              <w:t>гололедно-изморозевое</w:t>
            </w:r>
            <w:proofErr w:type="spellEnd"/>
            <w:r w:rsidRPr="00A81C64">
              <w:rPr>
                <w:rFonts w:eastAsia="Lucida Sans Unicode"/>
                <w:kern w:val="1"/>
              </w:rPr>
              <w:t xml:space="preserve"> отложение</w:t>
            </w:r>
          </w:p>
        </w:tc>
        <w:tc>
          <w:tcPr>
            <w:tcW w:w="3462" w:type="pct"/>
            <w:shd w:val="clear" w:color="auto" w:fill="auto"/>
            <w:vAlign w:val="center"/>
          </w:tcPr>
          <w:p w:rsidR="00551678" w:rsidRPr="00A81C64" w:rsidRDefault="00551678" w:rsidP="008B5277">
            <w:pPr>
              <w:widowControl w:val="0"/>
              <w:jc w:val="center"/>
              <w:rPr>
                <w:rFonts w:eastAsia="Lucida Sans Unicode"/>
                <w:kern w:val="1"/>
              </w:rPr>
            </w:pPr>
            <w:r w:rsidRPr="00A81C64">
              <w:rPr>
                <w:rFonts w:eastAsia="Lucida Sans Unicode"/>
                <w:kern w:val="1"/>
              </w:rPr>
              <w:t>Диаметр отложения на проводах гололедного станка:</w:t>
            </w:r>
          </w:p>
          <w:p w:rsidR="00551678" w:rsidRPr="00A81C64" w:rsidRDefault="00551678" w:rsidP="008B5277">
            <w:pPr>
              <w:widowControl w:val="0"/>
              <w:jc w:val="center"/>
              <w:rPr>
                <w:rFonts w:eastAsia="Lucida Sans Unicode"/>
                <w:kern w:val="1"/>
              </w:rPr>
            </w:pPr>
            <w:r w:rsidRPr="00A81C64">
              <w:rPr>
                <w:rFonts w:eastAsia="Lucida Sans Unicode"/>
                <w:kern w:val="1"/>
              </w:rPr>
              <w:t>гололеда – диаметром не менее 20 мм;</w:t>
            </w:r>
          </w:p>
          <w:p w:rsidR="00551678" w:rsidRPr="00A81C64" w:rsidRDefault="00551678" w:rsidP="008B5277">
            <w:pPr>
              <w:widowControl w:val="0"/>
              <w:jc w:val="center"/>
              <w:rPr>
                <w:rFonts w:eastAsia="Lucida Sans Unicode"/>
                <w:kern w:val="1"/>
              </w:rPr>
            </w:pPr>
            <w:r w:rsidRPr="00A81C64">
              <w:rPr>
                <w:rFonts w:eastAsia="Lucida Sans Unicode"/>
                <w:kern w:val="1"/>
              </w:rPr>
              <w:t>сложного отложения или мокрого (замерзающего) снега – диаметром не менее 35 мм;</w:t>
            </w:r>
          </w:p>
          <w:p w:rsidR="00551678" w:rsidRPr="00A81C64" w:rsidRDefault="00551678" w:rsidP="008B5277">
            <w:pPr>
              <w:widowControl w:val="0"/>
              <w:contextualSpacing/>
              <w:jc w:val="center"/>
              <w:rPr>
                <w:rFonts w:eastAsia="Lucida Sans Unicode"/>
                <w:kern w:val="1"/>
              </w:rPr>
            </w:pPr>
            <w:r w:rsidRPr="00A81C64">
              <w:rPr>
                <w:rFonts w:eastAsia="Lucida Sans Unicode"/>
                <w:kern w:val="1"/>
              </w:rPr>
              <w:t>изморози – диаметр отложения не менее 50 мм</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lastRenderedPageBreak/>
              <w:t>Сильный мороз</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Аномально-холодная погода</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Сильная жара</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В период с июня по август значение максимальной температуры воздуха достигает 37 гр. тепла или выше, в мае - 34 гр. тепла или выше</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Аномально-жаркая погода</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121CE7" w:rsidRPr="00A81C64" w:rsidTr="008B5277">
        <w:trPr>
          <w:cantSplit/>
          <w:trHeight w:val="567"/>
          <w:jc w:val="center"/>
        </w:trPr>
        <w:tc>
          <w:tcPr>
            <w:tcW w:w="1538"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Чрезвычайная пожарная опасность</w:t>
            </w:r>
          </w:p>
        </w:tc>
        <w:tc>
          <w:tcPr>
            <w:tcW w:w="3462" w:type="pct"/>
            <w:shd w:val="clear" w:color="auto" w:fill="auto"/>
            <w:vAlign w:val="center"/>
          </w:tcPr>
          <w:p w:rsidR="00551678" w:rsidRPr="00A81C64" w:rsidRDefault="00551678" w:rsidP="008B5277">
            <w:pPr>
              <w:widowControl w:val="0"/>
              <w:contextualSpacing/>
              <w:jc w:val="center"/>
              <w:rPr>
                <w:rFonts w:eastAsia="Lucida Sans Unicode"/>
                <w:kern w:val="1"/>
              </w:rPr>
            </w:pPr>
            <w:r w:rsidRPr="00A81C64">
              <w:rPr>
                <w:rFonts w:eastAsia="Lucida Sans Unicode"/>
                <w:kern w:val="1"/>
              </w:rPr>
              <w:t>Показатель пожарной опасности относится к 5 классу (10000 °С по формуле Нестерова)</w:t>
            </w:r>
          </w:p>
        </w:tc>
      </w:tr>
    </w:tbl>
    <w:p w:rsidR="00551678" w:rsidRPr="00A81C64" w:rsidRDefault="00551678" w:rsidP="00551678">
      <w:pPr>
        <w:pStyle w:val="af3"/>
        <w:suppressAutoHyphens w:val="0"/>
        <w:spacing w:before="120" w:line="276" w:lineRule="auto"/>
        <w:ind w:firstLine="709"/>
        <w:rPr>
          <w:rFonts w:eastAsia="Times New Roman"/>
          <w:b/>
          <w:sz w:val="26"/>
          <w:szCs w:val="26"/>
          <w:lang w:eastAsia="ru-RU"/>
        </w:rPr>
      </w:pPr>
      <w:r w:rsidRPr="00A81C64">
        <w:rPr>
          <w:rFonts w:eastAsia="Times New Roman"/>
          <w:b/>
          <w:sz w:val="26"/>
          <w:szCs w:val="26"/>
          <w:lang w:eastAsia="ru-RU"/>
        </w:rPr>
        <w:t>Защита территории от затопления и подтопления</w:t>
      </w:r>
    </w:p>
    <w:p w:rsidR="00551678" w:rsidRPr="00A81C64" w:rsidRDefault="00551678" w:rsidP="00551678">
      <w:pPr>
        <w:spacing w:line="276" w:lineRule="auto"/>
        <w:ind w:firstLine="720"/>
        <w:jc w:val="both"/>
        <w:rPr>
          <w:sz w:val="26"/>
          <w:szCs w:val="26"/>
        </w:rPr>
      </w:pPr>
      <w:r w:rsidRPr="00A81C64">
        <w:rPr>
          <w:sz w:val="26"/>
          <w:szCs w:val="26"/>
        </w:rPr>
        <w:t xml:space="preserve">Согласно Правилам определения границ зон затопления (подтопления), утвержденным </w:t>
      </w:r>
      <w:r w:rsidR="00127B51" w:rsidRPr="00A81C64">
        <w:rPr>
          <w:sz w:val="26"/>
          <w:szCs w:val="26"/>
        </w:rPr>
        <w:t>Постановление</w:t>
      </w:r>
      <w:r w:rsidRPr="00A81C64">
        <w:rPr>
          <w:sz w:val="26"/>
          <w:szCs w:val="26"/>
        </w:rPr>
        <w:t>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xml:space="preserve">Согласно Правилам определения границ зон затопления (подтопления), утвержденным </w:t>
      </w:r>
      <w:r w:rsidR="00127B51" w:rsidRPr="00A81C64">
        <w:rPr>
          <w:rFonts w:eastAsia="Lucida Sans Unicode"/>
          <w:kern w:val="1"/>
          <w:sz w:val="26"/>
          <w:szCs w:val="26"/>
        </w:rPr>
        <w:t>Постановление</w:t>
      </w:r>
      <w:r w:rsidRPr="00A81C64">
        <w:rPr>
          <w:rFonts w:eastAsia="Lucida Sans Unicode"/>
          <w:kern w:val="1"/>
          <w:sz w:val="26"/>
          <w:szCs w:val="26"/>
        </w:rPr>
        <w:t>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xml:space="preserve">В настоящее время </w:t>
      </w:r>
      <w:r w:rsidR="00DF1755" w:rsidRPr="00A81C64">
        <w:rPr>
          <w:rFonts w:eastAsia="Lucida Sans Unicode"/>
          <w:kern w:val="1"/>
          <w:sz w:val="26"/>
          <w:szCs w:val="26"/>
        </w:rPr>
        <w:t>на территории сельского поселения</w:t>
      </w:r>
      <w:r w:rsidRPr="00A81C64">
        <w:rPr>
          <w:rFonts w:eastAsia="Lucida Sans Unicode"/>
          <w:kern w:val="1"/>
          <w:sz w:val="26"/>
          <w:szCs w:val="26"/>
        </w:rPr>
        <w:t xml:space="preserve"> границы зон затопления (подтопления) в установленном порядке </w:t>
      </w:r>
      <w:r w:rsidR="00F969C9" w:rsidRPr="00A81C64">
        <w:rPr>
          <w:rFonts w:eastAsia="Lucida Sans Unicode"/>
          <w:kern w:val="1"/>
          <w:sz w:val="26"/>
          <w:szCs w:val="26"/>
        </w:rPr>
        <w:t>не определены.</w:t>
      </w:r>
      <w:r w:rsidRPr="00A81C64">
        <w:rPr>
          <w:rFonts w:eastAsia="Lucida Sans Unicode"/>
          <w:kern w:val="1"/>
          <w:sz w:val="26"/>
          <w:szCs w:val="26"/>
        </w:rPr>
        <w:t xml:space="preserve"> </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обвалованием территорий со стороны реки;</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искусственным повышением рельефа территории до незатопляемых планировочных отметок.</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xml:space="preserve">Для предотвращения затопления необходимо строительство: </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xml:space="preserve">- дамб обвалования; </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xml:space="preserve">- дренажей; </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lastRenderedPageBreak/>
        <w:t xml:space="preserve">- водосбросных сетей; </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xml:space="preserve">- быстротоков; </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насосных станций.</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xml:space="preserve">Защита от подтопления включает: </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локальных </w:t>
      </w:r>
      <w:proofErr w:type="spellStart"/>
      <w:r w:rsidRPr="00A81C64">
        <w:rPr>
          <w:rFonts w:eastAsia="Lucida Sans Unicode"/>
          <w:kern w:val="1"/>
          <w:sz w:val="26"/>
          <w:szCs w:val="26"/>
        </w:rPr>
        <w:t>пристенных</w:t>
      </w:r>
      <w:proofErr w:type="spellEnd"/>
      <w:r w:rsidRPr="00A81C64">
        <w:rPr>
          <w:rFonts w:eastAsia="Lucida Sans Unicode"/>
          <w:kern w:val="1"/>
          <w:sz w:val="26"/>
          <w:szCs w:val="26"/>
        </w:rPr>
        <w:t xml:space="preserve"> или кольцевых дренажей; </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xml:space="preserve">- строительство магистральных дренажных коллекторов; </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xml:space="preserve">- подсыпку территории под вновь строящиеся отдельно стоящие здания или группу зданий; </w:t>
      </w:r>
    </w:p>
    <w:p w:rsidR="005A5305" w:rsidRPr="00A81C64" w:rsidRDefault="005A5305" w:rsidP="005A5305">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xml:space="preserve">- ликвидацию утечек из </w:t>
      </w:r>
      <w:proofErr w:type="spellStart"/>
      <w:r w:rsidRPr="00A81C64">
        <w:rPr>
          <w:rFonts w:eastAsia="Lucida Sans Unicode"/>
          <w:kern w:val="1"/>
          <w:sz w:val="26"/>
          <w:szCs w:val="26"/>
        </w:rPr>
        <w:t>водонесущих</w:t>
      </w:r>
      <w:proofErr w:type="spellEnd"/>
      <w:r w:rsidRPr="00A81C64">
        <w:rPr>
          <w:rFonts w:eastAsia="Lucida Sans Unicode"/>
          <w:kern w:val="1"/>
          <w:sz w:val="26"/>
          <w:szCs w:val="26"/>
        </w:rPr>
        <w:t xml:space="preserve"> коммуникаций и искусственных водоемов;</w:t>
      </w:r>
    </w:p>
    <w:p w:rsidR="006C6A4C" w:rsidRPr="00A81C64" w:rsidRDefault="005A5305" w:rsidP="0012387C">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bookmarkEnd w:id="150"/>
    </w:p>
    <w:p w:rsidR="00F66153" w:rsidRPr="00A81C64" w:rsidRDefault="00F66153" w:rsidP="00D91D73">
      <w:pPr>
        <w:pStyle w:val="3"/>
        <w:spacing w:before="80" w:after="80" w:line="276" w:lineRule="auto"/>
        <w:ind w:left="1276" w:right="1474"/>
        <w:jc w:val="center"/>
        <w:rPr>
          <w:sz w:val="26"/>
          <w:szCs w:val="26"/>
          <w:lang w:val="ru-RU"/>
        </w:rPr>
      </w:pPr>
      <w:bookmarkStart w:id="151" w:name="_Toc38016399"/>
      <w:bookmarkStart w:id="152" w:name="_Toc38612887"/>
      <w:bookmarkStart w:id="153" w:name="_Toc49348095"/>
      <w:bookmarkStart w:id="154" w:name="_Toc188610693"/>
      <w:r w:rsidRPr="00A81C64">
        <w:rPr>
          <w:sz w:val="26"/>
          <w:szCs w:val="26"/>
        </w:rPr>
        <w:t>VI</w:t>
      </w:r>
      <w:r w:rsidRPr="00A81C64">
        <w:rPr>
          <w:sz w:val="26"/>
          <w:szCs w:val="26"/>
          <w:lang w:val="ru-RU"/>
        </w:rPr>
        <w:t>.</w:t>
      </w:r>
      <w:r w:rsidRPr="00A81C64">
        <w:rPr>
          <w:sz w:val="26"/>
          <w:szCs w:val="26"/>
        </w:rPr>
        <w:t>II</w:t>
      </w:r>
      <w:r w:rsidRPr="00A81C64">
        <w:rPr>
          <w:sz w:val="26"/>
          <w:szCs w:val="26"/>
          <w:lang w:val="ru-RU"/>
        </w:rPr>
        <w:t xml:space="preserve"> Территории, подверженные риску возникновения чрезвычайных ситуаций техногенного характера</w:t>
      </w:r>
      <w:bookmarkEnd w:id="151"/>
      <w:bookmarkEnd w:id="152"/>
      <w:bookmarkEnd w:id="153"/>
      <w:bookmarkEnd w:id="154"/>
    </w:p>
    <w:p w:rsidR="000D20FA" w:rsidRPr="00A81C64" w:rsidRDefault="000D20FA" w:rsidP="008B5277">
      <w:pPr>
        <w:widowControl w:val="0"/>
        <w:tabs>
          <w:tab w:val="num" w:pos="325"/>
        </w:tabs>
        <w:spacing w:line="276" w:lineRule="auto"/>
        <w:ind w:firstLine="567"/>
        <w:jc w:val="both"/>
        <w:rPr>
          <w:rFonts w:eastAsia="Lucida Sans Unicode"/>
          <w:kern w:val="1"/>
          <w:sz w:val="26"/>
          <w:szCs w:val="26"/>
        </w:rPr>
      </w:pPr>
      <w:bookmarkStart w:id="155" w:name="_Toc258714"/>
      <w:r w:rsidRPr="00A81C64">
        <w:rPr>
          <w:rFonts w:eastAsia="Lucida Sans Unicode"/>
          <w:kern w:val="1"/>
          <w:sz w:val="26"/>
          <w:szCs w:val="26"/>
        </w:rPr>
        <w:t>К возможным источникам возникновения техногенных чрезвычайных ситуаций на территории поселения относятся:</w:t>
      </w:r>
    </w:p>
    <w:p w:rsidR="000D20FA" w:rsidRPr="00A81C64" w:rsidRDefault="000D20FA" w:rsidP="008B5277">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транспортные аварии и катастрофы;</w:t>
      </w:r>
    </w:p>
    <w:p w:rsidR="000D20FA" w:rsidRPr="00A81C64" w:rsidRDefault="000D20FA" w:rsidP="008B5277">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пожары и взрывы;</w:t>
      </w:r>
    </w:p>
    <w:p w:rsidR="000D20FA" w:rsidRPr="00A81C64" w:rsidRDefault="000D20FA" w:rsidP="008B5277">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внезапные обрушения;</w:t>
      </w:r>
    </w:p>
    <w:p w:rsidR="000D20FA" w:rsidRPr="00A81C64" w:rsidRDefault="000D20FA" w:rsidP="008B5277">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аварии на энергосистемах;</w:t>
      </w:r>
    </w:p>
    <w:p w:rsidR="000D20FA" w:rsidRPr="00A81C64" w:rsidRDefault="000D20FA" w:rsidP="008B5277">
      <w:pPr>
        <w:widowControl w:val="0"/>
        <w:tabs>
          <w:tab w:val="num" w:pos="325"/>
        </w:tabs>
        <w:spacing w:line="276" w:lineRule="auto"/>
        <w:ind w:firstLine="567"/>
        <w:jc w:val="both"/>
        <w:rPr>
          <w:rFonts w:eastAsia="Lucida Sans Unicode"/>
          <w:kern w:val="1"/>
          <w:sz w:val="26"/>
          <w:szCs w:val="26"/>
        </w:rPr>
      </w:pPr>
      <w:r w:rsidRPr="00A81C64">
        <w:rPr>
          <w:rFonts w:eastAsia="Lucida Sans Unicode"/>
          <w:kern w:val="1"/>
          <w:sz w:val="26"/>
          <w:szCs w:val="26"/>
        </w:rPr>
        <w:t>- аварии на коммунальных системах жизнеобеспечения.</w:t>
      </w:r>
    </w:p>
    <w:p w:rsidR="000D20FA" w:rsidRPr="00A81C64" w:rsidRDefault="000D20FA" w:rsidP="008B5277">
      <w:pPr>
        <w:widowControl w:val="0"/>
        <w:spacing w:line="276" w:lineRule="auto"/>
        <w:ind w:firstLine="709"/>
        <w:jc w:val="both"/>
        <w:rPr>
          <w:sz w:val="26"/>
          <w:szCs w:val="26"/>
        </w:rPr>
      </w:pPr>
      <w:r w:rsidRPr="00A81C64">
        <w:rPr>
          <w:sz w:val="26"/>
          <w:szCs w:val="26"/>
        </w:rPr>
        <w:t xml:space="preserve">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w:t>
      </w:r>
      <w:proofErr w:type="spellStart"/>
      <w:r w:rsidRPr="00A81C64">
        <w:rPr>
          <w:sz w:val="26"/>
          <w:szCs w:val="26"/>
        </w:rPr>
        <w:t>КЧСиПБ</w:t>
      </w:r>
      <w:proofErr w:type="spellEnd"/>
      <w:r w:rsidRPr="00A81C64">
        <w:rPr>
          <w:sz w:val="26"/>
          <w:szCs w:val="26"/>
        </w:rPr>
        <w:t xml:space="preserve"> при Правительстве Калужской области.</w:t>
      </w:r>
    </w:p>
    <w:p w:rsidR="00F66153" w:rsidRPr="00A81C64" w:rsidRDefault="00F66153" w:rsidP="008B5277">
      <w:pPr>
        <w:widowControl w:val="0"/>
        <w:spacing w:line="276" w:lineRule="auto"/>
        <w:ind w:firstLine="709"/>
        <w:jc w:val="both"/>
        <w:rPr>
          <w:sz w:val="26"/>
          <w:szCs w:val="26"/>
          <w:u w:val="single"/>
        </w:rPr>
      </w:pPr>
      <w:r w:rsidRPr="00A81C64">
        <w:rPr>
          <w:b/>
          <w:bCs/>
          <w:iCs/>
          <w:sz w:val="26"/>
          <w:szCs w:val="26"/>
        </w:rPr>
        <w:t>Аварии на транспортных магистралях, нефтебазах и АЗС</w:t>
      </w:r>
      <w:bookmarkEnd w:id="155"/>
    </w:p>
    <w:p w:rsidR="000D20FA" w:rsidRPr="00A81C64" w:rsidRDefault="000D20FA" w:rsidP="008B5277">
      <w:pPr>
        <w:spacing w:line="276" w:lineRule="auto"/>
        <w:ind w:firstLine="708"/>
        <w:jc w:val="both"/>
        <w:rPr>
          <w:rFonts w:eastAsia="Arial"/>
          <w:sz w:val="26"/>
          <w:szCs w:val="26"/>
        </w:rPr>
      </w:pPr>
      <w:r w:rsidRPr="00A81C64">
        <w:rPr>
          <w:rFonts w:eastAsia="Arial"/>
          <w:sz w:val="26"/>
          <w:szCs w:val="26"/>
        </w:rPr>
        <w:t xml:space="preserve">Взрывы и </w:t>
      </w:r>
      <w:proofErr w:type="spellStart"/>
      <w:r w:rsidRPr="00A81C64">
        <w:rPr>
          <w:rFonts w:eastAsia="Arial"/>
          <w:sz w:val="26"/>
          <w:szCs w:val="26"/>
        </w:rPr>
        <w:t>пожароопасность</w:t>
      </w:r>
      <w:proofErr w:type="spellEnd"/>
      <w:r w:rsidRPr="00A81C64">
        <w:rPr>
          <w:rFonts w:eastAsia="Arial"/>
          <w:sz w:val="26"/>
          <w:szCs w:val="26"/>
        </w:rPr>
        <w:t xml:space="preserve"> обусловлена наличием на территории поселения взрывопожароопасных объектов, в том числе: газонаполнительных и газозаправочных станций, магистра</w:t>
      </w:r>
      <w:r w:rsidR="008B5277" w:rsidRPr="00A81C64">
        <w:rPr>
          <w:rFonts w:eastAsia="Arial"/>
          <w:sz w:val="26"/>
          <w:szCs w:val="26"/>
        </w:rPr>
        <w:t xml:space="preserve">льных газопроводов, складов ГСМ, АЗС. </w:t>
      </w:r>
    </w:p>
    <w:p w:rsidR="0012387C" w:rsidRPr="00A81C64" w:rsidRDefault="0012387C" w:rsidP="0012387C">
      <w:pPr>
        <w:pStyle w:val="af3"/>
        <w:spacing w:before="60" w:after="60" w:line="276" w:lineRule="auto"/>
        <w:ind w:firstLine="709"/>
        <w:rPr>
          <w:b/>
          <w:sz w:val="26"/>
          <w:szCs w:val="26"/>
        </w:rPr>
      </w:pPr>
      <w:r w:rsidRPr="00A81C64">
        <w:rPr>
          <w:b/>
          <w:sz w:val="26"/>
          <w:szCs w:val="26"/>
        </w:rPr>
        <w:t>Аварии с АХОВ на транспортных магистралях</w:t>
      </w:r>
    </w:p>
    <w:p w:rsidR="00F66153" w:rsidRPr="00A81C64" w:rsidRDefault="00F66153" w:rsidP="0012387C">
      <w:pPr>
        <w:spacing w:line="276" w:lineRule="auto"/>
        <w:ind w:firstLine="709"/>
        <w:jc w:val="both"/>
        <w:rPr>
          <w:sz w:val="26"/>
          <w:szCs w:val="26"/>
        </w:rPr>
      </w:pPr>
      <w:r w:rsidRPr="00A81C64">
        <w:rPr>
          <w:rFonts w:eastAsia="Arial"/>
          <w:sz w:val="26"/>
          <w:szCs w:val="26"/>
        </w:rPr>
        <w:t xml:space="preserve">Перевозок АХОВ и ЛВЖ в сельском поселении </w:t>
      </w:r>
      <w:r w:rsidR="00547CEB" w:rsidRPr="00A81C64">
        <w:rPr>
          <w:rFonts w:eastAsia="Arial"/>
          <w:sz w:val="26"/>
          <w:szCs w:val="26"/>
        </w:rPr>
        <w:t xml:space="preserve">осуществляется по автомобильной дороге </w:t>
      </w:r>
      <w:r w:rsidR="0012387C" w:rsidRPr="00A81C64">
        <w:rPr>
          <w:sz w:val="26"/>
          <w:szCs w:val="26"/>
        </w:rPr>
        <w:t>М 3 «Украина» Москва - Калуга - Брянск - граница с Украиной</w:t>
      </w:r>
      <w:r w:rsidR="00683E2A" w:rsidRPr="00A81C64">
        <w:rPr>
          <w:rFonts w:eastAsia="Arial"/>
          <w:sz w:val="26"/>
          <w:szCs w:val="26"/>
        </w:rPr>
        <w:t>.</w:t>
      </w:r>
    </w:p>
    <w:p w:rsidR="008B5277" w:rsidRPr="00A81C64" w:rsidRDefault="008B5277" w:rsidP="008B5277">
      <w:pPr>
        <w:jc w:val="center"/>
        <w:rPr>
          <w:b/>
          <w:sz w:val="26"/>
          <w:szCs w:val="26"/>
        </w:rPr>
      </w:pPr>
      <w:r w:rsidRPr="00A81C64">
        <w:rPr>
          <w:b/>
          <w:sz w:val="26"/>
          <w:szCs w:val="26"/>
        </w:rPr>
        <w:t>Угловые размеры зоны</w:t>
      </w:r>
    </w:p>
    <w:p w:rsidR="008B5277" w:rsidRPr="00A81C64" w:rsidRDefault="008B5277" w:rsidP="008B5277">
      <w:pPr>
        <w:jc w:val="center"/>
        <w:rPr>
          <w:b/>
          <w:sz w:val="26"/>
          <w:szCs w:val="26"/>
        </w:rPr>
      </w:pPr>
      <w:r w:rsidRPr="00A81C64">
        <w:rPr>
          <w:b/>
          <w:sz w:val="26"/>
          <w:szCs w:val="26"/>
        </w:rPr>
        <w:t xml:space="preserve"> возможного заражения АХОВ в зависимости от скорости ветра</w:t>
      </w:r>
    </w:p>
    <w:p w:rsidR="009713D9" w:rsidRPr="00A81C64" w:rsidRDefault="009713D9" w:rsidP="009713D9">
      <w:pPr>
        <w:pStyle w:val="af1"/>
        <w:keepNext/>
        <w:jc w:val="right"/>
      </w:pPr>
      <w:r w:rsidRPr="00A81C64">
        <w:t xml:space="preserve">Таблица </w:t>
      </w:r>
      <w:fldSimple w:instr=" SEQ Таблица \* ARABIC ">
        <w:r w:rsidR="001C79BA">
          <w:rPr>
            <w:noProof/>
          </w:rPr>
          <w:t>29</w:t>
        </w:r>
      </w:fldSimple>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338"/>
        <w:gridCol w:w="1905"/>
        <w:gridCol w:w="1905"/>
        <w:gridCol w:w="1656"/>
      </w:tblGrid>
      <w:tr w:rsidR="00121CE7" w:rsidRPr="00A81C64" w:rsidTr="008B5277">
        <w:trPr>
          <w:trHeight w:val="259"/>
        </w:trPr>
        <w:tc>
          <w:tcPr>
            <w:tcW w:w="2693" w:type="dxa"/>
            <w:shd w:val="clear" w:color="auto" w:fill="F2F2F2" w:themeFill="background1" w:themeFillShade="F2"/>
            <w:vAlign w:val="center"/>
          </w:tcPr>
          <w:p w:rsidR="008B5277" w:rsidRPr="00A81C64" w:rsidRDefault="008B5277" w:rsidP="008B5277">
            <w:pPr>
              <w:jc w:val="center"/>
              <w:rPr>
                <w:b/>
              </w:rPr>
            </w:pPr>
            <w:r w:rsidRPr="00A81C64">
              <w:rPr>
                <w:b/>
              </w:rPr>
              <w:t>Скорость ветра, м/с</w:t>
            </w:r>
          </w:p>
        </w:tc>
        <w:tc>
          <w:tcPr>
            <w:tcW w:w="1338" w:type="dxa"/>
            <w:shd w:val="clear" w:color="auto" w:fill="F2F2F2" w:themeFill="background1" w:themeFillShade="F2"/>
            <w:vAlign w:val="center"/>
          </w:tcPr>
          <w:p w:rsidR="008B5277" w:rsidRPr="00A81C64" w:rsidRDefault="008B5277" w:rsidP="008B5277">
            <w:pPr>
              <w:jc w:val="center"/>
            </w:pPr>
            <w:r w:rsidRPr="00A81C64">
              <w:sym w:font="Symbol" w:char="F03C"/>
            </w:r>
            <w:r w:rsidRPr="00A81C64">
              <w:t xml:space="preserve"> 0,6</w:t>
            </w:r>
          </w:p>
        </w:tc>
        <w:tc>
          <w:tcPr>
            <w:tcW w:w="1905" w:type="dxa"/>
            <w:shd w:val="clear" w:color="auto" w:fill="F2F2F2" w:themeFill="background1" w:themeFillShade="F2"/>
            <w:vAlign w:val="center"/>
          </w:tcPr>
          <w:p w:rsidR="008B5277" w:rsidRPr="00A81C64" w:rsidRDefault="008B5277" w:rsidP="008B5277">
            <w:pPr>
              <w:jc w:val="center"/>
            </w:pPr>
            <w:r w:rsidRPr="00A81C64">
              <w:t>0,6 - 1,0</w:t>
            </w:r>
          </w:p>
        </w:tc>
        <w:tc>
          <w:tcPr>
            <w:tcW w:w="1905" w:type="dxa"/>
            <w:shd w:val="clear" w:color="auto" w:fill="F2F2F2" w:themeFill="background1" w:themeFillShade="F2"/>
            <w:vAlign w:val="center"/>
          </w:tcPr>
          <w:p w:rsidR="008B5277" w:rsidRPr="00A81C64" w:rsidRDefault="008B5277" w:rsidP="008B5277">
            <w:pPr>
              <w:jc w:val="center"/>
            </w:pPr>
            <w:r w:rsidRPr="00A81C64">
              <w:t>1,1 - 2,0</w:t>
            </w:r>
          </w:p>
        </w:tc>
        <w:tc>
          <w:tcPr>
            <w:tcW w:w="1656" w:type="dxa"/>
            <w:shd w:val="clear" w:color="auto" w:fill="F2F2F2" w:themeFill="background1" w:themeFillShade="F2"/>
            <w:vAlign w:val="center"/>
          </w:tcPr>
          <w:p w:rsidR="008B5277" w:rsidRPr="00A81C64" w:rsidRDefault="008B5277" w:rsidP="008B5277">
            <w:pPr>
              <w:jc w:val="center"/>
            </w:pPr>
            <w:r w:rsidRPr="00A81C64">
              <w:sym w:font="Symbol" w:char="F03E"/>
            </w:r>
            <w:r w:rsidRPr="00A81C64">
              <w:t xml:space="preserve"> 2,0</w:t>
            </w:r>
          </w:p>
        </w:tc>
      </w:tr>
      <w:tr w:rsidR="00121CE7" w:rsidRPr="00A81C64" w:rsidTr="008B5277">
        <w:trPr>
          <w:trHeight w:val="409"/>
        </w:trPr>
        <w:tc>
          <w:tcPr>
            <w:tcW w:w="2693" w:type="dxa"/>
            <w:shd w:val="clear" w:color="auto" w:fill="F2F2F2" w:themeFill="background1" w:themeFillShade="F2"/>
            <w:vAlign w:val="center"/>
          </w:tcPr>
          <w:p w:rsidR="008B5277" w:rsidRPr="00A81C64" w:rsidRDefault="008B5277" w:rsidP="008B5277">
            <w:pPr>
              <w:jc w:val="center"/>
              <w:rPr>
                <w:b/>
              </w:rPr>
            </w:pPr>
            <w:r w:rsidRPr="00A81C64">
              <w:rPr>
                <w:b/>
              </w:rPr>
              <w:t>Угловой размер, град</w:t>
            </w:r>
          </w:p>
        </w:tc>
        <w:tc>
          <w:tcPr>
            <w:tcW w:w="1338" w:type="dxa"/>
            <w:shd w:val="clear" w:color="auto" w:fill="auto"/>
            <w:vAlign w:val="center"/>
          </w:tcPr>
          <w:p w:rsidR="008B5277" w:rsidRPr="00A81C64" w:rsidRDefault="008B5277" w:rsidP="008B5277">
            <w:pPr>
              <w:jc w:val="center"/>
            </w:pPr>
            <w:r w:rsidRPr="00A81C64">
              <w:t>360</w:t>
            </w:r>
          </w:p>
        </w:tc>
        <w:tc>
          <w:tcPr>
            <w:tcW w:w="1905" w:type="dxa"/>
            <w:shd w:val="clear" w:color="auto" w:fill="auto"/>
            <w:vAlign w:val="center"/>
          </w:tcPr>
          <w:p w:rsidR="008B5277" w:rsidRPr="00A81C64" w:rsidRDefault="008B5277" w:rsidP="008B5277">
            <w:pPr>
              <w:jc w:val="center"/>
            </w:pPr>
            <w:r w:rsidRPr="00A81C64">
              <w:t>180</w:t>
            </w:r>
          </w:p>
        </w:tc>
        <w:tc>
          <w:tcPr>
            <w:tcW w:w="1905" w:type="dxa"/>
            <w:shd w:val="clear" w:color="auto" w:fill="auto"/>
            <w:vAlign w:val="center"/>
          </w:tcPr>
          <w:p w:rsidR="008B5277" w:rsidRPr="00A81C64" w:rsidRDefault="008B5277" w:rsidP="008B5277">
            <w:pPr>
              <w:jc w:val="center"/>
            </w:pPr>
            <w:r w:rsidRPr="00A81C64">
              <w:t>90</w:t>
            </w:r>
          </w:p>
        </w:tc>
        <w:tc>
          <w:tcPr>
            <w:tcW w:w="1656" w:type="dxa"/>
            <w:shd w:val="clear" w:color="auto" w:fill="auto"/>
            <w:vAlign w:val="center"/>
          </w:tcPr>
          <w:p w:rsidR="008B5277" w:rsidRPr="00A81C64" w:rsidRDefault="008B5277" w:rsidP="008B5277">
            <w:pPr>
              <w:jc w:val="center"/>
            </w:pPr>
            <w:r w:rsidRPr="00A81C64">
              <w:t>45</w:t>
            </w:r>
          </w:p>
        </w:tc>
      </w:tr>
    </w:tbl>
    <w:p w:rsidR="008B5277" w:rsidRPr="00A81C64" w:rsidRDefault="008B5277" w:rsidP="008B5277">
      <w:pPr>
        <w:spacing w:before="60"/>
        <w:jc w:val="center"/>
        <w:rPr>
          <w:b/>
          <w:sz w:val="26"/>
          <w:szCs w:val="26"/>
        </w:rPr>
      </w:pPr>
      <w:r w:rsidRPr="00A81C64">
        <w:rPr>
          <w:b/>
          <w:sz w:val="26"/>
          <w:szCs w:val="26"/>
        </w:rPr>
        <w:lastRenderedPageBreak/>
        <w:t>Скорость переноса переднего фронта облака</w:t>
      </w:r>
      <w:r w:rsidR="00152D1B">
        <w:rPr>
          <w:b/>
          <w:sz w:val="26"/>
          <w:szCs w:val="26"/>
        </w:rPr>
        <w:t xml:space="preserve"> </w:t>
      </w:r>
      <w:r w:rsidRPr="00A81C64">
        <w:rPr>
          <w:b/>
          <w:sz w:val="26"/>
          <w:szCs w:val="26"/>
        </w:rPr>
        <w:t>зараженного воздуха в зависимости от скорости ветра, км/ч</w:t>
      </w:r>
    </w:p>
    <w:p w:rsidR="009713D9" w:rsidRPr="00A81C64" w:rsidRDefault="009713D9" w:rsidP="009713D9">
      <w:pPr>
        <w:pStyle w:val="af1"/>
        <w:keepNext/>
        <w:jc w:val="right"/>
      </w:pPr>
      <w:r w:rsidRPr="00A81C64">
        <w:t xml:space="preserve">Таблица </w:t>
      </w:r>
      <w:fldSimple w:instr=" SEQ Таблица \* ARABIC ">
        <w:r w:rsidR="001C79BA">
          <w:rPr>
            <w:noProof/>
          </w:rPr>
          <w:t>30</w:t>
        </w:r>
      </w:fldSimple>
    </w:p>
    <w:tbl>
      <w:tblPr>
        <w:tblW w:w="949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2173"/>
        <w:gridCol w:w="2173"/>
        <w:gridCol w:w="2741"/>
      </w:tblGrid>
      <w:tr w:rsidR="00121CE7" w:rsidRPr="00A81C64" w:rsidTr="008B5277">
        <w:trPr>
          <w:cantSplit/>
          <w:trHeight w:val="202"/>
          <w:tblHeader/>
        </w:trPr>
        <w:tc>
          <w:tcPr>
            <w:tcW w:w="2410" w:type="dxa"/>
            <w:vMerge w:val="restart"/>
            <w:shd w:val="clear" w:color="auto" w:fill="F2F2F2" w:themeFill="background1" w:themeFillShade="F2"/>
          </w:tcPr>
          <w:p w:rsidR="008B5277" w:rsidRPr="00A81C64" w:rsidRDefault="008B5277" w:rsidP="008B5277">
            <w:pPr>
              <w:jc w:val="center"/>
              <w:rPr>
                <w:b/>
              </w:rPr>
            </w:pPr>
            <w:r w:rsidRPr="00A81C64">
              <w:rPr>
                <w:b/>
              </w:rPr>
              <w:t>Скорость ветра по данным прогноза, м/с</w:t>
            </w:r>
          </w:p>
        </w:tc>
        <w:tc>
          <w:tcPr>
            <w:tcW w:w="7087" w:type="dxa"/>
            <w:gridSpan w:val="3"/>
            <w:shd w:val="clear" w:color="auto" w:fill="F2F2F2" w:themeFill="background1" w:themeFillShade="F2"/>
          </w:tcPr>
          <w:p w:rsidR="008B5277" w:rsidRPr="00A81C64" w:rsidRDefault="008B5277" w:rsidP="008B5277">
            <w:pPr>
              <w:jc w:val="center"/>
              <w:rPr>
                <w:b/>
              </w:rPr>
            </w:pPr>
            <w:r w:rsidRPr="00A81C64">
              <w:rPr>
                <w:b/>
              </w:rPr>
              <w:t>Состояние приземного слоя воздуха</w:t>
            </w:r>
          </w:p>
        </w:tc>
      </w:tr>
      <w:tr w:rsidR="00121CE7" w:rsidRPr="00A81C64" w:rsidTr="008B5277">
        <w:trPr>
          <w:cantSplit/>
          <w:trHeight w:val="202"/>
          <w:tblHeader/>
        </w:trPr>
        <w:tc>
          <w:tcPr>
            <w:tcW w:w="2410" w:type="dxa"/>
            <w:vMerge/>
            <w:shd w:val="clear" w:color="auto" w:fill="F2F2F2" w:themeFill="background1" w:themeFillShade="F2"/>
          </w:tcPr>
          <w:p w:rsidR="008B5277" w:rsidRPr="00A81C64" w:rsidRDefault="008B5277" w:rsidP="008B5277">
            <w:pPr>
              <w:jc w:val="center"/>
              <w:rPr>
                <w:b/>
              </w:rPr>
            </w:pPr>
          </w:p>
        </w:tc>
        <w:tc>
          <w:tcPr>
            <w:tcW w:w="2173" w:type="dxa"/>
            <w:shd w:val="clear" w:color="auto" w:fill="F2F2F2" w:themeFill="background1" w:themeFillShade="F2"/>
          </w:tcPr>
          <w:p w:rsidR="008B5277" w:rsidRPr="00A81C64" w:rsidRDefault="008B5277" w:rsidP="008B5277">
            <w:pPr>
              <w:jc w:val="center"/>
              <w:rPr>
                <w:b/>
              </w:rPr>
            </w:pPr>
            <w:r w:rsidRPr="00A81C64">
              <w:rPr>
                <w:b/>
              </w:rPr>
              <w:t>Инверсия</w:t>
            </w:r>
          </w:p>
        </w:tc>
        <w:tc>
          <w:tcPr>
            <w:tcW w:w="2173" w:type="dxa"/>
            <w:shd w:val="clear" w:color="auto" w:fill="F2F2F2" w:themeFill="background1" w:themeFillShade="F2"/>
          </w:tcPr>
          <w:p w:rsidR="008B5277" w:rsidRPr="00A81C64" w:rsidRDefault="008B5277" w:rsidP="008B5277">
            <w:pPr>
              <w:jc w:val="center"/>
              <w:rPr>
                <w:b/>
              </w:rPr>
            </w:pPr>
            <w:r w:rsidRPr="00A81C64">
              <w:rPr>
                <w:b/>
              </w:rPr>
              <w:t>Изотермия</w:t>
            </w:r>
          </w:p>
        </w:tc>
        <w:tc>
          <w:tcPr>
            <w:tcW w:w="2741" w:type="dxa"/>
            <w:shd w:val="clear" w:color="auto" w:fill="F2F2F2" w:themeFill="background1" w:themeFillShade="F2"/>
          </w:tcPr>
          <w:p w:rsidR="008B5277" w:rsidRPr="00A81C64" w:rsidRDefault="008B5277" w:rsidP="008B5277">
            <w:pPr>
              <w:jc w:val="center"/>
              <w:rPr>
                <w:b/>
              </w:rPr>
            </w:pPr>
            <w:r w:rsidRPr="00A81C64">
              <w:rPr>
                <w:b/>
              </w:rPr>
              <w:t>Конвекция</w:t>
            </w:r>
          </w:p>
        </w:tc>
      </w:tr>
      <w:tr w:rsidR="00E67E06" w:rsidRPr="00A81C64" w:rsidTr="00E67E06">
        <w:trPr>
          <w:trHeight w:val="397"/>
        </w:trPr>
        <w:tc>
          <w:tcPr>
            <w:tcW w:w="2410" w:type="dxa"/>
            <w:shd w:val="clear" w:color="auto" w:fill="auto"/>
            <w:vAlign w:val="center"/>
          </w:tcPr>
          <w:p w:rsidR="008B5277" w:rsidRPr="00A81C64" w:rsidRDefault="008B5277" w:rsidP="00E67E06">
            <w:pPr>
              <w:jc w:val="center"/>
            </w:pPr>
            <w:r w:rsidRPr="00A81C64">
              <w:t>1</w:t>
            </w:r>
          </w:p>
        </w:tc>
        <w:tc>
          <w:tcPr>
            <w:tcW w:w="2173" w:type="dxa"/>
            <w:shd w:val="clear" w:color="auto" w:fill="auto"/>
            <w:vAlign w:val="center"/>
          </w:tcPr>
          <w:p w:rsidR="008B5277" w:rsidRPr="00A81C64" w:rsidRDefault="008B5277" w:rsidP="00E67E06">
            <w:pPr>
              <w:jc w:val="center"/>
            </w:pPr>
            <w:r w:rsidRPr="00A81C64">
              <w:t>5</w:t>
            </w:r>
          </w:p>
        </w:tc>
        <w:tc>
          <w:tcPr>
            <w:tcW w:w="2173" w:type="dxa"/>
            <w:shd w:val="clear" w:color="auto" w:fill="auto"/>
            <w:vAlign w:val="center"/>
          </w:tcPr>
          <w:p w:rsidR="008B5277" w:rsidRPr="00A81C64" w:rsidRDefault="008B5277" w:rsidP="00E67E06">
            <w:pPr>
              <w:jc w:val="center"/>
            </w:pPr>
            <w:r w:rsidRPr="00A81C64">
              <w:t>6</w:t>
            </w:r>
          </w:p>
        </w:tc>
        <w:tc>
          <w:tcPr>
            <w:tcW w:w="2741" w:type="dxa"/>
            <w:shd w:val="clear" w:color="auto" w:fill="auto"/>
            <w:vAlign w:val="center"/>
          </w:tcPr>
          <w:p w:rsidR="008B5277" w:rsidRPr="00A81C64" w:rsidRDefault="008B5277" w:rsidP="00E67E06">
            <w:pPr>
              <w:jc w:val="center"/>
            </w:pPr>
            <w:r w:rsidRPr="00A81C64">
              <w:t>7</w:t>
            </w:r>
          </w:p>
        </w:tc>
      </w:tr>
      <w:tr w:rsidR="00E67E06" w:rsidRPr="00A81C64" w:rsidTr="00E67E06">
        <w:trPr>
          <w:trHeight w:val="397"/>
        </w:trPr>
        <w:tc>
          <w:tcPr>
            <w:tcW w:w="2410" w:type="dxa"/>
            <w:shd w:val="clear" w:color="auto" w:fill="auto"/>
            <w:vAlign w:val="center"/>
          </w:tcPr>
          <w:p w:rsidR="008B5277" w:rsidRPr="00A81C64" w:rsidRDefault="008B5277" w:rsidP="00E67E06">
            <w:pPr>
              <w:jc w:val="center"/>
            </w:pPr>
            <w:r w:rsidRPr="00A81C64">
              <w:t>2</w:t>
            </w:r>
          </w:p>
        </w:tc>
        <w:tc>
          <w:tcPr>
            <w:tcW w:w="2173" w:type="dxa"/>
            <w:shd w:val="clear" w:color="auto" w:fill="auto"/>
            <w:vAlign w:val="center"/>
          </w:tcPr>
          <w:p w:rsidR="008B5277" w:rsidRPr="00A81C64" w:rsidRDefault="008B5277" w:rsidP="00E67E06">
            <w:pPr>
              <w:jc w:val="center"/>
            </w:pPr>
            <w:r w:rsidRPr="00A81C64">
              <w:t>10</w:t>
            </w:r>
          </w:p>
        </w:tc>
        <w:tc>
          <w:tcPr>
            <w:tcW w:w="2173" w:type="dxa"/>
            <w:shd w:val="clear" w:color="auto" w:fill="auto"/>
            <w:vAlign w:val="center"/>
          </w:tcPr>
          <w:p w:rsidR="008B5277" w:rsidRPr="00A81C64" w:rsidRDefault="008B5277" w:rsidP="00E67E06">
            <w:pPr>
              <w:jc w:val="center"/>
            </w:pPr>
            <w:r w:rsidRPr="00A81C64">
              <w:t>12</w:t>
            </w:r>
          </w:p>
        </w:tc>
        <w:tc>
          <w:tcPr>
            <w:tcW w:w="2741" w:type="dxa"/>
            <w:shd w:val="clear" w:color="auto" w:fill="auto"/>
            <w:vAlign w:val="center"/>
          </w:tcPr>
          <w:p w:rsidR="008B5277" w:rsidRPr="00A81C64" w:rsidRDefault="008B5277" w:rsidP="00E67E06">
            <w:pPr>
              <w:jc w:val="center"/>
            </w:pPr>
            <w:r w:rsidRPr="00A81C64">
              <w:t>14</w:t>
            </w:r>
          </w:p>
        </w:tc>
      </w:tr>
      <w:tr w:rsidR="00E67E06" w:rsidRPr="00A81C64" w:rsidTr="00E67E06">
        <w:trPr>
          <w:trHeight w:val="397"/>
        </w:trPr>
        <w:tc>
          <w:tcPr>
            <w:tcW w:w="2410" w:type="dxa"/>
            <w:shd w:val="clear" w:color="auto" w:fill="auto"/>
            <w:vAlign w:val="center"/>
          </w:tcPr>
          <w:p w:rsidR="008B5277" w:rsidRPr="00A81C64" w:rsidRDefault="008B5277" w:rsidP="00E67E06">
            <w:pPr>
              <w:jc w:val="center"/>
            </w:pPr>
            <w:r w:rsidRPr="00A81C64">
              <w:t>3</w:t>
            </w:r>
          </w:p>
        </w:tc>
        <w:tc>
          <w:tcPr>
            <w:tcW w:w="2173" w:type="dxa"/>
            <w:shd w:val="clear" w:color="auto" w:fill="auto"/>
            <w:vAlign w:val="center"/>
          </w:tcPr>
          <w:p w:rsidR="008B5277" w:rsidRPr="00A81C64" w:rsidRDefault="008B5277" w:rsidP="00E67E06">
            <w:pPr>
              <w:jc w:val="center"/>
            </w:pPr>
            <w:r w:rsidRPr="00A81C64">
              <w:t>16</w:t>
            </w:r>
          </w:p>
        </w:tc>
        <w:tc>
          <w:tcPr>
            <w:tcW w:w="2173" w:type="dxa"/>
            <w:shd w:val="clear" w:color="auto" w:fill="auto"/>
            <w:vAlign w:val="center"/>
          </w:tcPr>
          <w:p w:rsidR="008B5277" w:rsidRPr="00A81C64" w:rsidRDefault="008B5277" w:rsidP="00E67E06">
            <w:pPr>
              <w:jc w:val="center"/>
            </w:pPr>
            <w:r w:rsidRPr="00A81C64">
              <w:t>18</w:t>
            </w:r>
          </w:p>
        </w:tc>
        <w:tc>
          <w:tcPr>
            <w:tcW w:w="2741" w:type="dxa"/>
            <w:shd w:val="clear" w:color="auto" w:fill="auto"/>
            <w:vAlign w:val="center"/>
          </w:tcPr>
          <w:p w:rsidR="008B5277" w:rsidRPr="00A81C64" w:rsidRDefault="008B5277" w:rsidP="00E67E06">
            <w:pPr>
              <w:jc w:val="center"/>
            </w:pPr>
            <w:r w:rsidRPr="00A81C64">
              <w:t>21</w:t>
            </w:r>
          </w:p>
        </w:tc>
      </w:tr>
      <w:tr w:rsidR="00E67E06" w:rsidRPr="00A81C64" w:rsidTr="00E67E06">
        <w:trPr>
          <w:trHeight w:val="397"/>
        </w:trPr>
        <w:tc>
          <w:tcPr>
            <w:tcW w:w="2410" w:type="dxa"/>
            <w:shd w:val="clear" w:color="auto" w:fill="auto"/>
            <w:vAlign w:val="center"/>
          </w:tcPr>
          <w:p w:rsidR="008B5277" w:rsidRPr="00A81C64" w:rsidRDefault="008B5277" w:rsidP="00E67E06">
            <w:pPr>
              <w:jc w:val="center"/>
            </w:pPr>
            <w:r w:rsidRPr="00A81C64">
              <w:t>4</w:t>
            </w:r>
          </w:p>
        </w:tc>
        <w:tc>
          <w:tcPr>
            <w:tcW w:w="2173" w:type="dxa"/>
            <w:shd w:val="clear" w:color="auto" w:fill="auto"/>
            <w:vAlign w:val="center"/>
          </w:tcPr>
          <w:p w:rsidR="008B5277" w:rsidRPr="00A81C64" w:rsidRDefault="008B5277" w:rsidP="00E67E06">
            <w:pPr>
              <w:jc w:val="center"/>
            </w:pPr>
            <w:r w:rsidRPr="00A81C64">
              <w:t>21</w:t>
            </w:r>
          </w:p>
        </w:tc>
        <w:tc>
          <w:tcPr>
            <w:tcW w:w="2173" w:type="dxa"/>
            <w:shd w:val="clear" w:color="auto" w:fill="auto"/>
            <w:vAlign w:val="center"/>
          </w:tcPr>
          <w:p w:rsidR="008B5277" w:rsidRPr="00A81C64" w:rsidRDefault="008B5277" w:rsidP="00E67E06">
            <w:pPr>
              <w:jc w:val="center"/>
            </w:pPr>
            <w:r w:rsidRPr="00A81C64">
              <w:t>24</w:t>
            </w:r>
          </w:p>
        </w:tc>
        <w:tc>
          <w:tcPr>
            <w:tcW w:w="2741" w:type="dxa"/>
            <w:shd w:val="clear" w:color="auto" w:fill="auto"/>
            <w:vAlign w:val="center"/>
          </w:tcPr>
          <w:p w:rsidR="008B5277" w:rsidRPr="00A81C64" w:rsidRDefault="008B5277" w:rsidP="00E67E06">
            <w:pPr>
              <w:jc w:val="center"/>
            </w:pPr>
            <w:r w:rsidRPr="00A81C64">
              <w:t>28</w:t>
            </w:r>
          </w:p>
        </w:tc>
      </w:tr>
    </w:tbl>
    <w:p w:rsidR="003A2160" w:rsidRPr="00A81C64" w:rsidRDefault="003A2160" w:rsidP="00F66153">
      <w:pPr>
        <w:jc w:val="right"/>
        <w:rPr>
          <w:b/>
        </w:rPr>
      </w:pPr>
    </w:p>
    <w:p w:rsidR="00F66153" w:rsidRPr="00A81C64" w:rsidRDefault="00F66153" w:rsidP="00F66153">
      <w:pPr>
        <w:jc w:val="center"/>
        <w:rPr>
          <w:b/>
          <w:sz w:val="26"/>
          <w:szCs w:val="26"/>
        </w:rPr>
      </w:pPr>
      <w:r w:rsidRPr="00A81C64">
        <w:rPr>
          <w:b/>
          <w:sz w:val="26"/>
          <w:szCs w:val="26"/>
        </w:rPr>
        <w:t>Характеристики зон заражения при аварийных разливах АХОВ на транспортных магистралях и на предприятиях промышленности</w:t>
      </w:r>
    </w:p>
    <w:p w:rsidR="009713D9" w:rsidRPr="00A81C64" w:rsidRDefault="009713D9" w:rsidP="009713D9">
      <w:pPr>
        <w:pStyle w:val="af1"/>
        <w:keepNext/>
        <w:jc w:val="right"/>
      </w:pPr>
      <w:r w:rsidRPr="00A81C64">
        <w:t xml:space="preserve">Таблица </w:t>
      </w:r>
      <w:fldSimple w:instr=" SEQ Таблица \* ARABIC ">
        <w:r w:rsidR="001C79BA">
          <w:rPr>
            <w:noProof/>
          </w:rPr>
          <w:t>31</w:t>
        </w:r>
      </w:fldSimple>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850"/>
        <w:gridCol w:w="851"/>
        <w:gridCol w:w="852"/>
        <w:gridCol w:w="851"/>
        <w:gridCol w:w="850"/>
        <w:gridCol w:w="425"/>
        <w:gridCol w:w="426"/>
        <w:gridCol w:w="850"/>
        <w:gridCol w:w="851"/>
      </w:tblGrid>
      <w:tr w:rsidR="00121CE7" w:rsidRPr="00A81C64" w:rsidTr="008B5277">
        <w:trPr>
          <w:trHeight w:val="243"/>
        </w:trPr>
        <w:tc>
          <w:tcPr>
            <w:tcW w:w="5481" w:type="dxa"/>
            <w:gridSpan w:val="4"/>
            <w:vMerge w:val="restart"/>
            <w:shd w:val="clear" w:color="auto" w:fill="F2F2F2" w:themeFill="background1" w:themeFillShade="F2"/>
            <w:vAlign w:val="center"/>
          </w:tcPr>
          <w:p w:rsidR="00F66153" w:rsidRPr="00A81C64" w:rsidRDefault="00F66153" w:rsidP="00F66153">
            <w:pPr>
              <w:jc w:val="center"/>
              <w:rPr>
                <w:b/>
              </w:rPr>
            </w:pPr>
            <w:r w:rsidRPr="00A81C64">
              <w:rPr>
                <w:b/>
              </w:rPr>
              <w:t>Параметры</w:t>
            </w:r>
          </w:p>
        </w:tc>
        <w:tc>
          <w:tcPr>
            <w:tcW w:w="4253" w:type="dxa"/>
            <w:gridSpan w:val="6"/>
            <w:shd w:val="clear" w:color="auto" w:fill="F2F2F2" w:themeFill="background1" w:themeFillShade="F2"/>
            <w:vAlign w:val="center"/>
          </w:tcPr>
          <w:p w:rsidR="00F66153" w:rsidRPr="00A81C64" w:rsidRDefault="00626C3A" w:rsidP="00F66153">
            <w:pPr>
              <w:jc w:val="center"/>
              <w:rPr>
                <w:b/>
              </w:rPr>
            </w:pPr>
            <w:r w:rsidRPr="00A81C64">
              <w:rPr>
                <w:b/>
              </w:rPr>
              <w:t>А</w:t>
            </w:r>
            <w:r w:rsidR="00F66153" w:rsidRPr="00A81C64">
              <w:rPr>
                <w:b/>
              </w:rPr>
              <w:t>ммиак</w:t>
            </w:r>
          </w:p>
        </w:tc>
      </w:tr>
      <w:tr w:rsidR="00121CE7" w:rsidRPr="00A81C64" w:rsidTr="008B5277">
        <w:trPr>
          <w:trHeight w:val="152"/>
        </w:trPr>
        <w:tc>
          <w:tcPr>
            <w:tcW w:w="5481" w:type="dxa"/>
            <w:gridSpan w:val="4"/>
            <w:vMerge/>
            <w:tcBorders>
              <w:bottom w:val="single" w:sz="4" w:space="0" w:color="auto"/>
            </w:tcBorders>
            <w:shd w:val="clear" w:color="auto" w:fill="F2F2F2" w:themeFill="background1" w:themeFillShade="F2"/>
            <w:vAlign w:val="center"/>
          </w:tcPr>
          <w:p w:rsidR="00F66153" w:rsidRPr="00A81C64" w:rsidRDefault="00F66153" w:rsidP="00F66153">
            <w:pPr>
              <w:rPr>
                <w:b/>
              </w:rPr>
            </w:pPr>
          </w:p>
        </w:tc>
        <w:tc>
          <w:tcPr>
            <w:tcW w:w="2126" w:type="dxa"/>
            <w:gridSpan w:val="3"/>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8 м</w:t>
            </w:r>
            <w:r w:rsidRPr="00A81C64">
              <w:rPr>
                <w:b/>
                <w:vertAlign w:val="superscript"/>
              </w:rPr>
              <w:t>3</w:t>
            </w:r>
          </w:p>
        </w:tc>
        <w:tc>
          <w:tcPr>
            <w:tcW w:w="2127" w:type="dxa"/>
            <w:gridSpan w:val="3"/>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54 м</w:t>
            </w:r>
            <w:r w:rsidRPr="00A81C64">
              <w:rPr>
                <w:b/>
                <w:vertAlign w:val="superscript"/>
              </w:rPr>
              <w:t>3</w:t>
            </w:r>
          </w:p>
        </w:tc>
      </w:tr>
      <w:tr w:rsidR="00121CE7" w:rsidRPr="00A81C64" w:rsidTr="001801C8">
        <w:tc>
          <w:tcPr>
            <w:tcW w:w="5481" w:type="dxa"/>
            <w:gridSpan w:val="4"/>
            <w:tcBorders>
              <w:top w:val="single" w:sz="4" w:space="0" w:color="auto"/>
            </w:tcBorders>
            <w:shd w:val="clear" w:color="auto" w:fill="auto"/>
            <w:vAlign w:val="center"/>
          </w:tcPr>
          <w:p w:rsidR="00F66153" w:rsidRPr="00A81C64" w:rsidRDefault="00F66153" w:rsidP="00F66153">
            <w:r w:rsidRPr="00A81C64">
              <w:t>Степень заполнения цистерны, %</w:t>
            </w:r>
          </w:p>
        </w:tc>
        <w:tc>
          <w:tcPr>
            <w:tcW w:w="2126" w:type="dxa"/>
            <w:gridSpan w:val="3"/>
            <w:tcBorders>
              <w:top w:val="single" w:sz="4" w:space="0" w:color="auto"/>
            </w:tcBorders>
            <w:shd w:val="clear" w:color="auto" w:fill="auto"/>
            <w:vAlign w:val="center"/>
          </w:tcPr>
          <w:p w:rsidR="00F66153" w:rsidRPr="00A81C64" w:rsidRDefault="00F66153" w:rsidP="00F66153">
            <w:pPr>
              <w:jc w:val="center"/>
            </w:pPr>
            <w:r w:rsidRPr="00A81C64">
              <w:t>95</w:t>
            </w:r>
          </w:p>
        </w:tc>
        <w:tc>
          <w:tcPr>
            <w:tcW w:w="2127" w:type="dxa"/>
            <w:gridSpan w:val="3"/>
            <w:tcBorders>
              <w:top w:val="single" w:sz="4" w:space="0" w:color="auto"/>
            </w:tcBorders>
            <w:shd w:val="clear" w:color="auto" w:fill="auto"/>
            <w:vAlign w:val="center"/>
          </w:tcPr>
          <w:p w:rsidR="00F66153" w:rsidRPr="00A81C64" w:rsidRDefault="00F66153" w:rsidP="00F66153">
            <w:pPr>
              <w:jc w:val="center"/>
            </w:pPr>
            <w:r w:rsidRPr="00A81C64">
              <w:t>95</w:t>
            </w:r>
          </w:p>
        </w:tc>
      </w:tr>
      <w:tr w:rsidR="00121CE7" w:rsidRPr="00A81C64" w:rsidTr="001801C8">
        <w:tc>
          <w:tcPr>
            <w:tcW w:w="5481" w:type="dxa"/>
            <w:gridSpan w:val="4"/>
            <w:shd w:val="clear" w:color="auto" w:fill="auto"/>
            <w:vAlign w:val="center"/>
          </w:tcPr>
          <w:p w:rsidR="00F66153" w:rsidRPr="00A81C64" w:rsidRDefault="00F66153" w:rsidP="00F66153">
            <w:r w:rsidRPr="00A81C64">
              <w:t>Молярная масса АХОВ, кг/</w:t>
            </w:r>
            <w:proofErr w:type="spellStart"/>
            <w:r w:rsidRPr="00A81C64">
              <w:t>кМоль</w:t>
            </w:r>
            <w:proofErr w:type="spellEnd"/>
          </w:p>
        </w:tc>
        <w:tc>
          <w:tcPr>
            <w:tcW w:w="2126" w:type="dxa"/>
            <w:gridSpan w:val="3"/>
            <w:shd w:val="clear" w:color="auto" w:fill="auto"/>
            <w:vAlign w:val="center"/>
          </w:tcPr>
          <w:p w:rsidR="00F66153" w:rsidRPr="00A81C64" w:rsidRDefault="00F66153" w:rsidP="00F66153">
            <w:pPr>
              <w:jc w:val="center"/>
            </w:pPr>
            <w:r w:rsidRPr="00A81C64">
              <w:t>17.03</w:t>
            </w:r>
          </w:p>
        </w:tc>
        <w:tc>
          <w:tcPr>
            <w:tcW w:w="2127" w:type="dxa"/>
            <w:gridSpan w:val="3"/>
            <w:shd w:val="clear" w:color="auto" w:fill="auto"/>
            <w:vAlign w:val="center"/>
          </w:tcPr>
          <w:p w:rsidR="00F66153" w:rsidRPr="00A81C64" w:rsidRDefault="00F66153" w:rsidP="00F66153">
            <w:pPr>
              <w:jc w:val="center"/>
            </w:pPr>
            <w:r w:rsidRPr="00A81C64">
              <w:t>17.03</w:t>
            </w:r>
          </w:p>
        </w:tc>
      </w:tr>
      <w:tr w:rsidR="00121CE7" w:rsidRPr="00A81C64" w:rsidTr="001801C8">
        <w:tc>
          <w:tcPr>
            <w:tcW w:w="5481" w:type="dxa"/>
            <w:gridSpan w:val="4"/>
            <w:shd w:val="clear" w:color="auto" w:fill="auto"/>
            <w:vAlign w:val="center"/>
          </w:tcPr>
          <w:p w:rsidR="00F66153" w:rsidRPr="00A81C64" w:rsidRDefault="00F66153" w:rsidP="00F66153">
            <w:r w:rsidRPr="00A81C64">
              <w:t>Плотность АХОВ (паров), кг/м</w:t>
            </w:r>
            <w:r w:rsidRPr="00A81C64">
              <w:rPr>
                <w:vertAlign w:val="superscript"/>
              </w:rPr>
              <w:t>3</w:t>
            </w:r>
          </w:p>
        </w:tc>
        <w:tc>
          <w:tcPr>
            <w:tcW w:w="2126" w:type="dxa"/>
            <w:gridSpan w:val="3"/>
            <w:shd w:val="clear" w:color="auto" w:fill="auto"/>
            <w:vAlign w:val="center"/>
          </w:tcPr>
          <w:p w:rsidR="00F66153" w:rsidRPr="00A81C64" w:rsidRDefault="00F66153" w:rsidP="00F66153">
            <w:pPr>
              <w:jc w:val="center"/>
            </w:pPr>
            <w:r w:rsidRPr="00A81C64">
              <w:t>0.0073</w:t>
            </w:r>
          </w:p>
        </w:tc>
        <w:tc>
          <w:tcPr>
            <w:tcW w:w="2127" w:type="dxa"/>
            <w:gridSpan w:val="3"/>
            <w:shd w:val="clear" w:color="auto" w:fill="auto"/>
            <w:vAlign w:val="center"/>
          </w:tcPr>
          <w:p w:rsidR="00F66153" w:rsidRPr="00A81C64" w:rsidRDefault="00F66153" w:rsidP="00F66153">
            <w:pPr>
              <w:jc w:val="center"/>
            </w:pPr>
            <w:r w:rsidRPr="00A81C64">
              <w:t>0.0007</w:t>
            </w:r>
          </w:p>
        </w:tc>
      </w:tr>
      <w:tr w:rsidR="00121CE7" w:rsidRPr="00A81C64" w:rsidTr="001801C8">
        <w:tc>
          <w:tcPr>
            <w:tcW w:w="5481" w:type="dxa"/>
            <w:gridSpan w:val="4"/>
            <w:shd w:val="clear" w:color="auto" w:fill="auto"/>
            <w:vAlign w:val="center"/>
          </w:tcPr>
          <w:p w:rsidR="00F66153" w:rsidRPr="00A81C64" w:rsidRDefault="00F66153" w:rsidP="00F66153">
            <w:r w:rsidRPr="00A81C64">
              <w:t xml:space="preserve">Пороговая </w:t>
            </w:r>
            <w:proofErr w:type="spellStart"/>
            <w:r w:rsidRPr="00A81C64">
              <w:t>токсодоза</w:t>
            </w:r>
            <w:proofErr w:type="spellEnd"/>
            <w:r w:rsidRPr="00A81C64">
              <w:t>, мг*мин</w:t>
            </w:r>
          </w:p>
        </w:tc>
        <w:tc>
          <w:tcPr>
            <w:tcW w:w="2126" w:type="dxa"/>
            <w:gridSpan w:val="3"/>
            <w:shd w:val="clear" w:color="auto" w:fill="auto"/>
            <w:vAlign w:val="center"/>
          </w:tcPr>
          <w:p w:rsidR="00F66153" w:rsidRPr="00A81C64" w:rsidRDefault="00F66153" w:rsidP="00F66153">
            <w:pPr>
              <w:jc w:val="center"/>
            </w:pPr>
            <w:r w:rsidRPr="00A81C64">
              <w:t>0.6</w:t>
            </w:r>
          </w:p>
        </w:tc>
        <w:tc>
          <w:tcPr>
            <w:tcW w:w="2127" w:type="dxa"/>
            <w:gridSpan w:val="3"/>
            <w:shd w:val="clear" w:color="auto" w:fill="auto"/>
            <w:vAlign w:val="center"/>
          </w:tcPr>
          <w:p w:rsidR="00F66153" w:rsidRPr="00A81C64" w:rsidRDefault="00F66153" w:rsidP="00F66153">
            <w:pPr>
              <w:jc w:val="center"/>
            </w:pPr>
            <w:r w:rsidRPr="00A81C64">
              <w:t>15</w:t>
            </w:r>
          </w:p>
        </w:tc>
      </w:tr>
      <w:tr w:rsidR="00121CE7" w:rsidRPr="00A81C64" w:rsidTr="001801C8">
        <w:tc>
          <w:tcPr>
            <w:tcW w:w="5481" w:type="dxa"/>
            <w:gridSpan w:val="4"/>
            <w:shd w:val="clear" w:color="auto" w:fill="auto"/>
            <w:vAlign w:val="center"/>
          </w:tcPr>
          <w:p w:rsidR="00F66153" w:rsidRPr="00A81C64" w:rsidRDefault="00F66153" w:rsidP="00F66153">
            <w:r w:rsidRPr="00A81C64">
              <w:t>Количество выброшенного (</w:t>
            </w:r>
            <w:proofErr w:type="spellStart"/>
            <w:r w:rsidRPr="00A81C64">
              <w:t>разлившегося</w:t>
            </w:r>
            <w:proofErr w:type="spellEnd"/>
            <w:r w:rsidRPr="00A81C64">
              <w:t>) при аварии вещества, т</w:t>
            </w:r>
          </w:p>
        </w:tc>
        <w:tc>
          <w:tcPr>
            <w:tcW w:w="2126" w:type="dxa"/>
            <w:gridSpan w:val="3"/>
            <w:shd w:val="clear" w:color="auto" w:fill="auto"/>
            <w:vAlign w:val="center"/>
          </w:tcPr>
          <w:p w:rsidR="00F66153" w:rsidRPr="00A81C64" w:rsidRDefault="00F66153" w:rsidP="00F66153">
            <w:pPr>
              <w:jc w:val="center"/>
            </w:pPr>
            <w:r w:rsidRPr="00A81C64">
              <w:t>5,18</w:t>
            </w:r>
          </w:p>
        </w:tc>
        <w:tc>
          <w:tcPr>
            <w:tcW w:w="2127" w:type="dxa"/>
            <w:gridSpan w:val="3"/>
            <w:shd w:val="clear" w:color="auto" w:fill="auto"/>
            <w:vAlign w:val="center"/>
          </w:tcPr>
          <w:p w:rsidR="00F66153" w:rsidRPr="00A81C64" w:rsidRDefault="00F66153" w:rsidP="00F66153">
            <w:pPr>
              <w:jc w:val="center"/>
            </w:pPr>
            <w:r w:rsidRPr="00A81C64">
              <w:t>34,94</w:t>
            </w:r>
          </w:p>
        </w:tc>
      </w:tr>
      <w:tr w:rsidR="00121CE7" w:rsidRPr="00A81C64" w:rsidTr="001801C8">
        <w:tc>
          <w:tcPr>
            <w:tcW w:w="5481" w:type="dxa"/>
            <w:gridSpan w:val="4"/>
            <w:shd w:val="clear" w:color="auto" w:fill="auto"/>
            <w:vAlign w:val="center"/>
          </w:tcPr>
          <w:p w:rsidR="00F66153" w:rsidRPr="00A81C64" w:rsidRDefault="00F66153" w:rsidP="00F66153">
            <w:r w:rsidRPr="00A81C64">
              <w:t>Эквивалентное количество вещества по первичному облаку, т</w:t>
            </w:r>
          </w:p>
        </w:tc>
        <w:tc>
          <w:tcPr>
            <w:tcW w:w="2126" w:type="dxa"/>
            <w:gridSpan w:val="3"/>
            <w:shd w:val="clear" w:color="auto" w:fill="auto"/>
            <w:vAlign w:val="center"/>
          </w:tcPr>
          <w:p w:rsidR="00F66153" w:rsidRPr="00A81C64" w:rsidRDefault="00F66153" w:rsidP="00F66153">
            <w:pPr>
              <w:jc w:val="center"/>
            </w:pPr>
            <w:r w:rsidRPr="00A81C64">
              <w:t>0,002</w:t>
            </w:r>
          </w:p>
        </w:tc>
        <w:tc>
          <w:tcPr>
            <w:tcW w:w="2127" w:type="dxa"/>
            <w:gridSpan w:val="3"/>
            <w:shd w:val="clear" w:color="auto" w:fill="auto"/>
            <w:vAlign w:val="center"/>
          </w:tcPr>
          <w:p w:rsidR="00F66153" w:rsidRPr="00A81C64" w:rsidRDefault="00F66153" w:rsidP="00F66153">
            <w:pPr>
              <w:jc w:val="center"/>
            </w:pPr>
            <w:r w:rsidRPr="00A81C64">
              <w:t>0,014</w:t>
            </w:r>
          </w:p>
        </w:tc>
      </w:tr>
      <w:tr w:rsidR="00121CE7" w:rsidRPr="00A81C64" w:rsidTr="001801C8">
        <w:tc>
          <w:tcPr>
            <w:tcW w:w="5481" w:type="dxa"/>
            <w:gridSpan w:val="4"/>
            <w:shd w:val="clear" w:color="auto" w:fill="auto"/>
            <w:vAlign w:val="center"/>
          </w:tcPr>
          <w:p w:rsidR="00F66153" w:rsidRPr="00A81C64" w:rsidRDefault="00F66153" w:rsidP="00F66153">
            <w:r w:rsidRPr="00A81C64">
              <w:t>Эквивалентное количество вещества по вторичному облаку, т</w:t>
            </w:r>
          </w:p>
        </w:tc>
        <w:tc>
          <w:tcPr>
            <w:tcW w:w="2126" w:type="dxa"/>
            <w:gridSpan w:val="3"/>
            <w:shd w:val="clear" w:color="auto" w:fill="auto"/>
            <w:vAlign w:val="center"/>
          </w:tcPr>
          <w:p w:rsidR="00F66153" w:rsidRPr="00A81C64" w:rsidRDefault="00F66153" w:rsidP="00F66153">
            <w:pPr>
              <w:jc w:val="center"/>
            </w:pPr>
            <w:r w:rsidRPr="00A81C64">
              <w:t>0,150</w:t>
            </w:r>
          </w:p>
        </w:tc>
        <w:tc>
          <w:tcPr>
            <w:tcW w:w="2127" w:type="dxa"/>
            <w:gridSpan w:val="3"/>
            <w:shd w:val="clear" w:color="auto" w:fill="auto"/>
            <w:vAlign w:val="center"/>
          </w:tcPr>
          <w:p w:rsidR="00F66153" w:rsidRPr="00A81C64" w:rsidRDefault="00F66153" w:rsidP="00F66153">
            <w:pPr>
              <w:jc w:val="center"/>
            </w:pPr>
            <w:r w:rsidRPr="00A81C64">
              <w:t>1,016</w:t>
            </w:r>
          </w:p>
        </w:tc>
      </w:tr>
      <w:tr w:rsidR="00121CE7" w:rsidRPr="00A81C64" w:rsidTr="001801C8">
        <w:tc>
          <w:tcPr>
            <w:tcW w:w="5481" w:type="dxa"/>
            <w:gridSpan w:val="4"/>
            <w:shd w:val="clear" w:color="auto" w:fill="auto"/>
            <w:vAlign w:val="center"/>
          </w:tcPr>
          <w:p w:rsidR="00F66153" w:rsidRPr="00A81C64" w:rsidRDefault="00F66153" w:rsidP="00F66153">
            <w:r w:rsidRPr="00A81C64">
              <w:t>Время испарения АХОВ с площади разлива, ч:</w:t>
            </w:r>
            <w:r w:rsidR="00626C3A" w:rsidRPr="00A81C64">
              <w:t> </w:t>
            </w:r>
            <w:r w:rsidRPr="00A81C64">
              <w:t>мин</w:t>
            </w:r>
          </w:p>
        </w:tc>
        <w:tc>
          <w:tcPr>
            <w:tcW w:w="2126" w:type="dxa"/>
            <w:gridSpan w:val="3"/>
            <w:shd w:val="clear" w:color="auto" w:fill="auto"/>
            <w:vAlign w:val="center"/>
          </w:tcPr>
          <w:p w:rsidR="00F66153" w:rsidRPr="00A81C64" w:rsidRDefault="00F66153" w:rsidP="00F66153">
            <w:pPr>
              <w:jc w:val="center"/>
            </w:pPr>
            <w:r w:rsidRPr="00A81C64">
              <w:t>1:21</w:t>
            </w:r>
          </w:p>
        </w:tc>
        <w:tc>
          <w:tcPr>
            <w:tcW w:w="2127" w:type="dxa"/>
            <w:gridSpan w:val="3"/>
            <w:shd w:val="clear" w:color="auto" w:fill="auto"/>
            <w:vAlign w:val="center"/>
          </w:tcPr>
          <w:p w:rsidR="00F66153" w:rsidRPr="00A81C64" w:rsidRDefault="00F66153" w:rsidP="00F66153">
            <w:pPr>
              <w:jc w:val="center"/>
            </w:pPr>
            <w:r w:rsidRPr="00A81C64">
              <w:t>1:21</w:t>
            </w:r>
          </w:p>
        </w:tc>
      </w:tr>
      <w:tr w:rsidR="00121CE7" w:rsidRPr="00A81C64" w:rsidTr="008B5277">
        <w:trPr>
          <w:trHeight w:val="397"/>
        </w:trPr>
        <w:tc>
          <w:tcPr>
            <w:tcW w:w="5481" w:type="dxa"/>
            <w:gridSpan w:val="4"/>
            <w:shd w:val="clear" w:color="auto" w:fill="auto"/>
            <w:vAlign w:val="center"/>
          </w:tcPr>
          <w:p w:rsidR="0064136D" w:rsidRPr="00A81C64" w:rsidRDefault="0064136D" w:rsidP="00F66153">
            <w:r w:rsidRPr="00A81C64">
              <w:t>Глубина зоны заражения, км.</w:t>
            </w:r>
          </w:p>
        </w:tc>
        <w:tc>
          <w:tcPr>
            <w:tcW w:w="4253" w:type="dxa"/>
            <w:gridSpan w:val="6"/>
            <w:shd w:val="clear" w:color="auto" w:fill="auto"/>
            <w:vAlign w:val="center"/>
          </w:tcPr>
          <w:p w:rsidR="0064136D" w:rsidRPr="00A81C64" w:rsidRDefault="0064136D" w:rsidP="00F66153">
            <w:pPr>
              <w:jc w:val="center"/>
            </w:pPr>
          </w:p>
        </w:tc>
      </w:tr>
      <w:tr w:rsidR="00121CE7" w:rsidRPr="00A81C64" w:rsidTr="008B5277">
        <w:trPr>
          <w:trHeight w:val="397"/>
        </w:trPr>
        <w:tc>
          <w:tcPr>
            <w:tcW w:w="5481" w:type="dxa"/>
            <w:gridSpan w:val="4"/>
            <w:shd w:val="clear" w:color="auto" w:fill="auto"/>
            <w:vAlign w:val="center"/>
          </w:tcPr>
          <w:p w:rsidR="00F66153" w:rsidRPr="00A81C64" w:rsidRDefault="00F66153" w:rsidP="00F66153">
            <w:r w:rsidRPr="00A81C64">
              <w:t>Первичным облаком</w:t>
            </w:r>
          </w:p>
        </w:tc>
        <w:tc>
          <w:tcPr>
            <w:tcW w:w="2126" w:type="dxa"/>
            <w:gridSpan w:val="3"/>
            <w:shd w:val="clear" w:color="auto" w:fill="auto"/>
            <w:vAlign w:val="center"/>
          </w:tcPr>
          <w:p w:rsidR="00F66153" w:rsidRPr="00A81C64" w:rsidRDefault="00F66153" w:rsidP="00F66153">
            <w:pPr>
              <w:jc w:val="center"/>
            </w:pPr>
            <w:r w:rsidRPr="00A81C64">
              <w:t>0,079</w:t>
            </w:r>
          </w:p>
        </w:tc>
        <w:tc>
          <w:tcPr>
            <w:tcW w:w="2127" w:type="dxa"/>
            <w:gridSpan w:val="3"/>
            <w:shd w:val="clear" w:color="auto" w:fill="auto"/>
            <w:vAlign w:val="center"/>
          </w:tcPr>
          <w:p w:rsidR="00F66153" w:rsidRPr="00A81C64" w:rsidRDefault="00F66153" w:rsidP="00F66153">
            <w:pPr>
              <w:jc w:val="center"/>
            </w:pPr>
            <w:r w:rsidRPr="00A81C64">
              <w:t>0,43</w:t>
            </w:r>
          </w:p>
        </w:tc>
      </w:tr>
      <w:tr w:rsidR="00121CE7" w:rsidRPr="00A81C64" w:rsidTr="008B5277">
        <w:trPr>
          <w:trHeight w:val="397"/>
        </w:trPr>
        <w:tc>
          <w:tcPr>
            <w:tcW w:w="5481" w:type="dxa"/>
            <w:gridSpan w:val="4"/>
            <w:tcBorders>
              <w:bottom w:val="single" w:sz="4" w:space="0" w:color="auto"/>
            </w:tcBorders>
            <w:shd w:val="clear" w:color="auto" w:fill="auto"/>
            <w:vAlign w:val="center"/>
          </w:tcPr>
          <w:p w:rsidR="00F66153" w:rsidRPr="00A81C64" w:rsidRDefault="00F66153" w:rsidP="00F66153">
            <w:r w:rsidRPr="00A81C64">
              <w:t>Вторичным облаком</w:t>
            </w:r>
          </w:p>
        </w:tc>
        <w:tc>
          <w:tcPr>
            <w:tcW w:w="2126" w:type="dxa"/>
            <w:gridSpan w:val="3"/>
            <w:tcBorders>
              <w:bottom w:val="single" w:sz="4" w:space="0" w:color="auto"/>
            </w:tcBorders>
            <w:shd w:val="clear" w:color="auto" w:fill="auto"/>
            <w:vAlign w:val="center"/>
          </w:tcPr>
          <w:p w:rsidR="00F66153" w:rsidRPr="00A81C64" w:rsidRDefault="00F66153" w:rsidP="00F66153">
            <w:pPr>
              <w:jc w:val="center"/>
            </w:pPr>
            <w:r w:rsidRPr="00A81C64">
              <w:t>1,49</w:t>
            </w:r>
          </w:p>
        </w:tc>
        <w:tc>
          <w:tcPr>
            <w:tcW w:w="2127" w:type="dxa"/>
            <w:gridSpan w:val="3"/>
            <w:tcBorders>
              <w:bottom w:val="single" w:sz="4" w:space="0" w:color="auto"/>
            </w:tcBorders>
            <w:shd w:val="clear" w:color="auto" w:fill="auto"/>
            <w:vAlign w:val="center"/>
          </w:tcPr>
          <w:p w:rsidR="00F66153" w:rsidRPr="00A81C64" w:rsidRDefault="00F66153" w:rsidP="00F66153">
            <w:pPr>
              <w:jc w:val="center"/>
            </w:pPr>
            <w:r w:rsidRPr="00A81C64">
              <w:t>4,8</w:t>
            </w:r>
          </w:p>
        </w:tc>
      </w:tr>
      <w:tr w:rsidR="00121CE7" w:rsidRPr="00A81C64" w:rsidTr="008B5277">
        <w:trPr>
          <w:trHeight w:val="397"/>
        </w:trPr>
        <w:tc>
          <w:tcPr>
            <w:tcW w:w="5481" w:type="dxa"/>
            <w:gridSpan w:val="4"/>
            <w:tcBorders>
              <w:bottom w:val="single" w:sz="4" w:space="0" w:color="auto"/>
            </w:tcBorders>
            <w:shd w:val="clear" w:color="auto" w:fill="auto"/>
            <w:vAlign w:val="center"/>
          </w:tcPr>
          <w:p w:rsidR="00F66153" w:rsidRPr="00A81C64" w:rsidRDefault="00F66153" w:rsidP="00F66153">
            <w:r w:rsidRPr="00A81C64">
              <w:t>Полная</w:t>
            </w:r>
          </w:p>
        </w:tc>
        <w:tc>
          <w:tcPr>
            <w:tcW w:w="2126" w:type="dxa"/>
            <w:gridSpan w:val="3"/>
            <w:tcBorders>
              <w:bottom w:val="single" w:sz="4" w:space="0" w:color="auto"/>
            </w:tcBorders>
            <w:shd w:val="clear" w:color="auto" w:fill="auto"/>
            <w:vAlign w:val="center"/>
          </w:tcPr>
          <w:p w:rsidR="00F66153" w:rsidRPr="00A81C64" w:rsidRDefault="00F66153" w:rsidP="00F66153">
            <w:pPr>
              <w:jc w:val="center"/>
            </w:pPr>
            <w:r w:rsidRPr="00A81C64">
              <w:t>1,53</w:t>
            </w:r>
          </w:p>
        </w:tc>
        <w:tc>
          <w:tcPr>
            <w:tcW w:w="2127" w:type="dxa"/>
            <w:gridSpan w:val="3"/>
            <w:tcBorders>
              <w:bottom w:val="single" w:sz="4" w:space="0" w:color="auto"/>
            </w:tcBorders>
            <w:shd w:val="clear" w:color="auto" w:fill="auto"/>
            <w:vAlign w:val="center"/>
          </w:tcPr>
          <w:p w:rsidR="00F66153" w:rsidRPr="00A81C64" w:rsidRDefault="00F66153" w:rsidP="00F66153">
            <w:pPr>
              <w:jc w:val="center"/>
            </w:pPr>
            <w:r w:rsidRPr="00A81C64">
              <w:t>5,0</w:t>
            </w:r>
          </w:p>
        </w:tc>
      </w:tr>
      <w:tr w:rsidR="00121CE7" w:rsidRPr="00A81C64" w:rsidTr="008B5277">
        <w:trPr>
          <w:trHeight w:val="397"/>
        </w:trPr>
        <w:tc>
          <w:tcPr>
            <w:tcW w:w="5481" w:type="dxa"/>
            <w:gridSpan w:val="4"/>
            <w:tcBorders>
              <w:top w:val="single" w:sz="4" w:space="0" w:color="auto"/>
              <w:bottom w:val="single" w:sz="4" w:space="0" w:color="auto"/>
            </w:tcBorders>
            <w:shd w:val="clear" w:color="auto" w:fill="auto"/>
            <w:vAlign w:val="center"/>
          </w:tcPr>
          <w:p w:rsidR="00F66153" w:rsidRPr="00A81C64" w:rsidRDefault="00F66153" w:rsidP="00F66153">
            <w:r w:rsidRPr="00A81C64">
              <w:t>Глубина зоны заражения АХОВ за 1 час, км</w:t>
            </w:r>
          </w:p>
        </w:tc>
        <w:tc>
          <w:tcPr>
            <w:tcW w:w="2126" w:type="dxa"/>
            <w:gridSpan w:val="3"/>
            <w:tcBorders>
              <w:top w:val="single" w:sz="4" w:space="0" w:color="auto"/>
              <w:bottom w:val="single" w:sz="4" w:space="0" w:color="auto"/>
            </w:tcBorders>
            <w:shd w:val="clear" w:color="auto" w:fill="auto"/>
            <w:vAlign w:val="center"/>
          </w:tcPr>
          <w:p w:rsidR="00F66153" w:rsidRPr="00A81C64" w:rsidRDefault="00F66153" w:rsidP="00F66153">
            <w:pPr>
              <w:jc w:val="center"/>
            </w:pPr>
            <w:r w:rsidRPr="00A81C64">
              <w:t>1,53</w:t>
            </w:r>
          </w:p>
        </w:tc>
        <w:tc>
          <w:tcPr>
            <w:tcW w:w="2127" w:type="dxa"/>
            <w:gridSpan w:val="3"/>
            <w:tcBorders>
              <w:top w:val="single" w:sz="4" w:space="0" w:color="auto"/>
              <w:bottom w:val="single" w:sz="4" w:space="0" w:color="auto"/>
            </w:tcBorders>
            <w:shd w:val="clear" w:color="auto" w:fill="auto"/>
            <w:vAlign w:val="center"/>
          </w:tcPr>
          <w:p w:rsidR="00F66153" w:rsidRPr="00A81C64" w:rsidRDefault="00F66153" w:rsidP="00F66153">
            <w:pPr>
              <w:jc w:val="center"/>
            </w:pPr>
            <w:r w:rsidRPr="00A81C64">
              <w:t>5,0</w:t>
            </w:r>
          </w:p>
        </w:tc>
      </w:tr>
      <w:tr w:rsidR="00121CE7" w:rsidRPr="00A81C64" w:rsidTr="008B5277">
        <w:trPr>
          <w:trHeight w:val="397"/>
        </w:trPr>
        <w:tc>
          <w:tcPr>
            <w:tcW w:w="5481" w:type="dxa"/>
            <w:gridSpan w:val="4"/>
            <w:tcBorders>
              <w:top w:val="single" w:sz="4" w:space="0" w:color="auto"/>
            </w:tcBorders>
            <w:shd w:val="clear" w:color="auto" w:fill="auto"/>
            <w:vAlign w:val="center"/>
          </w:tcPr>
          <w:p w:rsidR="00F66153" w:rsidRPr="00A81C64" w:rsidRDefault="00F66153" w:rsidP="00F66153">
            <w:r w:rsidRPr="00A81C64">
              <w:t>Предельно возможная глубина зоны заражения АХОВ, км</w:t>
            </w:r>
          </w:p>
        </w:tc>
        <w:tc>
          <w:tcPr>
            <w:tcW w:w="2126" w:type="dxa"/>
            <w:gridSpan w:val="3"/>
            <w:tcBorders>
              <w:top w:val="single" w:sz="4" w:space="0" w:color="auto"/>
            </w:tcBorders>
            <w:shd w:val="clear" w:color="auto" w:fill="auto"/>
            <w:vAlign w:val="center"/>
          </w:tcPr>
          <w:p w:rsidR="00F66153" w:rsidRPr="00A81C64" w:rsidRDefault="00F66153" w:rsidP="00F66153">
            <w:pPr>
              <w:jc w:val="center"/>
            </w:pPr>
            <w:r w:rsidRPr="00A81C64">
              <w:t>1,732</w:t>
            </w:r>
          </w:p>
        </w:tc>
        <w:tc>
          <w:tcPr>
            <w:tcW w:w="2127" w:type="dxa"/>
            <w:gridSpan w:val="3"/>
            <w:tcBorders>
              <w:top w:val="single" w:sz="4" w:space="0" w:color="auto"/>
            </w:tcBorders>
            <w:shd w:val="clear" w:color="auto" w:fill="auto"/>
            <w:vAlign w:val="center"/>
          </w:tcPr>
          <w:p w:rsidR="00F66153" w:rsidRPr="00A81C64" w:rsidRDefault="00F66153" w:rsidP="00F66153">
            <w:pPr>
              <w:jc w:val="center"/>
            </w:pPr>
            <w:r w:rsidRPr="00A81C64">
              <w:t>5,629</w:t>
            </w:r>
          </w:p>
        </w:tc>
      </w:tr>
      <w:tr w:rsidR="00121CE7" w:rsidRPr="00A81C64" w:rsidTr="008B5277">
        <w:trPr>
          <w:trHeight w:val="397"/>
        </w:trPr>
        <w:tc>
          <w:tcPr>
            <w:tcW w:w="5481" w:type="dxa"/>
            <w:gridSpan w:val="4"/>
            <w:shd w:val="clear" w:color="auto" w:fill="auto"/>
            <w:vAlign w:val="center"/>
          </w:tcPr>
          <w:p w:rsidR="0064136D" w:rsidRPr="00A81C64" w:rsidRDefault="0064136D" w:rsidP="00F66153">
            <w:r w:rsidRPr="00A81C64">
              <w:t>Площадь зоны заражения облаком АХОВ, км</w:t>
            </w:r>
            <w:r w:rsidRPr="00A81C64">
              <w:rPr>
                <w:vertAlign w:val="superscript"/>
              </w:rPr>
              <w:t>2</w:t>
            </w:r>
          </w:p>
        </w:tc>
        <w:tc>
          <w:tcPr>
            <w:tcW w:w="4253" w:type="dxa"/>
            <w:gridSpan w:val="6"/>
            <w:shd w:val="clear" w:color="auto" w:fill="auto"/>
            <w:vAlign w:val="center"/>
          </w:tcPr>
          <w:p w:rsidR="0064136D" w:rsidRPr="00A81C64" w:rsidRDefault="0064136D" w:rsidP="00F66153">
            <w:pPr>
              <w:jc w:val="center"/>
            </w:pPr>
          </w:p>
        </w:tc>
      </w:tr>
      <w:tr w:rsidR="00121CE7" w:rsidRPr="00A81C64" w:rsidTr="008B5277">
        <w:trPr>
          <w:trHeight w:val="397"/>
        </w:trPr>
        <w:tc>
          <w:tcPr>
            <w:tcW w:w="5481" w:type="dxa"/>
            <w:gridSpan w:val="4"/>
            <w:shd w:val="clear" w:color="auto" w:fill="auto"/>
            <w:vAlign w:val="center"/>
          </w:tcPr>
          <w:p w:rsidR="00F66153" w:rsidRPr="00A81C64" w:rsidRDefault="00F66153" w:rsidP="00F66153">
            <w:r w:rsidRPr="00A81C64">
              <w:t>Возможная</w:t>
            </w:r>
          </w:p>
        </w:tc>
        <w:tc>
          <w:tcPr>
            <w:tcW w:w="2126" w:type="dxa"/>
            <w:gridSpan w:val="3"/>
            <w:shd w:val="clear" w:color="auto" w:fill="auto"/>
            <w:vAlign w:val="center"/>
          </w:tcPr>
          <w:p w:rsidR="00F66153" w:rsidRPr="00A81C64" w:rsidRDefault="00F66153" w:rsidP="00F66153">
            <w:pPr>
              <w:jc w:val="center"/>
            </w:pPr>
            <w:r w:rsidRPr="00A81C64">
              <w:t>3,66</w:t>
            </w:r>
          </w:p>
        </w:tc>
        <w:tc>
          <w:tcPr>
            <w:tcW w:w="2127" w:type="dxa"/>
            <w:gridSpan w:val="3"/>
            <w:shd w:val="clear" w:color="auto" w:fill="auto"/>
            <w:vAlign w:val="center"/>
          </w:tcPr>
          <w:p w:rsidR="00F66153" w:rsidRPr="00A81C64" w:rsidRDefault="00F66153" w:rsidP="00F66153">
            <w:pPr>
              <w:jc w:val="center"/>
            </w:pPr>
            <w:r w:rsidRPr="00A81C64">
              <w:t>39,21</w:t>
            </w:r>
          </w:p>
        </w:tc>
      </w:tr>
      <w:tr w:rsidR="00121CE7" w:rsidRPr="00A81C64" w:rsidTr="008B5277">
        <w:trPr>
          <w:trHeight w:val="397"/>
        </w:trPr>
        <w:tc>
          <w:tcPr>
            <w:tcW w:w="5481" w:type="dxa"/>
            <w:gridSpan w:val="4"/>
            <w:shd w:val="clear" w:color="auto" w:fill="auto"/>
            <w:vAlign w:val="center"/>
          </w:tcPr>
          <w:p w:rsidR="00F66153" w:rsidRPr="00A81C64" w:rsidRDefault="00F66153" w:rsidP="00F66153">
            <w:r w:rsidRPr="00A81C64">
              <w:t>Фактическая</w:t>
            </w:r>
          </w:p>
        </w:tc>
        <w:tc>
          <w:tcPr>
            <w:tcW w:w="2126" w:type="dxa"/>
            <w:gridSpan w:val="3"/>
            <w:shd w:val="clear" w:color="auto" w:fill="auto"/>
            <w:vAlign w:val="center"/>
          </w:tcPr>
          <w:p w:rsidR="00F66153" w:rsidRPr="00A81C64" w:rsidRDefault="00F66153" w:rsidP="00F66153">
            <w:pPr>
              <w:jc w:val="center"/>
            </w:pPr>
            <w:r w:rsidRPr="00A81C64">
              <w:t>0,19</w:t>
            </w:r>
          </w:p>
        </w:tc>
        <w:tc>
          <w:tcPr>
            <w:tcW w:w="2127" w:type="dxa"/>
            <w:gridSpan w:val="3"/>
            <w:shd w:val="clear" w:color="auto" w:fill="auto"/>
            <w:vAlign w:val="center"/>
          </w:tcPr>
          <w:p w:rsidR="00F66153" w:rsidRPr="00A81C64" w:rsidRDefault="00F66153" w:rsidP="00F66153">
            <w:pPr>
              <w:jc w:val="center"/>
            </w:pPr>
            <w:r w:rsidRPr="00A81C64">
              <w:t>2,024</w:t>
            </w:r>
          </w:p>
        </w:tc>
      </w:tr>
      <w:tr w:rsidR="00121CE7" w:rsidRPr="00A81C64" w:rsidTr="008B5277">
        <w:trPr>
          <w:trHeight w:val="85"/>
        </w:trPr>
        <w:tc>
          <w:tcPr>
            <w:tcW w:w="2928" w:type="dxa"/>
            <w:vMerge w:val="restart"/>
            <w:shd w:val="clear" w:color="auto" w:fill="F2F2F2" w:themeFill="background1" w:themeFillShade="F2"/>
            <w:vAlign w:val="center"/>
          </w:tcPr>
          <w:p w:rsidR="00F66153" w:rsidRPr="00A81C64" w:rsidRDefault="00F66153" w:rsidP="00F66153">
            <w:pPr>
              <w:jc w:val="center"/>
              <w:rPr>
                <w:b/>
              </w:rPr>
            </w:pPr>
            <w:r w:rsidRPr="00A81C64">
              <w:rPr>
                <w:b/>
              </w:rPr>
              <w:t>Параметры</w:t>
            </w:r>
          </w:p>
        </w:tc>
        <w:tc>
          <w:tcPr>
            <w:tcW w:w="1701" w:type="dxa"/>
            <w:gridSpan w:val="2"/>
            <w:shd w:val="clear" w:color="auto" w:fill="F2F2F2" w:themeFill="background1" w:themeFillShade="F2"/>
            <w:vAlign w:val="center"/>
          </w:tcPr>
          <w:p w:rsidR="00F66153" w:rsidRPr="00A81C64" w:rsidRDefault="00F66153" w:rsidP="00F66153">
            <w:pPr>
              <w:jc w:val="center"/>
              <w:rPr>
                <w:b/>
              </w:rPr>
            </w:pPr>
            <w:r w:rsidRPr="00A81C64">
              <w:rPr>
                <w:b/>
              </w:rPr>
              <w:t>Соляная</w:t>
            </w:r>
          </w:p>
          <w:p w:rsidR="00F66153" w:rsidRPr="00A81C64" w:rsidRDefault="00626C3A" w:rsidP="00F66153">
            <w:pPr>
              <w:jc w:val="center"/>
              <w:rPr>
                <w:b/>
              </w:rPr>
            </w:pPr>
            <w:r w:rsidRPr="00A81C64">
              <w:rPr>
                <w:b/>
              </w:rPr>
              <w:t>кислота</w:t>
            </w:r>
          </w:p>
        </w:tc>
        <w:tc>
          <w:tcPr>
            <w:tcW w:w="5105" w:type="dxa"/>
            <w:gridSpan w:val="7"/>
            <w:shd w:val="clear" w:color="auto" w:fill="F2F2F2" w:themeFill="background1" w:themeFillShade="F2"/>
            <w:vAlign w:val="center"/>
          </w:tcPr>
          <w:p w:rsidR="00F66153" w:rsidRPr="00A81C64" w:rsidRDefault="00F66153" w:rsidP="00F66153">
            <w:pPr>
              <w:jc w:val="center"/>
              <w:rPr>
                <w:b/>
              </w:rPr>
            </w:pPr>
            <w:r w:rsidRPr="00A81C64">
              <w:rPr>
                <w:b/>
              </w:rPr>
              <w:t>Аммиак</w:t>
            </w:r>
          </w:p>
        </w:tc>
      </w:tr>
      <w:tr w:rsidR="00121CE7" w:rsidRPr="00A81C64" w:rsidTr="008B5277">
        <w:trPr>
          <w:trHeight w:val="152"/>
        </w:trPr>
        <w:tc>
          <w:tcPr>
            <w:tcW w:w="2928" w:type="dxa"/>
            <w:vMerge/>
            <w:tcBorders>
              <w:bottom w:val="single" w:sz="4" w:space="0" w:color="auto"/>
            </w:tcBorders>
            <w:shd w:val="clear" w:color="auto" w:fill="F2F2F2" w:themeFill="background1" w:themeFillShade="F2"/>
            <w:vAlign w:val="center"/>
          </w:tcPr>
          <w:p w:rsidR="00F66153" w:rsidRPr="00A81C64" w:rsidRDefault="00F66153" w:rsidP="00F66153">
            <w:pPr>
              <w:rPr>
                <w:b/>
              </w:rPr>
            </w:pPr>
          </w:p>
        </w:tc>
        <w:tc>
          <w:tcPr>
            <w:tcW w:w="850"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1,2 т</w:t>
            </w:r>
          </w:p>
        </w:tc>
        <w:tc>
          <w:tcPr>
            <w:tcW w:w="851"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120 т</w:t>
            </w:r>
          </w:p>
        </w:tc>
        <w:tc>
          <w:tcPr>
            <w:tcW w:w="852"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0,02т</w:t>
            </w:r>
          </w:p>
        </w:tc>
        <w:tc>
          <w:tcPr>
            <w:tcW w:w="851"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0,08т</w:t>
            </w:r>
          </w:p>
        </w:tc>
        <w:tc>
          <w:tcPr>
            <w:tcW w:w="850"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0,1т</w:t>
            </w:r>
          </w:p>
        </w:tc>
        <w:tc>
          <w:tcPr>
            <w:tcW w:w="851" w:type="dxa"/>
            <w:gridSpan w:val="2"/>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0,19т</w:t>
            </w:r>
          </w:p>
        </w:tc>
        <w:tc>
          <w:tcPr>
            <w:tcW w:w="850"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0,2т</w:t>
            </w:r>
          </w:p>
        </w:tc>
        <w:tc>
          <w:tcPr>
            <w:tcW w:w="851"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0,24т</w:t>
            </w:r>
          </w:p>
        </w:tc>
      </w:tr>
      <w:tr w:rsidR="00121CE7" w:rsidRPr="00A81C64" w:rsidTr="001801C8">
        <w:tc>
          <w:tcPr>
            <w:tcW w:w="2928" w:type="dxa"/>
            <w:tcBorders>
              <w:top w:val="single" w:sz="4" w:space="0" w:color="auto"/>
            </w:tcBorders>
            <w:shd w:val="clear" w:color="auto" w:fill="auto"/>
            <w:vAlign w:val="center"/>
          </w:tcPr>
          <w:p w:rsidR="00F66153" w:rsidRPr="00A81C64" w:rsidRDefault="00F66153" w:rsidP="00F66153">
            <w:r w:rsidRPr="00A81C64">
              <w:t>Степень заполнения емкости, %</w:t>
            </w:r>
          </w:p>
        </w:tc>
        <w:tc>
          <w:tcPr>
            <w:tcW w:w="850"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1"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2"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1"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0"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1" w:type="dxa"/>
            <w:gridSpan w:val="2"/>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0"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1"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r>
      <w:tr w:rsidR="00121CE7" w:rsidRPr="00A81C64" w:rsidTr="001801C8">
        <w:tc>
          <w:tcPr>
            <w:tcW w:w="2928" w:type="dxa"/>
            <w:shd w:val="clear" w:color="auto" w:fill="auto"/>
            <w:vAlign w:val="center"/>
          </w:tcPr>
          <w:p w:rsidR="00F66153" w:rsidRPr="00A81C64" w:rsidRDefault="00F66153" w:rsidP="00F66153">
            <w:r w:rsidRPr="00A81C64">
              <w:t>Молярная масса АХОВ, кг/</w:t>
            </w:r>
            <w:proofErr w:type="spellStart"/>
            <w:r w:rsidRPr="00A81C64">
              <w:t>кМоль</w:t>
            </w:r>
            <w:proofErr w:type="spellEnd"/>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36.46</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36.46</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17.03</w:t>
            </w:r>
          </w:p>
        </w:tc>
      </w:tr>
      <w:tr w:rsidR="00121CE7" w:rsidRPr="00A81C64" w:rsidTr="001801C8">
        <w:trPr>
          <w:trHeight w:val="485"/>
        </w:trPr>
        <w:tc>
          <w:tcPr>
            <w:tcW w:w="2928" w:type="dxa"/>
            <w:shd w:val="clear" w:color="auto" w:fill="auto"/>
            <w:vAlign w:val="center"/>
          </w:tcPr>
          <w:p w:rsidR="00F66153" w:rsidRPr="00A81C64" w:rsidRDefault="00F66153" w:rsidP="00F66153">
            <w:r w:rsidRPr="00A81C64">
              <w:lastRenderedPageBreak/>
              <w:t>Плотность АХОВ (паров), кг/м3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0.0073</w:t>
            </w:r>
          </w:p>
        </w:tc>
      </w:tr>
      <w:tr w:rsidR="00121CE7" w:rsidRPr="00A81C64" w:rsidTr="001801C8">
        <w:tc>
          <w:tcPr>
            <w:tcW w:w="2928" w:type="dxa"/>
            <w:shd w:val="clear" w:color="auto" w:fill="auto"/>
            <w:vAlign w:val="center"/>
          </w:tcPr>
          <w:p w:rsidR="00F66153" w:rsidRPr="00A81C64" w:rsidRDefault="00F66153" w:rsidP="00F66153">
            <w:r w:rsidRPr="00A81C64">
              <w:t xml:space="preserve">Пороговая </w:t>
            </w:r>
            <w:proofErr w:type="spellStart"/>
            <w:r w:rsidRPr="00A81C64">
              <w:t>токсодоза</w:t>
            </w:r>
            <w:proofErr w:type="spellEnd"/>
            <w:r w:rsidRPr="00A81C64">
              <w:t>, мг*мин</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0.6</w:t>
            </w:r>
          </w:p>
        </w:tc>
      </w:tr>
      <w:tr w:rsidR="00121CE7" w:rsidRPr="00A81C64" w:rsidTr="001801C8">
        <w:tc>
          <w:tcPr>
            <w:tcW w:w="2928" w:type="dxa"/>
            <w:shd w:val="clear" w:color="auto" w:fill="auto"/>
            <w:vAlign w:val="center"/>
          </w:tcPr>
          <w:p w:rsidR="00F66153" w:rsidRPr="00A81C64" w:rsidRDefault="00F66153" w:rsidP="00F66153">
            <w:r w:rsidRPr="00A81C64">
              <w:t>Эквивалентное количество вещества по первичному облаку, т</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6,0·</w:t>
            </w:r>
          </w:p>
          <w:p w:rsidR="00F66153" w:rsidRPr="00A81C64" w:rsidRDefault="00F66153" w:rsidP="00F66153">
            <w:pPr>
              <w:jc w:val="center"/>
              <w:rPr>
                <w:sz w:val="22"/>
                <w:szCs w:val="22"/>
              </w:rPr>
            </w:pPr>
            <w:r w:rsidRPr="00A81C64">
              <w:rPr>
                <w:sz w:val="22"/>
                <w:szCs w:val="22"/>
              </w:rPr>
              <w:t>10-6</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3,0·</w:t>
            </w:r>
          </w:p>
          <w:p w:rsidR="00F66153" w:rsidRPr="00A81C64" w:rsidRDefault="00F66153" w:rsidP="00F66153">
            <w:pPr>
              <w:jc w:val="center"/>
              <w:rPr>
                <w:sz w:val="22"/>
                <w:szCs w:val="22"/>
              </w:rPr>
            </w:pPr>
            <w:r w:rsidRPr="00A81C64">
              <w:rPr>
                <w:sz w:val="22"/>
                <w:szCs w:val="22"/>
              </w:rPr>
              <w:t>10-5</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4,0·</w:t>
            </w:r>
          </w:p>
          <w:p w:rsidR="00F66153" w:rsidRPr="00A81C64" w:rsidRDefault="00F66153" w:rsidP="00F66153">
            <w:pPr>
              <w:jc w:val="center"/>
              <w:rPr>
                <w:sz w:val="22"/>
                <w:szCs w:val="22"/>
              </w:rPr>
            </w:pPr>
            <w:r w:rsidRPr="00A81C64">
              <w:rPr>
                <w:sz w:val="22"/>
                <w:szCs w:val="22"/>
              </w:rPr>
              <w:t>10-5</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8,0·</w:t>
            </w:r>
          </w:p>
          <w:p w:rsidR="00F66153" w:rsidRPr="00A81C64" w:rsidRDefault="00F66153" w:rsidP="00F66153">
            <w:pPr>
              <w:jc w:val="center"/>
              <w:rPr>
                <w:sz w:val="22"/>
                <w:szCs w:val="22"/>
              </w:rPr>
            </w:pPr>
            <w:r w:rsidRPr="00A81C64">
              <w:rPr>
                <w:sz w:val="22"/>
                <w:szCs w:val="22"/>
              </w:rPr>
              <w:t>10-5</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8,0·</w:t>
            </w:r>
          </w:p>
          <w:p w:rsidR="00F66153" w:rsidRPr="00A81C64" w:rsidRDefault="00F66153" w:rsidP="00F66153">
            <w:pPr>
              <w:jc w:val="center"/>
              <w:rPr>
                <w:sz w:val="22"/>
                <w:szCs w:val="22"/>
              </w:rPr>
            </w:pPr>
            <w:r w:rsidRPr="00A81C64">
              <w:rPr>
                <w:sz w:val="22"/>
                <w:szCs w:val="22"/>
              </w:rPr>
              <w:t>10-5</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1,0·</w:t>
            </w:r>
          </w:p>
          <w:p w:rsidR="00F66153" w:rsidRPr="00A81C64" w:rsidRDefault="00F66153" w:rsidP="00F66153">
            <w:pPr>
              <w:jc w:val="center"/>
              <w:rPr>
                <w:sz w:val="22"/>
                <w:szCs w:val="22"/>
              </w:rPr>
            </w:pPr>
            <w:r w:rsidRPr="00A81C64">
              <w:rPr>
                <w:sz w:val="22"/>
                <w:szCs w:val="22"/>
              </w:rPr>
              <w:t>10-4</w:t>
            </w:r>
          </w:p>
        </w:tc>
      </w:tr>
      <w:tr w:rsidR="00121CE7" w:rsidRPr="00A81C64" w:rsidTr="001801C8">
        <w:tc>
          <w:tcPr>
            <w:tcW w:w="2928" w:type="dxa"/>
            <w:shd w:val="clear" w:color="auto" w:fill="auto"/>
            <w:vAlign w:val="center"/>
          </w:tcPr>
          <w:p w:rsidR="00F66153" w:rsidRPr="00A81C64" w:rsidRDefault="00F66153" w:rsidP="00F66153">
            <w:r w:rsidRPr="00A81C64">
              <w:t>Эквивалентное количество вещества по вторичному облаку, т</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0,126</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12,62</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6,0·</w:t>
            </w:r>
          </w:p>
          <w:p w:rsidR="00F66153" w:rsidRPr="00A81C64" w:rsidRDefault="00F66153" w:rsidP="00F66153">
            <w:pPr>
              <w:jc w:val="center"/>
              <w:rPr>
                <w:sz w:val="22"/>
                <w:szCs w:val="22"/>
              </w:rPr>
            </w:pPr>
            <w:r w:rsidRPr="00A81C64">
              <w:rPr>
                <w:sz w:val="22"/>
                <w:szCs w:val="22"/>
              </w:rPr>
              <w:t>10-4</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0,002</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0,003</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0,006</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0,006</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0,007</w:t>
            </w:r>
          </w:p>
        </w:tc>
      </w:tr>
      <w:tr w:rsidR="00121CE7" w:rsidRPr="00A81C64" w:rsidTr="001801C8">
        <w:tc>
          <w:tcPr>
            <w:tcW w:w="2928" w:type="dxa"/>
            <w:shd w:val="clear" w:color="auto" w:fill="auto"/>
            <w:vAlign w:val="center"/>
          </w:tcPr>
          <w:p w:rsidR="00F66153" w:rsidRPr="00A81C64" w:rsidRDefault="00F66153" w:rsidP="00626C3A">
            <w:r w:rsidRPr="00A81C64">
              <w:t xml:space="preserve">Время испарения АХОВ с площади разлива, </w:t>
            </w:r>
            <w:r w:rsidR="00626C3A" w:rsidRPr="00A81C64">
              <w:t>ч: мин</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1:21</w:t>
            </w:r>
          </w:p>
        </w:tc>
      </w:tr>
      <w:tr w:rsidR="00121CE7" w:rsidRPr="00A81C64" w:rsidTr="001801C8">
        <w:tc>
          <w:tcPr>
            <w:tcW w:w="9734" w:type="dxa"/>
            <w:gridSpan w:val="10"/>
            <w:shd w:val="clear" w:color="auto" w:fill="auto"/>
            <w:vAlign w:val="center"/>
          </w:tcPr>
          <w:p w:rsidR="000D18F8" w:rsidRPr="00A81C64" w:rsidRDefault="000D18F8" w:rsidP="00F66153">
            <w:pPr>
              <w:jc w:val="center"/>
              <w:rPr>
                <w:sz w:val="22"/>
                <w:szCs w:val="22"/>
              </w:rPr>
            </w:pPr>
            <w:r w:rsidRPr="00A81C64">
              <w:t>Глубина зоны заражения, км</w:t>
            </w:r>
          </w:p>
        </w:tc>
      </w:tr>
      <w:tr w:rsidR="00121CE7" w:rsidRPr="00A81C64" w:rsidTr="001801C8">
        <w:tc>
          <w:tcPr>
            <w:tcW w:w="2928" w:type="dxa"/>
            <w:shd w:val="clear" w:color="auto" w:fill="auto"/>
            <w:vAlign w:val="center"/>
          </w:tcPr>
          <w:p w:rsidR="00F66153" w:rsidRPr="00A81C64" w:rsidRDefault="00F66153" w:rsidP="00F66153">
            <w:r w:rsidRPr="00A81C64">
              <w:t>Первичным облаком</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0,0</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0,001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0,002</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0,003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0,004</w:t>
            </w:r>
          </w:p>
        </w:tc>
      </w:tr>
      <w:tr w:rsidR="00121CE7" w:rsidRPr="00A81C64" w:rsidTr="001801C8">
        <w:tc>
          <w:tcPr>
            <w:tcW w:w="2928" w:type="dxa"/>
            <w:shd w:val="clear" w:color="auto" w:fill="auto"/>
            <w:vAlign w:val="center"/>
          </w:tcPr>
          <w:p w:rsidR="00F66153" w:rsidRPr="00A81C64" w:rsidRDefault="00F66153" w:rsidP="00F66153">
            <w:r w:rsidRPr="00A81C64">
              <w:t>Вторичным облаком</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1,37</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21,9</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0,02</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0,088</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0,11</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0,21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0,22</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0,26</w:t>
            </w:r>
          </w:p>
        </w:tc>
      </w:tr>
      <w:tr w:rsidR="00121CE7" w:rsidRPr="00A81C64" w:rsidTr="001801C8">
        <w:tc>
          <w:tcPr>
            <w:tcW w:w="2928" w:type="dxa"/>
            <w:tcBorders>
              <w:bottom w:val="single" w:sz="4" w:space="0" w:color="auto"/>
            </w:tcBorders>
            <w:shd w:val="clear" w:color="auto" w:fill="auto"/>
            <w:vAlign w:val="center"/>
          </w:tcPr>
          <w:p w:rsidR="00F66153" w:rsidRPr="00A81C64" w:rsidRDefault="00F66153" w:rsidP="00F66153">
            <w:r w:rsidRPr="00A81C64">
              <w:t>Полная</w:t>
            </w:r>
          </w:p>
        </w:tc>
        <w:tc>
          <w:tcPr>
            <w:tcW w:w="850"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1,375</w:t>
            </w:r>
          </w:p>
        </w:tc>
        <w:tc>
          <w:tcPr>
            <w:tcW w:w="851"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21,9</w:t>
            </w:r>
          </w:p>
        </w:tc>
        <w:tc>
          <w:tcPr>
            <w:tcW w:w="852"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0,022</w:t>
            </w:r>
          </w:p>
        </w:tc>
        <w:tc>
          <w:tcPr>
            <w:tcW w:w="851"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0,089</w:t>
            </w:r>
          </w:p>
        </w:tc>
        <w:tc>
          <w:tcPr>
            <w:tcW w:w="850"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0,111</w:t>
            </w:r>
          </w:p>
        </w:tc>
        <w:tc>
          <w:tcPr>
            <w:tcW w:w="851" w:type="dxa"/>
            <w:gridSpan w:val="2"/>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0,211</w:t>
            </w:r>
          </w:p>
        </w:tc>
        <w:tc>
          <w:tcPr>
            <w:tcW w:w="850"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0,223</w:t>
            </w:r>
          </w:p>
        </w:tc>
        <w:tc>
          <w:tcPr>
            <w:tcW w:w="851"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0,27</w:t>
            </w:r>
          </w:p>
        </w:tc>
      </w:tr>
      <w:tr w:rsidR="00121CE7" w:rsidRPr="00A81C64" w:rsidTr="001801C8">
        <w:tc>
          <w:tcPr>
            <w:tcW w:w="2928" w:type="dxa"/>
            <w:tcBorders>
              <w:top w:val="single" w:sz="4" w:space="0" w:color="auto"/>
              <w:bottom w:val="single" w:sz="4" w:space="0" w:color="auto"/>
            </w:tcBorders>
            <w:shd w:val="clear" w:color="auto" w:fill="auto"/>
            <w:vAlign w:val="center"/>
          </w:tcPr>
          <w:p w:rsidR="00F66153" w:rsidRPr="00A81C64" w:rsidRDefault="00F66153" w:rsidP="00F66153">
            <w:r w:rsidRPr="00A81C64">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1,375</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5</w:t>
            </w:r>
          </w:p>
        </w:tc>
        <w:tc>
          <w:tcPr>
            <w:tcW w:w="852"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0,022</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0,089</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0,111</w:t>
            </w:r>
          </w:p>
        </w:tc>
        <w:tc>
          <w:tcPr>
            <w:tcW w:w="851" w:type="dxa"/>
            <w:gridSpan w:val="2"/>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0,211</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0,223</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0,27</w:t>
            </w:r>
          </w:p>
        </w:tc>
      </w:tr>
      <w:tr w:rsidR="00121CE7" w:rsidRPr="00A81C64" w:rsidTr="001801C8">
        <w:tc>
          <w:tcPr>
            <w:tcW w:w="2928" w:type="dxa"/>
            <w:tcBorders>
              <w:top w:val="single" w:sz="4" w:space="0" w:color="auto"/>
              <w:bottom w:val="single" w:sz="4" w:space="0" w:color="auto"/>
            </w:tcBorders>
            <w:shd w:val="clear" w:color="auto" w:fill="auto"/>
            <w:vAlign w:val="center"/>
          </w:tcPr>
          <w:p w:rsidR="00F66153" w:rsidRPr="00A81C64" w:rsidRDefault="00F66153" w:rsidP="00F66153">
            <w:r w:rsidRPr="00A81C64">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2,16</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37,4</w:t>
            </w:r>
          </w:p>
        </w:tc>
        <w:tc>
          <w:tcPr>
            <w:tcW w:w="852"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0,028</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0,114</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0,14</w:t>
            </w:r>
          </w:p>
        </w:tc>
        <w:tc>
          <w:tcPr>
            <w:tcW w:w="851" w:type="dxa"/>
            <w:gridSpan w:val="2"/>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0,27</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0,28</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0,34</w:t>
            </w:r>
          </w:p>
        </w:tc>
      </w:tr>
      <w:tr w:rsidR="00121CE7" w:rsidRPr="00A81C64" w:rsidTr="001801C8">
        <w:tc>
          <w:tcPr>
            <w:tcW w:w="9734" w:type="dxa"/>
            <w:gridSpan w:val="10"/>
            <w:tcBorders>
              <w:top w:val="single" w:sz="4" w:space="0" w:color="auto"/>
            </w:tcBorders>
            <w:shd w:val="clear" w:color="auto" w:fill="auto"/>
            <w:vAlign w:val="center"/>
          </w:tcPr>
          <w:p w:rsidR="000D18F8" w:rsidRPr="00A81C64" w:rsidRDefault="000D18F8" w:rsidP="00F66153">
            <w:pPr>
              <w:jc w:val="center"/>
              <w:rPr>
                <w:sz w:val="22"/>
                <w:szCs w:val="22"/>
              </w:rPr>
            </w:pPr>
            <w:r w:rsidRPr="00A81C64">
              <w:t>Площадь зоны заражения облаком АХОВ, км</w:t>
            </w:r>
            <w:r w:rsidRPr="00A81C64">
              <w:rPr>
                <w:vertAlign w:val="superscript"/>
              </w:rPr>
              <w:t>2</w:t>
            </w:r>
          </w:p>
        </w:tc>
      </w:tr>
      <w:tr w:rsidR="00121CE7" w:rsidRPr="00A81C64" w:rsidTr="001801C8">
        <w:tc>
          <w:tcPr>
            <w:tcW w:w="2928" w:type="dxa"/>
            <w:shd w:val="clear" w:color="auto" w:fill="auto"/>
            <w:vAlign w:val="center"/>
          </w:tcPr>
          <w:p w:rsidR="00F66153" w:rsidRPr="00A81C64" w:rsidRDefault="00F66153" w:rsidP="00F66153">
            <w:r w:rsidRPr="00A81C64">
              <w:t>Возможная</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2,97</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39,2</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0,0006</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0,012</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0,019</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0,07</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0,078</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0,112</w:t>
            </w:r>
          </w:p>
        </w:tc>
      </w:tr>
      <w:tr w:rsidR="00121CE7" w:rsidRPr="00A81C64" w:rsidTr="001801C8">
        <w:tc>
          <w:tcPr>
            <w:tcW w:w="2928" w:type="dxa"/>
            <w:shd w:val="clear" w:color="auto" w:fill="auto"/>
            <w:vAlign w:val="center"/>
          </w:tcPr>
          <w:p w:rsidR="00F66153" w:rsidRPr="00A81C64" w:rsidRDefault="00F66153" w:rsidP="00F66153">
            <w:r w:rsidRPr="00A81C64">
              <w:t>Фактическая</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2,97</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2,02</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4,0·</w:t>
            </w:r>
          </w:p>
          <w:p w:rsidR="00F66153" w:rsidRPr="00A81C64" w:rsidRDefault="00F66153" w:rsidP="00F66153">
            <w:pPr>
              <w:jc w:val="center"/>
              <w:rPr>
                <w:sz w:val="22"/>
                <w:szCs w:val="22"/>
              </w:rPr>
            </w:pPr>
            <w:r w:rsidRPr="00A81C64">
              <w:rPr>
                <w:sz w:val="22"/>
                <w:szCs w:val="22"/>
              </w:rPr>
              <w:t>10-5</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6,0·</w:t>
            </w:r>
          </w:p>
          <w:p w:rsidR="00F66153" w:rsidRPr="00A81C64" w:rsidRDefault="00F66153" w:rsidP="00F66153">
            <w:pPr>
              <w:jc w:val="center"/>
              <w:rPr>
                <w:sz w:val="22"/>
                <w:szCs w:val="22"/>
              </w:rPr>
            </w:pPr>
            <w:r w:rsidRPr="00A81C64">
              <w:rPr>
                <w:sz w:val="22"/>
                <w:szCs w:val="22"/>
              </w:rPr>
              <w:t>10-4</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0,001</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0,004</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0,004</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0,006</w:t>
            </w:r>
          </w:p>
        </w:tc>
      </w:tr>
      <w:tr w:rsidR="00121CE7" w:rsidRPr="00A81C64" w:rsidTr="008B5277">
        <w:trPr>
          <w:trHeight w:val="243"/>
        </w:trPr>
        <w:tc>
          <w:tcPr>
            <w:tcW w:w="2928" w:type="dxa"/>
            <w:vMerge w:val="restart"/>
            <w:shd w:val="clear" w:color="auto" w:fill="F2F2F2" w:themeFill="background1" w:themeFillShade="F2"/>
            <w:vAlign w:val="center"/>
          </w:tcPr>
          <w:p w:rsidR="00F66153" w:rsidRPr="00A81C64" w:rsidRDefault="00F66153" w:rsidP="00F66153">
            <w:pPr>
              <w:jc w:val="center"/>
              <w:rPr>
                <w:b/>
              </w:rPr>
            </w:pPr>
            <w:r w:rsidRPr="00A81C64">
              <w:rPr>
                <w:b/>
              </w:rPr>
              <w:t>Параметры</w:t>
            </w:r>
          </w:p>
        </w:tc>
        <w:tc>
          <w:tcPr>
            <w:tcW w:w="6806" w:type="dxa"/>
            <w:gridSpan w:val="9"/>
            <w:shd w:val="clear" w:color="auto" w:fill="F2F2F2" w:themeFill="background1" w:themeFillShade="F2"/>
            <w:vAlign w:val="center"/>
          </w:tcPr>
          <w:p w:rsidR="00F66153" w:rsidRPr="00A81C64" w:rsidRDefault="00F66153" w:rsidP="00F66153">
            <w:pPr>
              <w:jc w:val="center"/>
              <w:rPr>
                <w:b/>
              </w:rPr>
            </w:pPr>
            <w:r w:rsidRPr="00A81C64">
              <w:rPr>
                <w:b/>
              </w:rPr>
              <w:t>Аммиак</w:t>
            </w:r>
          </w:p>
        </w:tc>
      </w:tr>
      <w:tr w:rsidR="00121CE7" w:rsidRPr="00A81C64" w:rsidTr="008B5277">
        <w:trPr>
          <w:trHeight w:val="152"/>
        </w:trPr>
        <w:tc>
          <w:tcPr>
            <w:tcW w:w="2928" w:type="dxa"/>
            <w:vMerge/>
            <w:tcBorders>
              <w:bottom w:val="single" w:sz="4" w:space="0" w:color="auto"/>
            </w:tcBorders>
            <w:shd w:val="clear" w:color="auto" w:fill="F2F2F2" w:themeFill="background1" w:themeFillShade="F2"/>
            <w:vAlign w:val="center"/>
          </w:tcPr>
          <w:p w:rsidR="00F66153" w:rsidRPr="00A81C64" w:rsidRDefault="00F66153" w:rsidP="00F66153">
            <w:pPr>
              <w:rPr>
                <w:b/>
              </w:rPr>
            </w:pPr>
          </w:p>
        </w:tc>
        <w:tc>
          <w:tcPr>
            <w:tcW w:w="850"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0,3т</w:t>
            </w:r>
          </w:p>
        </w:tc>
        <w:tc>
          <w:tcPr>
            <w:tcW w:w="851"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0,35т</w:t>
            </w:r>
          </w:p>
        </w:tc>
        <w:tc>
          <w:tcPr>
            <w:tcW w:w="852"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0,4 т</w:t>
            </w:r>
          </w:p>
        </w:tc>
        <w:tc>
          <w:tcPr>
            <w:tcW w:w="851"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0,45т</w:t>
            </w:r>
          </w:p>
        </w:tc>
        <w:tc>
          <w:tcPr>
            <w:tcW w:w="850"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0,5т</w:t>
            </w:r>
          </w:p>
        </w:tc>
        <w:tc>
          <w:tcPr>
            <w:tcW w:w="851" w:type="dxa"/>
            <w:gridSpan w:val="2"/>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0,7т</w:t>
            </w:r>
          </w:p>
        </w:tc>
        <w:tc>
          <w:tcPr>
            <w:tcW w:w="850"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0,75т</w:t>
            </w:r>
          </w:p>
        </w:tc>
        <w:tc>
          <w:tcPr>
            <w:tcW w:w="851"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1,0т</w:t>
            </w:r>
          </w:p>
        </w:tc>
      </w:tr>
      <w:tr w:rsidR="00121CE7" w:rsidRPr="00A81C64" w:rsidTr="001801C8">
        <w:tc>
          <w:tcPr>
            <w:tcW w:w="2928" w:type="dxa"/>
            <w:tcBorders>
              <w:top w:val="single" w:sz="4" w:space="0" w:color="auto"/>
            </w:tcBorders>
            <w:shd w:val="clear" w:color="auto" w:fill="auto"/>
            <w:vAlign w:val="center"/>
          </w:tcPr>
          <w:p w:rsidR="00F66153" w:rsidRPr="00A81C64" w:rsidRDefault="00F66153" w:rsidP="00F66153">
            <w:r w:rsidRPr="00A81C64">
              <w:t>Степень заполнения емкости, %</w:t>
            </w:r>
          </w:p>
        </w:tc>
        <w:tc>
          <w:tcPr>
            <w:tcW w:w="850"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1"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2"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1"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0"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1" w:type="dxa"/>
            <w:gridSpan w:val="2"/>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0"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1"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r>
      <w:tr w:rsidR="00121CE7" w:rsidRPr="00A81C64" w:rsidTr="001801C8">
        <w:tc>
          <w:tcPr>
            <w:tcW w:w="2928" w:type="dxa"/>
            <w:shd w:val="clear" w:color="auto" w:fill="auto"/>
            <w:vAlign w:val="center"/>
          </w:tcPr>
          <w:p w:rsidR="00F66153" w:rsidRPr="00A81C64" w:rsidRDefault="00F66153" w:rsidP="00F66153">
            <w:r w:rsidRPr="00A81C64">
              <w:t>Молярная масса АХОВ, кг/</w:t>
            </w:r>
            <w:proofErr w:type="spellStart"/>
            <w:r w:rsidRPr="00A81C64">
              <w:t>кМоль</w:t>
            </w:r>
            <w:proofErr w:type="spellEnd"/>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17.03</w:t>
            </w:r>
          </w:p>
        </w:tc>
      </w:tr>
      <w:tr w:rsidR="00121CE7" w:rsidRPr="00A81C64" w:rsidTr="001801C8">
        <w:tc>
          <w:tcPr>
            <w:tcW w:w="2928" w:type="dxa"/>
            <w:shd w:val="clear" w:color="auto" w:fill="auto"/>
            <w:vAlign w:val="center"/>
          </w:tcPr>
          <w:p w:rsidR="00F66153" w:rsidRPr="00A81C64" w:rsidRDefault="00F66153" w:rsidP="00F66153">
            <w:r w:rsidRPr="00A81C64">
              <w:t>Плотность АХОВ (паров), кг/м3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0.0007</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0.0073</w:t>
            </w:r>
          </w:p>
        </w:tc>
      </w:tr>
      <w:tr w:rsidR="00121CE7" w:rsidRPr="00A81C64" w:rsidTr="001801C8">
        <w:tc>
          <w:tcPr>
            <w:tcW w:w="2928" w:type="dxa"/>
            <w:shd w:val="clear" w:color="auto" w:fill="auto"/>
            <w:vAlign w:val="center"/>
          </w:tcPr>
          <w:p w:rsidR="00F66153" w:rsidRPr="00A81C64" w:rsidRDefault="00F66153" w:rsidP="00F66153">
            <w:r w:rsidRPr="00A81C64">
              <w:t xml:space="preserve">Пороговая </w:t>
            </w:r>
            <w:proofErr w:type="spellStart"/>
            <w:r w:rsidRPr="00A81C64">
              <w:t>токсодоза</w:t>
            </w:r>
            <w:proofErr w:type="spellEnd"/>
            <w:r w:rsidRPr="00A81C64">
              <w:t>, мг*мин</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15</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0.6</w:t>
            </w:r>
          </w:p>
        </w:tc>
      </w:tr>
      <w:tr w:rsidR="00121CE7" w:rsidRPr="00A81C64" w:rsidTr="001801C8">
        <w:tc>
          <w:tcPr>
            <w:tcW w:w="2928" w:type="dxa"/>
            <w:shd w:val="clear" w:color="auto" w:fill="auto"/>
            <w:vAlign w:val="center"/>
          </w:tcPr>
          <w:p w:rsidR="00F66153" w:rsidRPr="00A81C64" w:rsidRDefault="00F66153" w:rsidP="00F66153">
            <w:r w:rsidRPr="00A81C64">
              <w:t>Эквивалентное количество вещества по первичному облаку, т</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1,0·</w:t>
            </w:r>
          </w:p>
          <w:p w:rsidR="00F66153" w:rsidRPr="00A81C64" w:rsidRDefault="00F66153" w:rsidP="00F66153">
            <w:pPr>
              <w:jc w:val="center"/>
              <w:rPr>
                <w:sz w:val="22"/>
                <w:szCs w:val="22"/>
              </w:rPr>
            </w:pPr>
            <w:r w:rsidRPr="00A81C64">
              <w:rPr>
                <w:sz w:val="22"/>
                <w:szCs w:val="22"/>
              </w:rPr>
              <w:t>10-4</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1,0·</w:t>
            </w:r>
          </w:p>
          <w:p w:rsidR="00F66153" w:rsidRPr="00A81C64" w:rsidRDefault="00F66153" w:rsidP="00F66153">
            <w:pPr>
              <w:jc w:val="center"/>
              <w:rPr>
                <w:sz w:val="22"/>
                <w:szCs w:val="22"/>
              </w:rPr>
            </w:pPr>
            <w:r w:rsidRPr="00A81C64">
              <w:rPr>
                <w:sz w:val="22"/>
                <w:szCs w:val="22"/>
              </w:rPr>
              <w:t>10-5</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4,0·</w:t>
            </w:r>
          </w:p>
          <w:p w:rsidR="00F66153" w:rsidRPr="00A81C64" w:rsidRDefault="00F66153" w:rsidP="00F66153">
            <w:pPr>
              <w:jc w:val="center"/>
              <w:rPr>
                <w:sz w:val="22"/>
                <w:szCs w:val="22"/>
              </w:rPr>
            </w:pPr>
            <w:r w:rsidRPr="00A81C64">
              <w:rPr>
                <w:sz w:val="22"/>
                <w:szCs w:val="22"/>
              </w:rPr>
              <w:t>10-4</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1,0·</w:t>
            </w:r>
          </w:p>
          <w:p w:rsidR="00F66153" w:rsidRPr="00A81C64" w:rsidRDefault="00F66153" w:rsidP="00F66153">
            <w:pPr>
              <w:jc w:val="center"/>
              <w:rPr>
                <w:sz w:val="22"/>
                <w:szCs w:val="22"/>
              </w:rPr>
            </w:pPr>
            <w:r w:rsidRPr="00A81C64">
              <w:rPr>
                <w:sz w:val="22"/>
                <w:szCs w:val="22"/>
              </w:rPr>
              <w:t>10-4</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2,0·</w:t>
            </w:r>
          </w:p>
          <w:p w:rsidR="00F66153" w:rsidRPr="00A81C64" w:rsidRDefault="00F66153" w:rsidP="00F66153">
            <w:pPr>
              <w:jc w:val="center"/>
              <w:rPr>
                <w:sz w:val="22"/>
                <w:szCs w:val="22"/>
              </w:rPr>
            </w:pPr>
            <w:r w:rsidRPr="00A81C64">
              <w:rPr>
                <w:sz w:val="22"/>
                <w:szCs w:val="22"/>
              </w:rPr>
              <w:t>10-4</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2,0·</w:t>
            </w:r>
          </w:p>
          <w:p w:rsidR="00F66153" w:rsidRPr="00A81C64" w:rsidRDefault="00F66153" w:rsidP="00F66153">
            <w:pPr>
              <w:jc w:val="center"/>
              <w:rPr>
                <w:sz w:val="22"/>
                <w:szCs w:val="22"/>
              </w:rPr>
            </w:pPr>
            <w:r w:rsidRPr="00A81C64">
              <w:rPr>
                <w:sz w:val="22"/>
                <w:szCs w:val="22"/>
              </w:rPr>
              <w:t>10-4</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3,0·</w:t>
            </w:r>
          </w:p>
          <w:p w:rsidR="00F66153" w:rsidRPr="00A81C64" w:rsidRDefault="00F66153" w:rsidP="00F66153">
            <w:pPr>
              <w:jc w:val="center"/>
              <w:rPr>
                <w:sz w:val="22"/>
                <w:szCs w:val="22"/>
              </w:rPr>
            </w:pPr>
            <w:r w:rsidRPr="00A81C64">
              <w:rPr>
                <w:sz w:val="22"/>
                <w:szCs w:val="22"/>
              </w:rPr>
              <w:t>10-4</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4,0·</w:t>
            </w:r>
          </w:p>
          <w:p w:rsidR="00F66153" w:rsidRPr="00A81C64" w:rsidRDefault="00F66153" w:rsidP="00F66153">
            <w:pPr>
              <w:jc w:val="center"/>
              <w:rPr>
                <w:sz w:val="22"/>
                <w:szCs w:val="22"/>
              </w:rPr>
            </w:pPr>
            <w:r w:rsidRPr="00A81C64">
              <w:rPr>
                <w:sz w:val="22"/>
                <w:szCs w:val="22"/>
              </w:rPr>
              <w:t>10-4</w:t>
            </w:r>
          </w:p>
        </w:tc>
      </w:tr>
      <w:tr w:rsidR="00121CE7" w:rsidRPr="00A81C64" w:rsidTr="001801C8">
        <w:tc>
          <w:tcPr>
            <w:tcW w:w="2928" w:type="dxa"/>
            <w:shd w:val="clear" w:color="auto" w:fill="auto"/>
            <w:vAlign w:val="center"/>
          </w:tcPr>
          <w:p w:rsidR="00F66153" w:rsidRPr="00A81C64" w:rsidRDefault="00F66153" w:rsidP="00F66153">
            <w:r w:rsidRPr="00A81C64">
              <w:t>Эквивалентное количество вещества по вторичному облаку, т</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0,009</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0,01</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0,012</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0,013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0,015</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0,02</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0,022</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0,029</w:t>
            </w:r>
          </w:p>
        </w:tc>
      </w:tr>
      <w:tr w:rsidR="00121CE7" w:rsidRPr="00A81C64" w:rsidTr="001801C8">
        <w:tc>
          <w:tcPr>
            <w:tcW w:w="2928" w:type="dxa"/>
            <w:shd w:val="clear" w:color="auto" w:fill="auto"/>
            <w:vAlign w:val="center"/>
          </w:tcPr>
          <w:p w:rsidR="00F66153" w:rsidRPr="00A81C64" w:rsidRDefault="00F66153" w:rsidP="00F66153">
            <w:r w:rsidRPr="00A81C64">
              <w:t xml:space="preserve">Время испарения АХОВ с площади разлива, </w:t>
            </w:r>
            <w:r w:rsidR="00626C3A" w:rsidRPr="00A81C64">
              <w:t>ч: мин</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1:21</w:t>
            </w:r>
          </w:p>
        </w:tc>
      </w:tr>
      <w:tr w:rsidR="00121CE7" w:rsidRPr="00A81C64" w:rsidTr="001801C8">
        <w:tc>
          <w:tcPr>
            <w:tcW w:w="9734" w:type="dxa"/>
            <w:gridSpan w:val="10"/>
            <w:shd w:val="clear" w:color="auto" w:fill="auto"/>
            <w:vAlign w:val="center"/>
          </w:tcPr>
          <w:p w:rsidR="000D18F8" w:rsidRPr="00A81C64" w:rsidRDefault="000D18F8" w:rsidP="00F66153">
            <w:pPr>
              <w:jc w:val="center"/>
              <w:rPr>
                <w:sz w:val="22"/>
                <w:szCs w:val="22"/>
              </w:rPr>
            </w:pPr>
            <w:r w:rsidRPr="00A81C64">
              <w:t>Глубина зоны заражения, км.</w:t>
            </w:r>
          </w:p>
        </w:tc>
      </w:tr>
      <w:tr w:rsidR="00121CE7" w:rsidRPr="00A81C64" w:rsidTr="001801C8">
        <w:tc>
          <w:tcPr>
            <w:tcW w:w="2928" w:type="dxa"/>
            <w:shd w:val="clear" w:color="auto" w:fill="auto"/>
            <w:vAlign w:val="center"/>
          </w:tcPr>
          <w:p w:rsidR="00F66153" w:rsidRPr="00A81C64" w:rsidRDefault="00F66153" w:rsidP="00F66153">
            <w:r w:rsidRPr="00A81C64">
              <w:t>Первичным облаком</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0,005</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0,005</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0,006</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0,007</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0,008</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0,011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0,011</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0,015</w:t>
            </w:r>
          </w:p>
        </w:tc>
      </w:tr>
      <w:tr w:rsidR="00121CE7" w:rsidRPr="00A81C64" w:rsidTr="001801C8">
        <w:tc>
          <w:tcPr>
            <w:tcW w:w="2928" w:type="dxa"/>
            <w:shd w:val="clear" w:color="auto" w:fill="auto"/>
            <w:vAlign w:val="center"/>
          </w:tcPr>
          <w:p w:rsidR="00F66153" w:rsidRPr="00A81C64" w:rsidRDefault="00F66153" w:rsidP="00F66153">
            <w:r w:rsidRPr="00A81C64">
              <w:t>Вторичным облаком</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0,33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0,38</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0,39</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0,41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0,43</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0,5</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0,52</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0,6</w:t>
            </w:r>
          </w:p>
        </w:tc>
      </w:tr>
      <w:tr w:rsidR="00121CE7" w:rsidRPr="00A81C64" w:rsidTr="001801C8">
        <w:tc>
          <w:tcPr>
            <w:tcW w:w="2928" w:type="dxa"/>
            <w:tcBorders>
              <w:bottom w:val="single" w:sz="4" w:space="0" w:color="auto"/>
            </w:tcBorders>
            <w:shd w:val="clear" w:color="auto" w:fill="auto"/>
            <w:vAlign w:val="center"/>
          </w:tcPr>
          <w:p w:rsidR="00F66153" w:rsidRPr="00A81C64" w:rsidRDefault="00F66153" w:rsidP="00F66153">
            <w:r w:rsidRPr="00A81C64">
              <w:t>Полная</w:t>
            </w:r>
          </w:p>
        </w:tc>
        <w:tc>
          <w:tcPr>
            <w:tcW w:w="850"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0,333</w:t>
            </w:r>
          </w:p>
        </w:tc>
        <w:tc>
          <w:tcPr>
            <w:tcW w:w="851"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0,385</w:t>
            </w:r>
          </w:p>
        </w:tc>
        <w:tc>
          <w:tcPr>
            <w:tcW w:w="852"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0,4</w:t>
            </w:r>
          </w:p>
        </w:tc>
        <w:tc>
          <w:tcPr>
            <w:tcW w:w="851"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0,42</w:t>
            </w:r>
          </w:p>
        </w:tc>
        <w:tc>
          <w:tcPr>
            <w:tcW w:w="850"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0,44</w:t>
            </w:r>
          </w:p>
        </w:tc>
        <w:tc>
          <w:tcPr>
            <w:tcW w:w="851" w:type="dxa"/>
            <w:gridSpan w:val="2"/>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0,51</w:t>
            </w:r>
          </w:p>
        </w:tc>
        <w:tc>
          <w:tcPr>
            <w:tcW w:w="850"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0,524</w:t>
            </w:r>
          </w:p>
        </w:tc>
        <w:tc>
          <w:tcPr>
            <w:tcW w:w="851"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0,61</w:t>
            </w:r>
          </w:p>
        </w:tc>
      </w:tr>
      <w:tr w:rsidR="00121CE7" w:rsidRPr="00A81C64" w:rsidTr="001801C8">
        <w:tc>
          <w:tcPr>
            <w:tcW w:w="2928" w:type="dxa"/>
            <w:tcBorders>
              <w:top w:val="single" w:sz="4" w:space="0" w:color="auto"/>
              <w:bottom w:val="single" w:sz="4" w:space="0" w:color="auto"/>
            </w:tcBorders>
            <w:shd w:val="clear" w:color="auto" w:fill="auto"/>
            <w:vAlign w:val="center"/>
          </w:tcPr>
          <w:p w:rsidR="00F66153" w:rsidRPr="00A81C64" w:rsidRDefault="00F66153" w:rsidP="00F66153">
            <w:r w:rsidRPr="00A81C64">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0,333</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0,385</w:t>
            </w:r>
          </w:p>
        </w:tc>
        <w:tc>
          <w:tcPr>
            <w:tcW w:w="852"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0,4</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0,42</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0,44</w:t>
            </w:r>
          </w:p>
        </w:tc>
        <w:tc>
          <w:tcPr>
            <w:tcW w:w="851" w:type="dxa"/>
            <w:gridSpan w:val="2"/>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0,51</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0,524</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0,61</w:t>
            </w:r>
          </w:p>
        </w:tc>
      </w:tr>
      <w:tr w:rsidR="00121CE7" w:rsidRPr="00A81C64" w:rsidTr="001801C8">
        <w:trPr>
          <w:trHeight w:val="61"/>
        </w:trPr>
        <w:tc>
          <w:tcPr>
            <w:tcW w:w="2928" w:type="dxa"/>
            <w:tcBorders>
              <w:top w:val="single" w:sz="4" w:space="0" w:color="auto"/>
              <w:bottom w:val="single" w:sz="4" w:space="0" w:color="auto"/>
            </w:tcBorders>
            <w:shd w:val="clear" w:color="auto" w:fill="auto"/>
            <w:vAlign w:val="center"/>
          </w:tcPr>
          <w:p w:rsidR="00F66153" w:rsidRPr="00A81C64" w:rsidRDefault="00F66153" w:rsidP="00F66153">
            <w:r w:rsidRPr="00A81C64">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0,39</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0,41</w:t>
            </w:r>
          </w:p>
        </w:tc>
        <w:tc>
          <w:tcPr>
            <w:tcW w:w="852"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0,44</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0,46</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0,48</w:t>
            </w:r>
          </w:p>
        </w:tc>
        <w:tc>
          <w:tcPr>
            <w:tcW w:w="851" w:type="dxa"/>
            <w:gridSpan w:val="2"/>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0,57</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0,59</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0,71</w:t>
            </w:r>
          </w:p>
        </w:tc>
      </w:tr>
      <w:tr w:rsidR="00121CE7" w:rsidRPr="00A81C64" w:rsidTr="001801C8">
        <w:tc>
          <w:tcPr>
            <w:tcW w:w="9734" w:type="dxa"/>
            <w:gridSpan w:val="10"/>
            <w:tcBorders>
              <w:top w:val="single" w:sz="4" w:space="0" w:color="auto"/>
            </w:tcBorders>
            <w:shd w:val="clear" w:color="auto" w:fill="auto"/>
            <w:vAlign w:val="center"/>
          </w:tcPr>
          <w:p w:rsidR="000D18F8" w:rsidRPr="00A81C64" w:rsidRDefault="000D18F8" w:rsidP="00F66153">
            <w:pPr>
              <w:jc w:val="center"/>
              <w:rPr>
                <w:sz w:val="22"/>
                <w:szCs w:val="22"/>
              </w:rPr>
            </w:pPr>
            <w:r w:rsidRPr="00A81C64">
              <w:t>Площадь зоны заражения облаком АХОВ, км</w:t>
            </w:r>
            <w:r w:rsidRPr="00152D1B">
              <w:rPr>
                <w:vertAlign w:val="superscript"/>
              </w:rPr>
              <w:t>2</w:t>
            </w:r>
          </w:p>
        </w:tc>
      </w:tr>
      <w:tr w:rsidR="00121CE7" w:rsidRPr="00A81C64" w:rsidTr="001801C8">
        <w:tc>
          <w:tcPr>
            <w:tcW w:w="2928" w:type="dxa"/>
            <w:shd w:val="clear" w:color="auto" w:fill="auto"/>
            <w:vAlign w:val="center"/>
          </w:tcPr>
          <w:p w:rsidR="00F66153" w:rsidRPr="00A81C64" w:rsidRDefault="00F66153" w:rsidP="00F66153">
            <w:r w:rsidRPr="00A81C64">
              <w:lastRenderedPageBreak/>
              <w:t>Возможная</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0,175</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0,232</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0,25</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0,276</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0,3</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0,4</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0,43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0,58</w:t>
            </w:r>
          </w:p>
        </w:tc>
      </w:tr>
      <w:tr w:rsidR="00121CE7" w:rsidRPr="00A81C64" w:rsidTr="001801C8">
        <w:tc>
          <w:tcPr>
            <w:tcW w:w="2928" w:type="dxa"/>
            <w:shd w:val="clear" w:color="auto" w:fill="auto"/>
            <w:vAlign w:val="center"/>
          </w:tcPr>
          <w:p w:rsidR="00F66153" w:rsidRPr="00A81C64" w:rsidRDefault="00F66153" w:rsidP="00F66153">
            <w:r w:rsidRPr="00A81C64">
              <w:t>Фактическая</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0,009</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0,012</w:t>
            </w:r>
          </w:p>
        </w:tc>
        <w:tc>
          <w:tcPr>
            <w:tcW w:w="852" w:type="dxa"/>
            <w:shd w:val="clear" w:color="auto" w:fill="auto"/>
            <w:vAlign w:val="center"/>
          </w:tcPr>
          <w:p w:rsidR="00F66153" w:rsidRPr="00A81C64" w:rsidRDefault="00F66153" w:rsidP="00F66153">
            <w:pPr>
              <w:jc w:val="center"/>
              <w:rPr>
                <w:sz w:val="22"/>
                <w:szCs w:val="22"/>
              </w:rPr>
            </w:pPr>
            <w:r w:rsidRPr="00A81C64">
              <w:rPr>
                <w:sz w:val="22"/>
                <w:szCs w:val="22"/>
              </w:rPr>
              <w:t>0,013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0,014</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0,015</w:t>
            </w:r>
          </w:p>
        </w:tc>
        <w:tc>
          <w:tcPr>
            <w:tcW w:w="851" w:type="dxa"/>
            <w:gridSpan w:val="2"/>
            <w:shd w:val="clear" w:color="auto" w:fill="auto"/>
            <w:vAlign w:val="center"/>
          </w:tcPr>
          <w:p w:rsidR="00F66153" w:rsidRPr="00A81C64" w:rsidRDefault="00F66153" w:rsidP="00F66153">
            <w:pPr>
              <w:jc w:val="center"/>
              <w:rPr>
                <w:sz w:val="22"/>
                <w:szCs w:val="22"/>
              </w:rPr>
            </w:pPr>
            <w:r w:rsidRPr="00A81C64">
              <w:rPr>
                <w:sz w:val="22"/>
                <w:szCs w:val="22"/>
              </w:rPr>
              <w:t>0,021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0,022</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0,03</w:t>
            </w:r>
          </w:p>
        </w:tc>
      </w:tr>
    </w:tbl>
    <w:p w:rsidR="00626C3A" w:rsidRPr="00A81C64" w:rsidRDefault="00626C3A" w:rsidP="00626C3A">
      <w:pPr>
        <w:pStyle w:val="afff4"/>
        <w:jc w:val="center"/>
        <w:rPr>
          <w:i/>
          <w:lang w:val="ru-RU"/>
        </w:rPr>
      </w:pPr>
      <w:r w:rsidRPr="00A81C64">
        <w:rPr>
          <w:i/>
          <w:lang w:val="ru-RU"/>
        </w:rPr>
        <w:t xml:space="preserve">Продолжение таблицы </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851"/>
        <w:gridCol w:w="850"/>
        <w:gridCol w:w="900"/>
        <w:gridCol w:w="801"/>
        <w:gridCol w:w="851"/>
        <w:gridCol w:w="850"/>
        <w:gridCol w:w="851"/>
        <w:gridCol w:w="850"/>
        <w:gridCol w:w="931"/>
      </w:tblGrid>
      <w:tr w:rsidR="00121CE7" w:rsidRPr="00A81C64" w:rsidTr="008B5277">
        <w:trPr>
          <w:trHeight w:val="243"/>
        </w:trPr>
        <w:tc>
          <w:tcPr>
            <w:tcW w:w="2008" w:type="dxa"/>
            <w:vMerge w:val="restart"/>
            <w:shd w:val="clear" w:color="auto" w:fill="F2F2F2" w:themeFill="background1" w:themeFillShade="F2"/>
            <w:vAlign w:val="center"/>
          </w:tcPr>
          <w:p w:rsidR="00F66153" w:rsidRPr="00A81C64" w:rsidRDefault="00F66153" w:rsidP="00F66153">
            <w:pPr>
              <w:jc w:val="center"/>
              <w:rPr>
                <w:b/>
              </w:rPr>
            </w:pPr>
            <w:r w:rsidRPr="00A81C64">
              <w:rPr>
                <w:b/>
              </w:rPr>
              <w:t>Параметры</w:t>
            </w:r>
          </w:p>
        </w:tc>
        <w:tc>
          <w:tcPr>
            <w:tcW w:w="7735" w:type="dxa"/>
            <w:gridSpan w:val="9"/>
            <w:shd w:val="clear" w:color="auto" w:fill="F2F2F2" w:themeFill="background1" w:themeFillShade="F2"/>
            <w:vAlign w:val="center"/>
          </w:tcPr>
          <w:p w:rsidR="00F66153" w:rsidRPr="00A81C64" w:rsidRDefault="00F66153" w:rsidP="00F66153">
            <w:pPr>
              <w:jc w:val="center"/>
              <w:rPr>
                <w:b/>
              </w:rPr>
            </w:pPr>
            <w:r w:rsidRPr="00A81C64">
              <w:rPr>
                <w:b/>
              </w:rPr>
              <w:t>Аммиак</w:t>
            </w:r>
          </w:p>
        </w:tc>
      </w:tr>
      <w:tr w:rsidR="00121CE7" w:rsidRPr="00A81C64" w:rsidTr="008B5277">
        <w:trPr>
          <w:trHeight w:val="152"/>
        </w:trPr>
        <w:tc>
          <w:tcPr>
            <w:tcW w:w="2008" w:type="dxa"/>
            <w:vMerge/>
            <w:tcBorders>
              <w:bottom w:val="single" w:sz="4" w:space="0" w:color="auto"/>
            </w:tcBorders>
            <w:shd w:val="clear" w:color="auto" w:fill="F2F2F2" w:themeFill="background1" w:themeFillShade="F2"/>
            <w:vAlign w:val="center"/>
          </w:tcPr>
          <w:p w:rsidR="00F66153" w:rsidRPr="00A81C64" w:rsidRDefault="00F66153" w:rsidP="00F66153">
            <w:pPr>
              <w:rPr>
                <w:b/>
              </w:rPr>
            </w:pPr>
          </w:p>
        </w:tc>
        <w:tc>
          <w:tcPr>
            <w:tcW w:w="851"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1,2т</w:t>
            </w:r>
          </w:p>
        </w:tc>
        <w:tc>
          <w:tcPr>
            <w:tcW w:w="850"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1,63т</w:t>
            </w:r>
          </w:p>
        </w:tc>
        <w:tc>
          <w:tcPr>
            <w:tcW w:w="900"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1,7т</w:t>
            </w:r>
          </w:p>
        </w:tc>
        <w:tc>
          <w:tcPr>
            <w:tcW w:w="801"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2,0т</w:t>
            </w:r>
          </w:p>
        </w:tc>
        <w:tc>
          <w:tcPr>
            <w:tcW w:w="851"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2,4т</w:t>
            </w:r>
          </w:p>
        </w:tc>
        <w:tc>
          <w:tcPr>
            <w:tcW w:w="850"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2,5т</w:t>
            </w:r>
          </w:p>
        </w:tc>
        <w:tc>
          <w:tcPr>
            <w:tcW w:w="851"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2,8т</w:t>
            </w:r>
          </w:p>
        </w:tc>
        <w:tc>
          <w:tcPr>
            <w:tcW w:w="850"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4,0т</w:t>
            </w:r>
          </w:p>
        </w:tc>
        <w:tc>
          <w:tcPr>
            <w:tcW w:w="931" w:type="dxa"/>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5,0т</w:t>
            </w:r>
          </w:p>
        </w:tc>
      </w:tr>
      <w:tr w:rsidR="00121CE7" w:rsidRPr="00A81C64" w:rsidTr="008B5277">
        <w:tc>
          <w:tcPr>
            <w:tcW w:w="2008" w:type="dxa"/>
            <w:tcBorders>
              <w:top w:val="single" w:sz="4" w:space="0" w:color="auto"/>
            </w:tcBorders>
            <w:shd w:val="clear" w:color="auto" w:fill="auto"/>
            <w:vAlign w:val="center"/>
          </w:tcPr>
          <w:p w:rsidR="00F66153" w:rsidRPr="00A81C64" w:rsidRDefault="00F66153" w:rsidP="00F66153">
            <w:r w:rsidRPr="00A81C64">
              <w:t>Степень заполнения емкости, %</w:t>
            </w:r>
          </w:p>
        </w:tc>
        <w:tc>
          <w:tcPr>
            <w:tcW w:w="851"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0"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900"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01"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1"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0"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1"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850"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c>
          <w:tcPr>
            <w:tcW w:w="931" w:type="dxa"/>
            <w:tcBorders>
              <w:top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100</w:t>
            </w:r>
          </w:p>
        </w:tc>
      </w:tr>
      <w:tr w:rsidR="00121CE7" w:rsidRPr="00A81C64" w:rsidTr="008B5277">
        <w:tc>
          <w:tcPr>
            <w:tcW w:w="2008" w:type="dxa"/>
            <w:shd w:val="clear" w:color="auto" w:fill="auto"/>
            <w:vAlign w:val="center"/>
          </w:tcPr>
          <w:p w:rsidR="00F66153" w:rsidRPr="00A81C64" w:rsidRDefault="00F66153" w:rsidP="00F66153">
            <w:r w:rsidRPr="00A81C64">
              <w:t>Молярная масса АХОВ, кг/</w:t>
            </w:r>
            <w:proofErr w:type="spellStart"/>
            <w:r w:rsidRPr="00A81C64">
              <w:t>кМоль</w:t>
            </w:r>
            <w:proofErr w:type="spellEnd"/>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900"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01"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17.03</w:t>
            </w:r>
          </w:p>
        </w:tc>
        <w:tc>
          <w:tcPr>
            <w:tcW w:w="931" w:type="dxa"/>
            <w:shd w:val="clear" w:color="auto" w:fill="auto"/>
            <w:vAlign w:val="center"/>
          </w:tcPr>
          <w:p w:rsidR="00F66153" w:rsidRPr="00A81C64" w:rsidRDefault="00F66153" w:rsidP="00F66153">
            <w:pPr>
              <w:jc w:val="center"/>
              <w:rPr>
                <w:sz w:val="22"/>
                <w:szCs w:val="22"/>
              </w:rPr>
            </w:pPr>
            <w:r w:rsidRPr="00A81C64">
              <w:rPr>
                <w:sz w:val="22"/>
                <w:szCs w:val="22"/>
              </w:rPr>
              <w:t>17.03</w:t>
            </w:r>
          </w:p>
        </w:tc>
      </w:tr>
      <w:tr w:rsidR="00121CE7" w:rsidRPr="00A81C64" w:rsidTr="008B5277">
        <w:tc>
          <w:tcPr>
            <w:tcW w:w="2008" w:type="dxa"/>
            <w:shd w:val="clear" w:color="auto" w:fill="auto"/>
            <w:vAlign w:val="center"/>
          </w:tcPr>
          <w:p w:rsidR="00F66153" w:rsidRPr="00A81C64" w:rsidRDefault="00F66153" w:rsidP="00F66153">
            <w:r w:rsidRPr="00A81C64">
              <w:t>Плотность АХОВ (паров), кг/м3</w:t>
            </w:r>
          </w:p>
        </w:tc>
        <w:tc>
          <w:tcPr>
            <w:tcW w:w="851" w:type="dxa"/>
            <w:shd w:val="clear" w:color="auto" w:fill="auto"/>
            <w:vAlign w:val="center"/>
          </w:tcPr>
          <w:p w:rsidR="00F66153" w:rsidRPr="00A81C64" w:rsidRDefault="00F66153" w:rsidP="00F66153">
            <w:pPr>
              <w:ind w:left="27"/>
              <w:jc w:val="center"/>
              <w:rPr>
                <w:sz w:val="22"/>
                <w:szCs w:val="22"/>
              </w:rPr>
            </w:pPr>
            <w:r w:rsidRPr="00A81C64">
              <w:rPr>
                <w:sz w:val="22"/>
                <w:szCs w:val="22"/>
              </w:rPr>
              <w:t>0.0073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900"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01"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0.0007</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0.0073</w:t>
            </w:r>
          </w:p>
        </w:tc>
        <w:tc>
          <w:tcPr>
            <w:tcW w:w="931" w:type="dxa"/>
            <w:shd w:val="clear" w:color="auto" w:fill="auto"/>
            <w:vAlign w:val="center"/>
          </w:tcPr>
          <w:p w:rsidR="00F66153" w:rsidRPr="00A81C64" w:rsidRDefault="00F66153" w:rsidP="00F66153">
            <w:pPr>
              <w:jc w:val="center"/>
              <w:rPr>
                <w:sz w:val="22"/>
                <w:szCs w:val="22"/>
              </w:rPr>
            </w:pPr>
            <w:r w:rsidRPr="00A81C64">
              <w:rPr>
                <w:sz w:val="22"/>
                <w:szCs w:val="22"/>
              </w:rPr>
              <w:t>0.0073</w:t>
            </w:r>
          </w:p>
        </w:tc>
      </w:tr>
      <w:tr w:rsidR="00121CE7" w:rsidRPr="00A81C64" w:rsidTr="008B5277">
        <w:tc>
          <w:tcPr>
            <w:tcW w:w="2008" w:type="dxa"/>
            <w:shd w:val="clear" w:color="auto" w:fill="auto"/>
            <w:vAlign w:val="center"/>
          </w:tcPr>
          <w:p w:rsidR="00F66153" w:rsidRPr="00A81C64" w:rsidRDefault="00F66153" w:rsidP="00F66153">
            <w:r w:rsidRPr="00A81C64">
              <w:t xml:space="preserve">Пороговая </w:t>
            </w:r>
            <w:proofErr w:type="spellStart"/>
            <w:r w:rsidRPr="00A81C64">
              <w:t>токсодоза</w:t>
            </w:r>
            <w:proofErr w:type="spellEnd"/>
            <w:r w:rsidRPr="00A81C64">
              <w:t>, мг*мин</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900"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01"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15</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0.6</w:t>
            </w:r>
          </w:p>
        </w:tc>
        <w:tc>
          <w:tcPr>
            <w:tcW w:w="931" w:type="dxa"/>
            <w:shd w:val="clear" w:color="auto" w:fill="auto"/>
            <w:vAlign w:val="center"/>
          </w:tcPr>
          <w:p w:rsidR="00F66153" w:rsidRPr="00A81C64" w:rsidRDefault="00F66153" w:rsidP="00F66153">
            <w:pPr>
              <w:jc w:val="center"/>
              <w:rPr>
                <w:sz w:val="22"/>
                <w:szCs w:val="22"/>
              </w:rPr>
            </w:pPr>
            <w:r w:rsidRPr="00A81C64">
              <w:rPr>
                <w:sz w:val="22"/>
                <w:szCs w:val="22"/>
              </w:rPr>
              <w:t>0.6</w:t>
            </w:r>
          </w:p>
        </w:tc>
      </w:tr>
      <w:tr w:rsidR="00121CE7" w:rsidRPr="00A81C64" w:rsidTr="008B5277">
        <w:tc>
          <w:tcPr>
            <w:tcW w:w="2008" w:type="dxa"/>
            <w:shd w:val="clear" w:color="auto" w:fill="auto"/>
            <w:vAlign w:val="center"/>
          </w:tcPr>
          <w:p w:rsidR="00F66153" w:rsidRPr="00A81C64" w:rsidRDefault="00F66153" w:rsidP="00F66153">
            <w:r w:rsidRPr="00A81C64">
              <w:t>Эквивалентное количество вещества по первичному облаку, т</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5,0·</w:t>
            </w:r>
          </w:p>
          <w:p w:rsidR="00F66153" w:rsidRPr="00A81C64" w:rsidRDefault="00F66153" w:rsidP="00F66153">
            <w:pPr>
              <w:jc w:val="center"/>
              <w:rPr>
                <w:sz w:val="22"/>
                <w:szCs w:val="22"/>
              </w:rPr>
            </w:pPr>
            <w:r w:rsidRPr="00A81C64">
              <w:rPr>
                <w:sz w:val="22"/>
                <w:szCs w:val="22"/>
              </w:rPr>
              <w:t>10-4</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7,0·</w:t>
            </w:r>
          </w:p>
          <w:p w:rsidR="00F66153" w:rsidRPr="00A81C64" w:rsidRDefault="00F66153" w:rsidP="00F66153">
            <w:pPr>
              <w:jc w:val="center"/>
              <w:rPr>
                <w:sz w:val="22"/>
                <w:szCs w:val="22"/>
              </w:rPr>
            </w:pPr>
            <w:r w:rsidRPr="00A81C64">
              <w:rPr>
                <w:sz w:val="22"/>
                <w:szCs w:val="22"/>
              </w:rPr>
              <w:t>10-4</w:t>
            </w:r>
          </w:p>
        </w:tc>
        <w:tc>
          <w:tcPr>
            <w:tcW w:w="900" w:type="dxa"/>
            <w:shd w:val="clear" w:color="auto" w:fill="auto"/>
            <w:vAlign w:val="center"/>
          </w:tcPr>
          <w:p w:rsidR="00F66153" w:rsidRPr="00A81C64" w:rsidRDefault="00F66153" w:rsidP="00F66153">
            <w:pPr>
              <w:jc w:val="center"/>
              <w:rPr>
                <w:sz w:val="22"/>
                <w:szCs w:val="22"/>
              </w:rPr>
            </w:pPr>
            <w:r w:rsidRPr="00A81C64">
              <w:rPr>
                <w:sz w:val="22"/>
                <w:szCs w:val="22"/>
              </w:rPr>
              <w:t>7,0·</w:t>
            </w:r>
          </w:p>
          <w:p w:rsidR="00F66153" w:rsidRPr="00A81C64" w:rsidRDefault="00F66153" w:rsidP="00F66153">
            <w:pPr>
              <w:jc w:val="center"/>
              <w:rPr>
                <w:sz w:val="22"/>
                <w:szCs w:val="22"/>
              </w:rPr>
            </w:pPr>
            <w:r w:rsidRPr="00A81C64">
              <w:rPr>
                <w:sz w:val="22"/>
                <w:szCs w:val="22"/>
              </w:rPr>
              <w:t>10-4</w:t>
            </w:r>
          </w:p>
        </w:tc>
        <w:tc>
          <w:tcPr>
            <w:tcW w:w="801" w:type="dxa"/>
            <w:shd w:val="clear" w:color="auto" w:fill="auto"/>
            <w:vAlign w:val="center"/>
          </w:tcPr>
          <w:p w:rsidR="00F66153" w:rsidRPr="00A81C64" w:rsidRDefault="00F66153" w:rsidP="00F66153">
            <w:pPr>
              <w:jc w:val="center"/>
              <w:rPr>
                <w:sz w:val="22"/>
                <w:szCs w:val="22"/>
              </w:rPr>
            </w:pPr>
            <w:r w:rsidRPr="00A81C64">
              <w:rPr>
                <w:sz w:val="22"/>
                <w:szCs w:val="22"/>
              </w:rPr>
              <w:t>8,0·</w:t>
            </w:r>
          </w:p>
          <w:p w:rsidR="00F66153" w:rsidRPr="00A81C64" w:rsidRDefault="00F66153" w:rsidP="00F66153">
            <w:pPr>
              <w:jc w:val="center"/>
              <w:rPr>
                <w:sz w:val="22"/>
                <w:szCs w:val="22"/>
              </w:rPr>
            </w:pPr>
            <w:r w:rsidRPr="00A81C64">
              <w:rPr>
                <w:sz w:val="22"/>
                <w:szCs w:val="22"/>
              </w:rPr>
              <w:t>10-4</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1,0·</w:t>
            </w:r>
          </w:p>
          <w:p w:rsidR="00F66153" w:rsidRPr="00A81C64" w:rsidRDefault="00F66153" w:rsidP="00F66153">
            <w:pPr>
              <w:jc w:val="center"/>
              <w:rPr>
                <w:sz w:val="22"/>
                <w:szCs w:val="22"/>
              </w:rPr>
            </w:pPr>
            <w:r w:rsidRPr="00A81C64">
              <w:rPr>
                <w:sz w:val="22"/>
                <w:szCs w:val="22"/>
              </w:rPr>
              <w:t>10-3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0,001</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0,001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0,002</w:t>
            </w:r>
          </w:p>
        </w:tc>
        <w:tc>
          <w:tcPr>
            <w:tcW w:w="931" w:type="dxa"/>
            <w:shd w:val="clear" w:color="auto" w:fill="auto"/>
            <w:vAlign w:val="center"/>
          </w:tcPr>
          <w:p w:rsidR="00F66153" w:rsidRPr="00A81C64" w:rsidRDefault="00F66153" w:rsidP="00F66153">
            <w:pPr>
              <w:jc w:val="center"/>
              <w:rPr>
                <w:sz w:val="22"/>
                <w:szCs w:val="22"/>
              </w:rPr>
            </w:pPr>
            <w:r w:rsidRPr="00A81C64">
              <w:rPr>
                <w:sz w:val="22"/>
                <w:szCs w:val="22"/>
              </w:rPr>
              <w:t>0,002</w:t>
            </w:r>
          </w:p>
        </w:tc>
      </w:tr>
      <w:tr w:rsidR="00121CE7" w:rsidRPr="00A81C64" w:rsidTr="008B5277">
        <w:tc>
          <w:tcPr>
            <w:tcW w:w="2008" w:type="dxa"/>
            <w:shd w:val="clear" w:color="auto" w:fill="auto"/>
            <w:vAlign w:val="center"/>
          </w:tcPr>
          <w:p w:rsidR="00F66153" w:rsidRPr="00A81C64" w:rsidRDefault="00F66153" w:rsidP="00F66153">
            <w:r w:rsidRPr="00A81C64">
              <w:t>Эквивалентное количество вещества по вторичному облаку, т</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0,035</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0,047</w:t>
            </w:r>
          </w:p>
        </w:tc>
        <w:tc>
          <w:tcPr>
            <w:tcW w:w="900" w:type="dxa"/>
            <w:shd w:val="clear" w:color="auto" w:fill="auto"/>
            <w:vAlign w:val="center"/>
          </w:tcPr>
          <w:p w:rsidR="00F66153" w:rsidRPr="00A81C64" w:rsidRDefault="00F66153" w:rsidP="00F66153">
            <w:pPr>
              <w:jc w:val="center"/>
              <w:rPr>
                <w:sz w:val="22"/>
                <w:szCs w:val="22"/>
              </w:rPr>
            </w:pPr>
            <w:r w:rsidRPr="00A81C64">
              <w:rPr>
                <w:sz w:val="22"/>
                <w:szCs w:val="22"/>
              </w:rPr>
              <w:t>0,049</w:t>
            </w:r>
          </w:p>
        </w:tc>
        <w:tc>
          <w:tcPr>
            <w:tcW w:w="801" w:type="dxa"/>
            <w:shd w:val="clear" w:color="auto" w:fill="auto"/>
            <w:vAlign w:val="center"/>
          </w:tcPr>
          <w:p w:rsidR="00F66153" w:rsidRPr="00A81C64" w:rsidRDefault="00F66153" w:rsidP="00F66153">
            <w:pPr>
              <w:jc w:val="center"/>
              <w:rPr>
                <w:sz w:val="22"/>
                <w:szCs w:val="22"/>
              </w:rPr>
            </w:pPr>
            <w:r w:rsidRPr="00A81C64">
              <w:rPr>
                <w:sz w:val="22"/>
                <w:szCs w:val="22"/>
              </w:rPr>
              <w:t>0,058</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0,07</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0,073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0,081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0,116</w:t>
            </w:r>
          </w:p>
        </w:tc>
        <w:tc>
          <w:tcPr>
            <w:tcW w:w="931" w:type="dxa"/>
            <w:shd w:val="clear" w:color="auto" w:fill="auto"/>
            <w:vAlign w:val="center"/>
          </w:tcPr>
          <w:p w:rsidR="00F66153" w:rsidRPr="00A81C64" w:rsidRDefault="00F66153" w:rsidP="00F66153">
            <w:pPr>
              <w:jc w:val="center"/>
              <w:rPr>
                <w:sz w:val="22"/>
                <w:szCs w:val="22"/>
              </w:rPr>
            </w:pPr>
            <w:r w:rsidRPr="00A81C64">
              <w:rPr>
                <w:sz w:val="22"/>
                <w:szCs w:val="22"/>
              </w:rPr>
              <w:t>0,145</w:t>
            </w:r>
          </w:p>
        </w:tc>
      </w:tr>
      <w:tr w:rsidR="00121CE7" w:rsidRPr="00A81C64" w:rsidTr="008B5277">
        <w:tc>
          <w:tcPr>
            <w:tcW w:w="2008" w:type="dxa"/>
            <w:shd w:val="clear" w:color="auto" w:fill="auto"/>
            <w:vAlign w:val="center"/>
          </w:tcPr>
          <w:p w:rsidR="00F66153" w:rsidRPr="00A81C64" w:rsidRDefault="00F66153" w:rsidP="00F66153">
            <w:r w:rsidRPr="00A81C64">
              <w:t>Время испа</w:t>
            </w:r>
            <w:r w:rsidR="000D18F8" w:rsidRPr="00A81C64">
              <w:t>рения АХОВ с площади разлива, ч: </w:t>
            </w:r>
            <w:r w:rsidRPr="00A81C64">
              <w:t>мин</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900"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01"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931" w:type="dxa"/>
            <w:shd w:val="clear" w:color="auto" w:fill="auto"/>
            <w:vAlign w:val="center"/>
          </w:tcPr>
          <w:p w:rsidR="00F66153" w:rsidRPr="00A81C64" w:rsidRDefault="00F66153" w:rsidP="00F66153">
            <w:pPr>
              <w:jc w:val="center"/>
              <w:rPr>
                <w:sz w:val="22"/>
                <w:szCs w:val="22"/>
              </w:rPr>
            </w:pPr>
            <w:r w:rsidRPr="00A81C64">
              <w:rPr>
                <w:sz w:val="22"/>
                <w:szCs w:val="22"/>
              </w:rPr>
              <w:t>1:21</w:t>
            </w:r>
          </w:p>
        </w:tc>
      </w:tr>
      <w:tr w:rsidR="00121CE7" w:rsidRPr="00A81C64" w:rsidTr="008B5277">
        <w:tc>
          <w:tcPr>
            <w:tcW w:w="9743" w:type="dxa"/>
            <w:gridSpan w:val="10"/>
            <w:shd w:val="clear" w:color="auto" w:fill="auto"/>
            <w:vAlign w:val="center"/>
          </w:tcPr>
          <w:p w:rsidR="000D18F8" w:rsidRPr="00A81C64" w:rsidRDefault="000D18F8" w:rsidP="00F66153">
            <w:pPr>
              <w:jc w:val="center"/>
              <w:rPr>
                <w:sz w:val="22"/>
                <w:szCs w:val="22"/>
              </w:rPr>
            </w:pPr>
            <w:r w:rsidRPr="00A81C64">
              <w:t>Глубина зоны заражения, км.</w:t>
            </w:r>
          </w:p>
        </w:tc>
      </w:tr>
      <w:tr w:rsidR="00121CE7" w:rsidRPr="00A81C64" w:rsidTr="008B5277">
        <w:tc>
          <w:tcPr>
            <w:tcW w:w="2008" w:type="dxa"/>
            <w:shd w:val="clear" w:color="auto" w:fill="auto"/>
            <w:vAlign w:val="center"/>
          </w:tcPr>
          <w:p w:rsidR="00F66153" w:rsidRPr="00A81C64" w:rsidRDefault="00F66153" w:rsidP="00F66153">
            <w:r w:rsidRPr="00A81C64">
              <w:t>Первичным облаком</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0,018</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0,025</w:t>
            </w:r>
          </w:p>
        </w:tc>
        <w:tc>
          <w:tcPr>
            <w:tcW w:w="900" w:type="dxa"/>
            <w:shd w:val="clear" w:color="auto" w:fill="auto"/>
            <w:vAlign w:val="center"/>
          </w:tcPr>
          <w:p w:rsidR="00F66153" w:rsidRPr="00A81C64" w:rsidRDefault="00F66153" w:rsidP="00F66153">
            <w:pPr>
              <w:jc w:val="center"/>
              <w:rPr>
                <w:sz w:val="22"/>
                <w:szCs w:val="22"/>
              </w:rPr>
            </w:pPr>
            <w:r w:rsidRPr="00A81C64">
              <w:rPr>
                <w:sz w:val="22"/>
                <w:szCs w:val="22"/>
              </w:rPr>
              <w:t>0,026</w:t>
            </w:r>
          </w:p>
        </w:tc>
        <w:tc>
          <w:tcPr>
            <w:tcW w:w="801" w:type="dxa"/>
            <w:shd w:val="clear" w:color="auto" w:fill="auto"/>
            <w:vAlign w:val="center"/>
          </w:tcPr>
          <w:p w:rsidR="00F66153" w:rsidRPr="00A81C64" w:rsidRDefault="00F66153" w:rsidP="00F66153">
            <w:pPr>
              <w:jc w:val="center"/>
              <w:rPr>
                <w:sz w:val="22"/>
                <w:szCs w:val="22"/>
              </w:rPr>
            </w:pPr>
            <w:r w:rsidRPr="00A81C64">
              <w:rPr>
                <w:sz w:val="22"/>
                <w:szCs w:val="22"/>
              </w:rPr>
              <w:t>0,03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0,036</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0,038</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0,043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0,06</w:t>
            </w:r>
          </w:p>
        </w:tc>
        <w:tc>
          <w:tcPr>
            <w:tcW w:w="931" w:type="dxa"/>
            <w:shd w:val="clear" w:color="auto" w:fill="auto"/>
            <w:vAlign w:val="center"/>
          </w:tcPr>
          <w:p w:rsidR="00F66153" w:rsidRPr="00A81C64" w:rsidRDefault="00F66153" w:rsidP="00F66153">
            <w:pPr>
              <w:jc w:val="center"/>
              <w:rPr>
                <w:sz w:val="22"/>
                <w:szCs w:val="22"/>
              </w:rPr>
            </w:pPr>
            <w:r w:rsidRPr="00A81C64">
              <w:rPr>
                <w:sz w:val="22"/>
                <w:szCs w:val="22"/>
              </w:rPr>
              <w:t>0,076</w:t>
            </w:r>
          </w:p>
        </w:tc>
      </w:tr>
      <w:tr w:rsidR="00121CE7" w:rsidRPr="00A81C64" w:rsidTr="008B5277">
        <w:tc>
          <w:tcPr>
            <w:tcW w:w="2008" w:type="dxa"/>
            <w:shd w:val="clear" w:color="auto" w:fill="auto"/>
            <w:vAlign w:val="center"/>
          </w:tcPr>
          <w:p w:rsidR="00F66153" w:rsidRPr="00A81C64" w:rsidRDefault="00F66153" w:rsidP="00F66153">
            <w:r w:rsidRPr="00A81C64">
              <w:t>Вторичным облаком</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0,67</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0,82</w:t>
            </w:r>
          </w:p>
        </w:tc>
        <w:tc>
          <w:tcPr>
            <w:tcW w:w="900" w:type="dxa"/>
            <w:shd w:val="clear" w:color="auto" w:fill="auto"/>
            <w:vAlign w:val="center"/>
          </w:tcPr>
          <w:p w:rsidR="00F66153" w:rsidRPr="00A81C64" w:rsidRDefault="00F66153" w:rsidP="00F66153">
            <w:pPr>
              <w:jc w:val="center"/>
              <w:rPr>
                <w:sz w:val="22"/>
                <w:szCs w:val="22"/>
              </w:rPr>
            </w:pPr>
            <w:r w:rsidRPr="00A81C64">
              <w:rPr>
                <w:sz w:val="22"/>
                <w:szCs w:val="22"/>
              </w:rPr>
              <w:t>0,84</w:t>
            </w:r>
          </w:p>
        </w:tc>
        <w:tc>
          <w:tcPr>
            <w:tcW w:w="801" w:type="dxa"/>
            <w:shd w:val="clear" w:color="auto" w:fill="auto"/>
            <w:vAlign w:val="center"/>
          </w:tcPr>
          <w:p w:rsidR="00F66153" w:rsidRPr="00A81C64" w:rsidRDefault="00F66153" w:rsidP="00F66153">
            <w:pPr>
              <w:jc w:val="center"/>
              <w:rPr>
                <w:sz w:val="22"/>
                <w:szCs w:val="22"/>
              </w:rPr>
            </w:pPr>
            <w:r w:rsidRPr="00A81C64">
              <w:rPr>
                <w:sz w:val="22"/>
                <w:szCs w:val="22"/>
              </w:rPr>
              <w:t>0,91</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1,01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1,03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1,33</w:t>
            </w:r>
          </w:p>
        </w:tc>
        <w:tc>
          <w:tcPr>
            <w:tcW w:w="931" w:type="dxa"/>
            <w:shd w:val="clear" w:color="auto" w:fill="auto"/>
            <w:vAlign w:val="center"/>
          </w:tcPr>
          <w:p w:rsidR="00F66153" w:rsidRPr="00A81C64" w:rsidRDefault="00F66153" w:rsidP="00F66153">
            <w:pPr>
              <w:jc w:val="center"/>
              <w:rPr>
                <w:sz w:val="22"/>
                <w:szCs w:val="22"/>
              </w:rPr>
            </w:pPr>
            <w:r w:rsidRPr="00A81C64">
              <w:rPr>
                <w:sz w:val="22"/>
                <w:szCs w:val="22"/>
              </w:rPr>
              <w:t>1,46</w:t>
            </w:r>
          </w:p>
        </w:tc>
      </w:tr>
      <w:tr w:rsidR="00121CE7" w:rsidRPr="00A81C64" w:rsidTr="008B5277">
        <w:tc>
          <w:tcPr>
            <w:tcW w:w="2008" w:type="dxa"/>
            <w:tcBorders>
              <w:bottom w:val="single" w:sz="4" w:space="0" w:color="auto"/>
            </w:tcBorders>
            <w:shd w:val="clear" w:color="auto" w:fill="auto"/>
            <w:vAlign w:val="center"/>
          </w:tcPr>
          <w:p w:rsidR="00F66153" w:rsidRPr="00A81C64" w:rsidRDefault="00F66153" w:rsidP="00F66153">
            <w:r w:rsidRPr="00A81C64">
              <w:t>Полная</w:t>
            </w:r>
          </w:p>
        </w:tc>
        <w:tc>
          <w:tcPr>
            <w:tcW w:w="851"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0,68</w:t>
            </w:r>
          </w:p>
        </w:tc>
        <w:tc>
          <w:tcPr>
            <w:tcW w:w="850"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0,83</w:t>
            </w:r>
          </w:p>
        </w:tc>
        <w:tc>
          <w:tcPr>
            <w:tcW w:w="900"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0,86</w:t>
            </w:r>
          </w:p>
        </w:tc>
        <w:tc>
          <w:tcPr>
            <w:tcW w:w="801"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0,93</w:t>
            </w:r>
          </w:p>
        </w:tc>
        <w:tc>
          <w:tcPr>
            <w:tcW w:w="851"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1,02</w:t>
            </w:r>
          </w:p>
        </w:tc>
        <w:tc>
          <w:tcPr>
            <w:tcW w:w="850"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1,05</w:t>
            </w:r>
          </w:p>
        </w:tc>
        <w:tc>
          <w:tcPr>
            <w:tcW w:w="851"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1,12</w:t>
            </w:r>
          </w:p>
        </w:tc>
        <w:tc>
          <w:tcPr>
            <w:tcW w:w="850"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1,34</w:t>
            </w:r>
          </w:p>
        </w:tc>
        <w:tc>
          <w:tcPr>
            <w:tcW w:w="931" w:type="dxa"/>
            <w:tcBorders>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1,5</w:t>
            </w:r>
          </w:p>
        </w:tc>
      </w:tr>
      <w:tr w:rsidR="00121CE7" w:rsidRPr="00A81C64" w:rsidTr="008B5277">
        <w:tc>
          <w:tcPr>
            <w:tcW w:w="2008" w:type="dxa"/>
            <w:tcBorders>
              <w:top w:val="single" w:sz="4" w:space="0" w:color="auto"/>
              <w:bottom w:val="single" w:sz="4" w:space="0" w:color="auto"/>
            </w:tcBorders>
            <w:shd w:val="clear" w:color="auto" w:fill="auto"/>
            <w:vAlign w:val="center"/>
          </w:tcPr>
          <w:p w:rsidR="00F66153" w:rsidRPr="00A81C64" w:rsidRDefault="00F66153" w:rsidP="00F66153">
            <w:r w:rsidRPr="00A81C64">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0,68</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0,83</w:t>
            </w:r>
          </w:p>
        </w:tc>
        <w:tc>
          <w:tcPr>
            <w:tcW w:w="90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0,86</w:t>
            </w:r>
          </w:p>
        </w:tc>
        <w:tc>
          <w:tcPr>
            <w:tcW w:w="80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0,93</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1,02</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1,05</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1,12</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1,34</w:t>
            </w:r>
          </w:p>
        </w:tc>
        <w:tc>
          <w:tcPr>
            <w:tcW w:w="93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1,5</w:t>
            </w:r>
          </w:p>
        </w:tc>
      </w:tr>
      <w:tr w:rsidR="00121CE7" w:rsidRPr="00A81C64" w:rsidTr="008B5277">
        <w:trPr>
          <w:trHeight w:val="1612"/>
        </w:trPr>
        <w:tc>
          <w:tcPr>
            <w:tcW w:w="2008" w:type="dxa"/>
            <w:tcBorders>
              <w:top w:val="single" w:sz="4" w:space="0" w:color="auto"/>
              <w:bottom w:val="single" w:sz="4" w:space="0" w:color="auto"/>
            </w:tcBorders>
            <w:shd w:val="clear" w:color="auto" w:fill="auto"/>
            <w:vAlign w:val="center"/>
          </w:tcPr>
          <w:p w:rsidR="00F66153" w:rsidRPr="00A81C64" w:rsidRDefault="00F66153" w:rsidP="00F66153">
            <w:r w:rsidRPr="00A81C64">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0,79</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0,95</w:t>
            </w:r>
          </w:p>
        </w:tc>
        <w:tc>
          <w:tcPr>
            <w:tcW w:w="90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0,97</w:t>
            </w:r>
          </w:p>
        </w:tc>
        <w:tc>
          <w:tcPr>
            <w:tcW w:w="80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1,06</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1,18</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1,21</w:t>
            </w:r>
          </w:p>
        </w:tc>
        <w:tc>
          <w:tcPr>
            <w:tcW w:w="85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1,29</w:t>
            </w:r>
          </w:p>
        </w:tc>
        <w:tc>
          <w:tcPr>
            <w:tcW w:w="850"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1,51</w:t>
            </w:r>
          </w:p>
        </w:tc>
        <w:tc>
          <w:tcPr>
            <w:tcW w:w="931" w:type="dxa"/>
            <w:tcBorders>
              <w:top w:val="single" w:sz="4" w:space="0" w:color="auto"/>
              <w:bottom w:val="single" w:sz="4" w:space="0" w:color="auto"/>
            </w:tcBorders>
            <w:shd w:val="clear" w:color="auto" w:fill="auto"/>
            <w:vAlign w:val="center"/>
          </w:tcPr>
          <w:p w:rsidR="00F66153" w:rsidRPr="00A81C64" w:rsidRDefault="00F66153" w:rsidP="00F66153">
            <w:pPr>
              <w:jc w:val="center"/>
              <w:rPr>
                <w:sz w:val="22"/>
                <w:szCs w:val="22"/>
              </w:rPr>
            </w:pPr>
            <w:r w:rsidRPr="00A81C64">
              <w:rPr>
                <w:sz w:val="22"/>
                <w:szCs w:val="22"/>
              </w:rPr>
              <w:t>1,7</w:t>
            </w:r>
          </w:p>
        </w:tc>
      </w:tr>
      <w:tr w:rsidR="00121CE7" w:rsidRPr="00A81C64" w:rsidTr="008B5277">
        <w:tc>
          <w:tcPr>
            <w:tcW w:w="9743" w:type="dxa"/>
            <w:gridSpan w:val="10"/>
            <w:tcBorders>
              <w:top w:val="single" w:sz="4" w:space="0" w:color="auto"/>
            </w:tcBorders>
            <w:shd w:val="clear" w:color="auto" w:fill="auto"/>
            <w:vAlign w:val="center"/>
          </w:tcPr>
          <w:p w:rsidR="000D18F8" w:rsidRPr="00A81C64" w:rsidRDefault="000D18F8" w:rsidP="00F66153">
            <w:pPr>
              <w:jc w:val="center"/>
              <w:rPr>
                <w:sz w:val="22"/>
                <w:szCs w:val="22"/>
              </w:rPr>
            </w:pPr>
            <w:r w:rsidRPr="00A81C64">
              <w:t>Площадь зоны заражения облаком АХОВ, км</w:t>
            </w:r>
            <w:r w:rsidRPr="00A81C64">
              <w:rPr>
                <w:vertAlign w:val="superscript"/>
              </w:rPr>
              <w:t>2</w:t>
            </w:r>
          </w:p>
        </w:tc>
      </w:tr>
      <w:tr w:rsidR="00121CE7" w:rsidRPr="00A81C64" w:rsidTr="008B5277">
        <w:tc>
          <w:tcPr>
            <w:tcW w:w="2008" w:type="dxa"/>
            <w:shd w:val="clear" w:color="auto" w:fill="auto"/>
            <w:vAlign w:val="center"/>
          </w:tcPr>
          <w:p w:rsidR="00F66153" w:rsidRPr="00A81C64" w:rsidRDefault="00F66153" w:rsidP="00F66153">
            <w:r w:rsidRPr="00A81C64">
              <w:t>Возможная</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0,73</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1,08</w:t>
            </w:r>
          </w:p>
        </w:tc>
        <w:tc>
          <w:tcPr>
            <w:tcW w:w="900" w:type="dxa"/>
            <w:shd w:val="clear" w:color="auto" w:fill="auto"/>
            <w:vAlign w:val="center"/>
          </w:tcPr>
          <w:p w:rsidR="00F66153" w:rsidRPr="00A81C64" w:rsidRDefault="00F66153" w:rsidP="00F66153">
            <w:pPr>
              <w:jc w:val="center"/>
              <w:rPr>
                <w:sz w:val="22"/>
                <w:szCs w:val="22"/>
              </w:rPr>
            </w:pPr>
            <w:r w:rsidRPr="00A81C64">
              <w:rPr>
                <w:sz w:val="22"/>
                <w:szCs w:val="22"/>
              </w:rPr>
              <w:t>1,15</w:t>
            </w:r>
          </w:p>
        </w:tc>
        <w:tc>
          <w:tcPr>
            <w:tcW w:w="801" w:type="dxa"/>
            <w:shd w:val="clear" w:color="auto" w:fill="auto"/>
            <w:vAlign w:val="center"/>
          </w:tcPr>
          <w:p w:rsidR="00F66153" w:rsidRPr="00A81C64" w:rsidRDefault="00F66153" w:rsidP="00F66153">
            <w:pPr>
              <w:jc w:val="center"/>
              <w:rPr>
                <w:sz w:val="22"/>
                <w:szCs w:val="22"/>
              </w:rPr>
            </w:pPr>
            <w:r w:rsidRPr="00A81C64">
              <w:rPr>
                <w:sz w:val="22"/>
                <w:szCs w:val="22"/>
              </w:rPr>
              <w:t>1,36</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1,65</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1,73</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1,98</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2,89</w:t>
            </w:r>
          </w:p>
        </w:tc>
        <w:tc>
          <w:tcPr>
            <w:tcW w:w="931" w:type="dxa"/>
            <w:shd w:val="clear" w:color="auto" w:fill="auto"/>
            <w:vAlign w:val="center"/>
          </w:tcPr>
          <w:p w:rsidR="00F66153" w:rsidRPr="00A81C64" w:rsidRDefault="00F66153" w:rsidP="00F66153">
            <w:pPr>
              <w:jc w:val="center"/>
              <w:rPr>
                <w:sz w:val="22"/>
                <w:szCs w:val="22"/>
              </w:rPr>
            </w:pPr>
            <w:r w:rsidRPr="00A81C64">
              <w:rPr>
                <w:sz w:val="22"/>
                <w:szCs w:val="22"/>
              </w:rPr>
              <w:t>3,55</w:t>
            </w:r>
          </w:p>
        </w:tc>
      </w:tr>
      <w:tr w:rsidR="00121CE7" w:rsidRPr="00A81C64" w:rsidTr="008B5277">
        <w:tc>
          <w:tcPr>
            <w:tcW w:w="2008" w:type="dxa"/>
            <w:shd w:val="clear" w:color="auto" w:fill="auto"/>
            <w:vAlign w:val="center"/>
          </w:tcPr>
          <w:p w:rsidR="00F66153" w:rsidRPr="00A81C64" w:rsidRDefault="00F66153" w:rsidP="00F66153">
            <w:r w:rsidRPr="00A81C64">
              <w:t>Фактическая</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0,038</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0,056</w:t>
            </w:r>
          </w:p>
        </w:tc>
        <w:tc>
          <w:tcPr>
            <w:tcW w:w="900" w:type="dxa"/>
            <w:shd w:val="clear" w:color="auto" w:fill="auto"/>
            <w:vAlign w:val="center"/>
          </w:tcPr>
          <w:p w:rsidR="00F66153" w:rsidRPr="00A81C64" w:rsidRDefault="00F66153" w:rsidP="00F66153">
            <w:pPr>
              <w:jc w:val="center"/>
              <w:rPr>
                <w:sz w:val="22"/>
                <w:szCs w:val="22"/>
              </w:rPr>
            </w:pPr>
            <w:r w:rsidRPr="00A81C64">
              <w:rPr>
                <w:sz w:val="22"/>
                <w:szCs w:val="22"/>
              </w:rPr>
              <w:t>0,059</w:t>
            </w:r>
          </w:p>
        </w:tc>
        <w:tc>
          <w:tcPr>
            <w:tcW w:w="801" w:type="dxa"/>
            <w:shd w:val="clear" w:color="auto" w:fill="auto"/>
            <w:vAlign w:val="center"/>
          </w:tcPr>
          <w:p w:rsidR="00F66153" w:rsidRPr="00A81C64" w:rsidRDefault="00F66153" w:rsidP="00F66153">
            <w:pPr>
              <w:jc w:val="center"/>
              <w:rPr>
                <w:sz w:val="22"/>
                <w:szCs w:val="22"/>
              </w:rPr>
            </w:pPr>
            <w:r w:rsidRPr="00A81C64">
              <w:rPr>
                <w:sz w:val="22"/>
                <w:szCs w:val="22"/>
              </w:rPr>
              <w:t>0,07</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0,085</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0,089</w:t>
            </w:r>
          </w:p>
        </w:tc>
        <w:tc>
          <w:tcPr>
            <w:tcW w:w="851" w:type="dxa"/>
            <w:shd w:val="clear" w:color="auto" w:fill="auto"/>
            <w:vAlign w:val="center"/>
          </w:tcPr>
          <w:p w:rsidR="00F66153" w:rsidRPr="00A81C64" w:rsidRDefault="00F66153" w:rsidP="00F66153">
            <w:pPr>
              <w:jc w:val="center"/>
              <w:rPr>
                <w:sz w:val="22"/>
                <w:szCs w:val="22"/>
              </w:rPr>
            </w:pPr>
            <w:r w:rsidRPr="00A81C64">
              <w:rPr>
                <w:sz w:val="22"/>
                <w:szCs w:val="22"/>
              </w:rPr>
              <w:t>0,1</w:t>
            </w:r>
          </w:p>
        </w:tc>
        <w:tc>
          <w:tcPr>
            <w:tcW w:w="850" w:type="dxa"/>
            <w:shd w:val="clear" w:color="auto" w:fill="auto"/>
            <w:vAlign w:val="center"/>
          </w:tcPr>
          <w:p w:rsidR="00F66153" w:rsidRPr="00A81C64" w:rsidRDefault="00F66153" w:rsidP="00F66153">
            <w:pPr>
              <w:jc w:val="center"/>
              <w:rPr>
                <w:sz w:val="22"/>
                <w:szCs w:val="22"/>
              </w:rPr>
            </w:pPr>
            <w:r w:rsidRPr="00A81C64">
              <w:rPr>
                <w:sz w:val="22"/>
                <w:szCs w:val="22"/>
              </w:rPr>
              <w:t>0,15</w:t>
            </w:r>
          </w:p>
        </w:tc>
        <w:tc>
          <w:tcPr>
            <w:tcW w:w="931" w:type="dxa"/>
            <w:shd w:val="clear" w:color="auto" w:fill="auto"/>
            <w:vAlign w:val="center"/>
          </w:tcPr>
          <w:p w:rsidR="00F66153" w:rsidRPr="00A81C64" w:rsidRDefault="00F66153" w:rsidP="00F66153">
            <w:pPr>
              <w:jc w:val="center"/>
              <w:rPr>
                <w:sz w:val="22"/>
                <w:szCs w:val="22"/>
              </w:rPr>
            </w:pPr>
            <w:r w:rsidRPr="00A81C64">
              <w:rPr>
                <w:sz w:val="22"/>
                <w:szCs w:val="22"/>
              </w:rPr>
              <w:t>0,18</w:t>
            </w:r>
          </w:p>
        </w:tc>
      </w:tr>
    </w:tbl>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lastRenderedPageBreak/>
        <w:t>- в радиусе 5 км при аварии на автомобильной дороге пары аммиака и соляной кислоты;</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 ожидаемые потери граждан без средств индивидуальной защиты могут составить:</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 безвозвратные потери - 10%;</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 санитарные потери легкой формы тяжести - 20%;</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 пороговые воздействия - 55%.</w:t>
      </w:r>
    </w:p>
    <w:p w:rsidR="008B5277" w:rsidRPr="00A81C64" w:rsidRDefault="008B5277" w:rsidP="008B5277">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Аварии на транспортных магистралях</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 разлив (утечка) из цистерны ГСМ, СУГ;</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 образование зоны разлива ГСМ, СУГ (последующая зона пожара);</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 образование зоны взрывоопасных концентраций с последующим взрывом ТВС (зона мгновенного поражения от пожара вспышки);</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 образование зоны избыточного давления от воздушной ударной волны;</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 образование зоны опасных тепловых нагрузок при горении ГСМ на площади разлива.</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 xml:space="preserve">В качестве поражающих факторов были рассмотрены: </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 воздушная ударная волна;</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 xml:space="preserve">- тепловое излучение огневых шаров (пламени вспышки) и горящих разлитий. </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 xml:space="preserve">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w:t>
      </w:r>
      <w:proofErr w:type="spellStart"/>
      <w:r w:rsidRPr="00A81C64">
        <w:rPr>
          <w:sz w:val="26"/>
          <w:szCs w:val="26"/>
        </w:rPr>
        <w:t>пожаро</w:t>
      </w:r>
      <w:proofErr w:type="spellEnd"/>
      <w:r w:rsidRPr="00A81C64">
        <w:rPr>
          <w:sz w:val="26"/>
          <w:szCs w:val="26"/>
        </w:rPr>
        <w:t xml:space="preserve"> - взрывоопасных объектах» («Сборник методик по прогнозированию возможных аварий, катастроф, стихийных бедствий в ЧС», книга 2, МЧС России, 1994).</w:t>
      </w:r>
    </w:p>
    <w:p w:rsidR="008B5277" w:rsidRPr="00A81C64" w:rsidRDefault="008B5277" w:rsidP="00E67E06">
      <w:pPr>
        <w:tabs>
          <w:tab w:val="left" w:pos="8820"/>
          <w:tab w:val="left" w:pos="9480"/>
        </w:tabs>
        <w:spacing w:line="276" w:lineRule="auto"/>
        <w:ind w:firstLine="709"/>
        <w:jc w:val="both"/>
        <w:rPr>
          <w:sz w:val="26"/>
          <w:szCs w:val="26"/>
        </w:rPr>
      </w:pPr>
      <w:r w:rsidRPr="00A81C64">
        <w:rPr>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E67E06" w:rsidRPr="00A81C64" w:rsidRDefault="00E67E06" w:rsidP="00E67E06">
      <w:pPr>
        <w:tabs>
          <w:tab w:val="left" w:pos="8820"/>
          <w:tab w:val="left" w:pos="9480"/>
        </w:tabs>
        <w:spacing w:line="276" w:lineRule="auto"/>
        <w:ind w:firstLine="709"/>
        <w:jc w:val="both"/>
        <w:rPr>
          <w:sz w:val="26"/>
          <w:szCs w:val="26"/>
        </w:rPr>
      </w:pPr>
    </w:p>
    <w:p w:rsidR="00F66153" w:rsidRPr="00A81C64" w:rsidRDefault="00F66153" w:rsidP="00F66153">
      <w:pPr>
        <w:ind w:firstLine="709"/>
        <w:jc w:val="center"/>
        <w:rPr>
          <w:b/>
          <w:sz w:val="26"/>
          <w:szCs w:val="26"/>
        </w:rPr>
      </w:pPr>
      <w:r w:rsidRPr="00A81C64">
        <w:rPr>
          <w:b/>
          <w:sz w:val="26"/>
          <w:szCs w:val="26"/>
        </w:rPr>
        <w:t>Характеристика действия ударной волны</w:t>
      </w:r>
    </w:p>
    <w:p w:rsidR="009713D9" w:rsidRPr="00A81C64" w:rsidRDefault="009713D9" w:rsidP="009713D9">
      <w:pPr>
        <w:pStyle w:val="af1"/>
        <w:keepNext/>
        <w:jc w:val="right"/>
      </w:pPr>
      <w:r w:rsidRPr="00A81C64">
        <w:t xml:space="preserve">Таблица </w:t>
      </w:r>
      <w:fldSimple w:instr=" SEQ Таблица \* ARABIC ">
        <w:r w:rsidR="001C79BA">
          <w:rPr>
            <w:noProof/>
          </w:rPr>
          <w:t>32</w:t>
        </w:r>
      </w:fldSimple>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702"/>
      </w:tblGrid>
      <w:tr w:rsidR="00121CE7" w:rsidRPr="00A81C64" w:rsidTr="008B5277">
        <w:trPr>
          <w:cantSplit/>
          <w:trHeight w:val="390"/>
          <w:tblHeader/>
        </w:trPr>
        <w:tc>
          <w:tcPr>
            <w:tcW w:w="5245" w:type="dxa"/>
            <w:shd w:val="clear" w:color="auto" w:fill="F2F2F2" w:themeFill="background1" w:themeFillShade="F2"/>
            <w:vAlign w:val="center"/>
          </w:tcPr>
          <w:p w:rsidR="00F66153" w:rsidRPr="00A81C64" w:rsidRDefault="00F66153" w:rsidP="00F66153">
            <w:pPr>
              <w:jc w:val="center"/>
              <w:rPr>
                <w:b/>
              </w:rPr>
            </w:pPr>
            <w:r w:rsidRPr="00A81C64">
              <w:rPr>
                <w:b/>
              </w:rPr>
              <w:br w:type="page"/>
              <w:t>Характеристика действия ударной волны</w:t>
            </w:r>
          </w:p>
        </w:tc>
        <w:tc>
          <w:tcPr>
            <w:tcW w:w="1275" w:type="dxa"/>
            <w:shd w:val="clear" w:color="auto" w:fill="F2F2F2" w:themeFill="background1" w:themeFillShade="F2"/>
            <w:vAlign w:val="center"/>
          </w:tcPr>
          <w:p w:rsidR="00F66153" w:rsidRPr="00A81C64" w:rsidRDefault="00F66153" w:rsidP="00F66153">
            <w:pPr>
              <w:jc w:val="center"/>
              <w:rPr>
                <w:b/>
              </w:rPr>
            </w:pPr>
            <w:r w:rsidRPr="00A81C64">
              <w:rPr>
                <w:b/>
              </w:rPr>
              <w:t>I, Па *с</w:t>
            </w:r>
          </w:p>
        </w:tc>
        <w:tc>
          <w:tcPr>
            <w:tcW w:w="1276" w:type="dxa"/>
            <w:shd w:val="clear" w:color="auto" w:fill="F2F2F2" w:themeFill="background1" w:themeFillShade="F2"/>
            <w:vAlign w:val="center"/>
          </w:tcPr>
          <w:p w:rsidR="00F66153" w:rsidRPr="00A81C64" w:rsidRDefault="00F66153" w:rsidP="00F66153">
            <w:pPr>
              <w:jc w:val="center"/>
              <w:rPr>
                <w:b/>
              </w:rPr>
            </w:pPr>
            <w:r w:rsidRPr="00A81C64">
              <w:rPr>
                <w:b/>
              </w:rPr>
              <w:t>Р, Па</w:t>
            </w:r>
          </w:p>
        </w:tc>
        <w:tc>
          <w:tcPr>
            <w:tcW w:w="1702" w:type="dxa"/>
            <w:shd w:val="clear" w:color="auto" w:fill="F2F2F2" w:themeFill="background1" w:themeFillShade="F2"/>
            <w:vAlign w:val="center"/>
          </w:tcPr>
          <w:p w:rsidR="00F66153" w:rsidRPr="00A81C64" w:rsidRDefault="00F66153" w:rsidP="00F66153">
            <w:pPr>
              <w:jc w:val="center"/>
              <w:rPr>
                <w:b/>
              </w:rPr>
            </w:pPr>
            <w:r w:rsidRPr="00A81C64">
              <w:rPr>
                <w:b/>
              </w:rPr>
              <w:t>k, Па2*с</w:t>
            </w:r>
          </w:p>
        </w:tc>
      </w:tr>
      <w:tr w:rsidR="00121CE7" w:rsidRPr="00A81C64" w:rsidTr="008B5277">
        <w:trPr>
          <w:cantSplit/>
          <w:trHeight w:val="132"/>
        </w:trPr>
        <w:tc>
          <w:tcPr>
            <w:tcW w:w="9498" w:type="dxa"/>
            <w:gridSpan w:val="4"/>
            <w:vAlign w:val="center"/>
          </w:tcPr>
          <w:p w:rsidR="00F66153" w:rsidRPr="00A81C64" w:rsidRDefault="00F66153" w:rsidP="00F66153">
            <w:pPr>
              <w:jc w:val="center"/>
            </w:pPr>
            <w:r w:rsidRPr="00A81C64">
              <w:t>Разрушение зданий</w:t>
            </w:r>
          </w:p>
        </w:tc>
      </w:tr>
      <w:tr w:rsidR="00121CE7" w:rsidRPr="00A81C64" w:rsidTr="008B5277">
        <w:trPr>
          <w:trHeight w:val="132"/>
        </w:trPr>
        <w:tc>
          <w:tcPr>
            <w:tcW w:w="5245" w:type="dxa"/>
            <w:vAlign w:val="center"/>
          </w:tcPr>
          <w:p w:rsidR="00F66153" w:rsidRPr="00A81C64" w:rsidRDefault="00F66153" w:rsidP="00F66153">
            <w:r w:rsidRPr="00A81C64">
              <w:t>Полное разрушение зданий</w:t>
            </w:r>
          </w:p>
        </w:tc>
        <w:tc>
          <w:tcPr>
            <w:tcW w:w="1275" w:type="dxa"/>
            <w:vAlign w:val="center"/>
          </w:tcPr>
          <w:p w:rsidR="00F66153" w:rsidRPr="00A81C64" w:rsidRDefault="00F66153" w:rsidP="00F66153">
            <w:pPr>
              <w:jc w:val="center"/>
            </w:pPr>
            <w:r w:rsidRPr="00A81C64">
              <w:t>770</w:t>
            </w:r>
          </w:p>
        </w:tc>
        <w:tc>
          <w:tcPr>
            <w:tcW w:w="1276" w:type="dxa"/>
            <w:vAlign w:val="center"/>
          </w:tcPr>
          <w:p w:rsidR="00F66153" w:rsidRPr="00A81C64" w:rsidRDefault="00F66153" w:rsidP="00F66153">
            <w:pPr>
              <w:jc w:val="center"/>
            </w:pPr>
            <w:r w:rsidRPr="00A81C64">
              <w:t>70100</w:t>
            </w:r>
          </w:p>
        </w:tc>
        <w:tc>
          <w:tcPr>
            <w:tcW w:w="1702" w:type="dxa"/>
            <w:vAlign w:val="center"/>
          </w:tcPr>
          <w:p w:rsidR="00F66153" w:rsidRPr="00A81C64" w:rsidRDefault="00F66153" w:rsidP="00F66153">
            <w:pPr>
              <w:jc w:val="center"/>
            </w:pPr>
            <w:r w:rsidRPr="00A81C64">
              <w:t>886100</w:t>
            </w:r>
          </w:p>
        </w:tc>
      </w:tr>
      <w:tr w:rsidR="00121CE7" w:rsidRPr="00A81C64" w:rsidTr="008B5277">
        <w:trPr>
          <w:trHeight w:val="647"/>
        </w:trPr>
        <w:tc>
          <w:tcPr>
            <w:tcW w:w="5245" w:type="dxa"/>
            <w:vAlign w:val="center"/>
          </w:tcPr>
          <w:p w:rsidR="00F66153" w:rsidRPr="00A81C64" w:rsidRDefault="00F66153" w:rsidP="00F66153">
            <w:r w:rsidRPr="00A81C64">
              <w:t>Граница области сильных разрушений - 50-75% стен разрушено или находятся на грани разрушения</w:t>
            </w:r>
          </w:p>
        </w:tc>
        <w:tc>
          <w:tcPr>
            <w:tcW w:w="1275" w:type="dxa"/>
            <w:vAlign w:val="center"/>
          </w:tcPr>
          <w:p w:rsidR="00F66153" w:rsidRPr="00A81C64" w:rsidRDefault="00F66153" w:rsidP="00F66153">
            <w:pPr>
              <w:jc w:val="center"/>
            </w:pPr>
            <w:r w:rsidRPr="00A81C64">
              <w:t>520</w:t>
            </w:r>
          </w:p>
        </w:tc>
        <w:tc>
          <w:tcPr>
            <w:tcW w:w="1276" w:type="dxa"/>
            <w:vAlign w:val="center"/>
          </w:tcPr>
          <w:p w:rsidR="00F66153" w:rsidRPr="00A81C64" w:rsidRDefault="00F66153" w:rsidP="00F66153">
            <w:pPr>
              <w:jc w:val="center"/>
            </w:pPr>
            <w:r w:rsidRPr="00A81C64">
              <w:t>34500</w:t>
            </w:r>
          </w:p>
        </w:tc>
        <w:tc>
          <w:tcPr>
            <w:tcW w:w="1702" w:type="dxa"/>
            <w:vAlign w:val="center"/>
          </w:tcPr>
          <w:p w:rsidR="00F66153" w:rsidRPr="00A81C64" w:rsidRDefault="00F66153" w:rsidP="00F66153">
            <w:pPr>
              <w:jc w:val="center"/>
            </w:pPr>
            <w:r w:rsidRPr="00A81C64">
              <w:t>541000</w:t>
            </w:r>
          </w:p>
        </w:tc>
      </w:tr>
      <w:tr w:rsidR="00121CE7" w:rsidRPr="00A81C64" w:rsidTr="008B5277">
        <w:trPr>
          <w:trHeight w:val="250"/>
        </w:trPr>
        <w:tc>
          <w:tcPr>
            <w:tcW w:w="5245" w:type="dxa"/>
            <w:vAlign w:val="center"/>
          </w:tcPr>
          <w:p w:rsidR="00F66153" w:rsidRPr="00A81C64" w:rsidRDefault="00F66153" w:rsidP="00F66153">
            <w:r w:rsidRPr="00A81C64">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A81C64" w:rsidRDefault="00F66153" w:rsidP="00F66153">
            <w:pPr>
              <w:jc w:val="center"/>
            </w:pPr>
            <w:r w:rsidRPr="00A81C64">
              <w:t>300</w:t>
            </w:r>
          </w:p>
        </w:tc>
        <w:tc>
          <w:tcPr>
            <w:tcW w:w="1276" w:type="dxa"/>
            <w:vAlign w:val="center"/>
          </w:tcPr>
          <w:p w:rsidR="00F66153" w:rsidRPr="00A81C64" w:rsidRDefault="00F66153" w:rsidP="00F66153">
            <w:pPr>
              <w:jc w:val="center"/>
            </w:pPr>
            <w:r w:rsidRPr="00A81C64">
              <w:t>14600</w:t>
            </w:r>
          </w:p>
        </w:tc>
        <w:tc>
          <w:tcPr>
            <w:tcW w:w="1702" w:type="dxa"/>
            <w:vAlign w:val="center"/>
          </w:tcPr>
          <w:p w:rsidR="00F66153" w:rsidRPr="00A81C64" w:rsidRDefault="00F66153" w:rsidP="00F66153">
            <w:pPr>
              <w:jc w:val="center"/>
            </w:pPr>
            <w:r w:rsidRPr="00A81C64">
              <w:t>119200</w:t>
            </w:r>
          </w:p>
        </w:tc>
      </w:tr>
      <w:tr w:rsidR="00121CE7" w:rsidRPr="00A81C64" w:rsidTr="008B5277">
        <w:trPr>
          <w:trHeight w:val="112"/>
        </w:trPr>
        <w:tc>
          <w:tcPr>
            <w:tcW w:w="5245" w:type="dxa"/>
            <w:vAlign w:val="center"/>
          </w:tcPr>
          <w:p w:rsidR="00F66153" w:rsidRPr="00A81C64" w:rsidRDefault="00F66153" w:rsidP="00F66153">
            <w:r w:rsidRPr="00A81C64">
              <w:t>Граница области минимальных повреждений - разрывы некоторых соединений, расчленение конструкций</w:t>
            </w:r>
          </w:p>
        </w:tc>
        <w:tc>
          <w:tcPr>
            <w:tcW w:w="1275" w:type="dxa"/>
            <w:vAlign w:val="center"/>
          </w:tcPr>
          <w:p w:rsidR="00F66153" w:rsidRPr="00A81C64" w:rsidRDefault="00F66153" w:rsidP="00F66153">
            <w:pPr>
              <w:jc w:val="center"/>
            </w:pPr>
            <w:r w:rsidRPr="00A81C64">
              <w:t>100</w:t>
            </w:r>
          </w:p>
        </w:tc>
        <w:tc>
          <w:tcPr>
            <w:tcW w:w="1276" w:type="dxa"/>
            <w:vAlign w:val="center"/>
          </w:tcPr>
          <w:p w:rsidR="00F66153" w:rsidRPr="00A81C64" w:rsidRDefault="00F66153" w:rsidP="00F66153">
            <w:pPr>
              <w:jc w:val="center"/>
            </w:pPr>
            <w:r w:rsidRPr="00A81C64">
              <w:t>3600</w:t>
            </w:r>
          </w:p>
        </w:tc>
        <w:tc>
          <w:tcPr>
            <w:tcW w:w="1702" w:type="dxa"/>
            <w:vAlign w:val="center"/>
          </w:tcPr>
          <w:p w:rsidR="00F66153" w:rsidRPr="00A81C64" w:rsidRDefault="00F66153" w:rsidP="00F66153">
            <w:pPr>
              <w:jc w:val="center"/>
            </w:pPr>
            <w:r w:rsidRPr="00A81C64">
              <w:t>8950</w:t>
            </w:r>
          </w:p>
        </w:tc>
      </w:tr>
      <w:tr w:rsidR="00121CE7" w:rsidRPr="00A81C64" w:rsidTr="008B5277">
        <w:trPr>
          <w:trHeight w:val="72"/>
        </w:trPr>
        <w:tc>
          <w:tcPr>
            <w:tcW w:w="5245" w:type="dxa"/>
            <w:vAlign w:val="center"/>
          </w:tcPr>
          <w:p w:rsidR="00F66153" w:rsidRPr="00A81C64" w:rsidRDefault="00F66153" w:rsidP="00F66153">
            <w:r w:rsidRPr="00A81C64">
              <w:lastRenderedPageBreak/>
              <w:t>Полное разрушение остекления</w:t>
            </w:r>
          </w:p>
        </w:tc>
        <w:tc>
          <w:tcPr>
            <w:tcW w:w="1275" w:type="dxa"/>
            <w:vAlign w:val="center"/>
          </w:tcPr>
          <w:p w:rsidR="00F66153" w:rsidRPr="00A81C64" w:rsidRDefault="00F66153" w:rsidP="00F66153">
            <w:pPr>
              <w:jc w:val="center"/>
            </w:pPr>
            <w:r w:rsidRPr="00A81C64">
              <w:t>0</w:t>
            </w:r>
          </w:p>
        </w:tc>
        <w:tc>
          <w:tcPr>
            <w:tcW w:w="1276" w:type="dxa"/>
            <w:vAlign w:val="center"/>
          </w:tcPr>
          <w:p w:rsidR="00F66153" w:rsidRPr="00A81C64" w:rsidRDefault="00F66153" w:rsidP="00F66153">
            <w:pPr>
              <w:jc w:val="center"/>
            </w:pPr>
            <w:r w:rsidRPr="00A81C64">
              <w:t>7000</w:t>
            </w:r>
          </w:p>
        </w:tc>
        <w:tc>
          <w:tcPr>
            <w:tcW w:w="1702" w:type="dxa"/>
            <w:vAlign w:val="center"/>
          </w:tcPr>
          <w:p w:rsidR="00F66153" w:rsidRPr="00A81C64" w:rsidRDefault="00F66153" w:rsidP="00F66153">
            <w:pPr>
              <w:jc w:val="center"/>
            </w:pPr>
            <w:r w:rsidRPr="00A81C64">
              <w:t>0</w:t>
            </w:r>
          </w:p>
        </w:tc>
      </w:tr>
      <w:tr w:rsidR="00121CE7" w:rsidRPr="00A81C64" w:rsidTr="008B5277">
        <w:trPr>
          <w:trHeight w:val="72"/>
        </w:trPr>
        <w:tc>
          <w:tcPr>
            <w:tcW w:w="5245" w:type="dxa"/>
            <w:vAlign w:val="center"/>
          </w:tcPr>
          <w:p w:rsidR="00F66153" w:rsidRPr="00A81C64" w:rsidRDefault="00F66153" w:rsidP="00F66153">
            <w:r w:rsidRPr="00A81C64">
              <w:t>50% разрушение остекления</w:t>
            </w:r>
          </w:p>
        </w:tc>
        <w:tc>
          <w:tcPr>
            <w:tcW w:w="1275" w:type="dxa"/>
            <w:vAlign w:val="center"/>
          </w:tcPr>
          <w:p w:rsidR="00F66153" w:rsidRPr="00A81C64" w:rsidRDefault="00F66153" w:rsidP="00F66153">
            <w:pPr>
              <w:jc w:val="center"/>
            </w:pPr>
            <w:r w:rsidRPr="00A81C64">
              <w:t>0</w:t>
            </w:r>
          </w:p>
        </w:tc>
        <w:tc>
          <w:tcPr>
            <w:tcW w:w="1276" w:type="dxa"/>
            <w:vAlign w:val="center"/>
          </w:tcPr>
          <w:p w:rsidR="00F66153" w:rsidRPr="00A81C64" w:rsidRDefault="00F66153" w:rsidP="00F66153">
            <w:pPr>
              <w:jc w:val="center"/>
            </w:pPr>
            <w:r w:rsidRPr="00A81C64">
              <w:t>2500</w:t>
            </w:r>
          </w:p>
        </w:tc>
        <w:tc>
          <w:tcPr>
            <w:tcW w:w="1702" w:type="dxa"/>
            <w:vAlign w:val="center"/>
          </w:tcPr>
          <w:p w:rsidR="00F66153" w:rsidRPr="00A81C64" w:rsidRDefault="00F66153" w:rsidP="00F66153">
            <w:pPr>
              <w:jc w:val="center"/>
            </w:pPr>
            <w:r w:rsidRPr="00A81C64">
              <w:t>0</w:t>
            </w:r>
          </w:p>
        </w:tc>
      </w:tr>
      <w:tr w:rsidR="00121CE7" w:rsidRPr="00A81C64" w:rsidTr="008B5277">
        <w:trPr>
          <w:trHeight w:val="246"/>
        </w:trPr>
        <w:tc>
          <w:tcPr>
            <w:tcW w:w="5245" w:type="dxa"/>
            <w:vAlign w:val="center"/>
          </w:tcPr>
          <w:p w:rsidR="00F66153" w:rsidRPr="00A81C64" w:rsidRDefault="00F66153" w:rsidP="00F66153">
            <w:r w:rsidRPr="00A81C64">
              <w:t>10% и более разрушение остекления</w:t>
            </w:r>
          </w:p>
        </w:tc>
        <w:tc>
          <w:tcPr>
            <w:tcW w:w="1275" w:type="dxa"/>
            <w:vAlign w:val="center"/>
          </w:tcPr>
          <w:p w:rsidR="00F66153" w:rsidRPr="00A81C64" w:rsidRDefault="00F66153" w:rsidP="00F66153">
            <w:pPr>
              <w:jc w:val="center"/>
            </w:pPr>
            <w:r w:rsidRPr="00A81C64">
              <w:t>0</w:t>
            </w:r>
          </w:p>
        </w:tc>
        <w:tc>
          <w:tcPr>
            <w:tcW w:w="1276" w:type="dxa"/>
            <w:vAlign w:val="center"/>
          </w:tcPr>
          <w:p w:rsidR="00F66153" w:rsidRPr="00A81C64" w:rsidRDefault="00F66153" w:rsidP="00F66153">
            <w:pPr>
              <w:jc w:val="center"/>
            </w:pPr>
            <w:r w:rsidRPr="00A81C64">
              <w:t>2000</w:t>
            </w:r>
          </w:p>
        </w:tc>
        <w:tc>
          <w:tcPr>
            <w:tcW w:w="1702" w:type="dxa"/>
            <w:vAlign w:val="center"/>
          </w:tcPr>
          <w:p w:rsidR="00F66153" w:rsidRPr="00A81C64" w:rsidRDefault="00F66153" w:rsidP="00F66153">
            <w:pPr>
              <w:jc w:val="center"/>
            </w:pPr>
            <w:r w:rsidRPr="00A81C64">
              <w:t>0</w:t>
            </w:r>
          </w:p>
        </w:tc>
      </w:tr>
      <w:tr w:rsidR="00121CE7" w:rsidRPr="00A81C64" w:rsidTr="008B5277">
        <w:trPr>
          <w:cantSplit/>
          <w:trHeight w:val="222"/>
        </w:trPr>
        <w:tc>
          <w:tcPr>
            <w:tcW w:w="9498" w:type="dxa"/>
            <w:gridSpan w:val="4"/>
            <w:vAlign w:val="center"/>
          </w:tcPr>
          <w:p w:rsidR="00F66153" w:rsidRPr="00A81C64" w:rsidRDefault="00F66153" w:rsidP="00F66153">
            <w:pPr>
              <w:jc w:val="center"/>
            </w:pPr>
            <w:r w:rsidRPr="00A81C64">
              <w:t>Поражение органов дыхания незащищенных людей</w:t>
            </w:r>
          </w:p>
        </w:tc>
      </w:tr>
      <w:tr w:rsidR="00121CE7" w:rsidRPr="00A81C64" w:rsidTr="008B5277">
        <w:trPr>
          <w:trHeight w:val="226"/>
        </w:trPr>
        <w:tc>
          <w:tcPr>
            <w:tcW w:w="5245" w:type="dxa"/>
            <w:vAlign w:val="center"/>
          </w:tcPr>
          <w:p w:rsidR="00F66153" w:rsidRPr="00A81C64" w:rsidRDefault="00F66153" w:rsidP="00F66153">
            <w:r w:rsidRPr="00A81C64">
              <w:t>50% выживание</w:t>
            </w:r>
          </w:p>
        </w:tc>
        <w:tc>
          <w:tcPr>
            <w:tcW w:w="1275" w:type="dxa"/>
            <w:vAlign w:val="center"/>
          </w:tcPr>
          <w:p w:rsidR="00F66153" w:rsidRPr="00A81C64" w:rsidRDefault="00F66153" w:rsidP="00F66153">
            <w:pPr>
              <w:jc w:val="center"/>
            </w:pPr>
            <w:r w:rsidRPr="00A81C64">
              <w:t>440</w:t>
            </w:r>
          </w:p>
        </w:tc>
        <w:tc>
          <w:tcPr>
            <w:tcW w:w="1276" w:type="dxa"/>
            <w:vAlign w:val="center"/>
          </w:tcPr>
          <w:p w:rsidR="00F66153" w:rsidRPr="00A81C64" w:rsidRDefault="00F66153" w:rsidP="00F66153">
            <w:pPr>
              <w:jc w:val="center"/>
            </w:pPr>
            <w:r w:rsidRPr="00A81C64">
              <w:t>243000</w:t>
            </w:r>
          </w:p>
        </w:tc>
        <w:tc>
          <w:tcPr>
            <w:tcW w:w="1702" w:type="dxa"/>
            <w:vAlign w:val="center"/>
          </w:tcPr>
          <w:p w:rsidR="00F66153" w:rsidRPr="00A81C64" w:rsidRDefault="00F66153" w:rsidP="00F66153">
            <w:pPr>
              <w:jc w:val="center"/>
            </w:pPr>
            <w:r w:rsidRPr="00A81C64">
              <w:t>144000000</w:t>
            </w:r>
          </w:p>
        </w:tc>
      </w:tr>
      <w:tr w:rsidR="008B5277" w:rsidRPr="00A81C64" w:rsidTr="008B5277">
        <w:trPr>
          <w:trHeight w:val="226"/>
        </w:trPr>
        <w:tc>
          <w:tcPr>
            <w:tcW w:w="5245" w:type="dxa"/>
            <w:vAlign w:val="center"/>
          </w:tcPr>
          <w:p w:rsidR="00F66153" w:rsidRPr="00A81C64" w:rsidRDefault="00F66153" w:rsidP="00F66153">
            <w:r w:rsidRPr="00A81C64">
              <w:t>Порог выживания (при меньших значениях смертельное поражение людей маловероятны)</w:t>
            </w:r>
          </w:p>
        </w:tc>
        <w:tc>
          <w:tcPr>
            <w:tcW w:w="1275" w:type="dxa"/>
            <w:vAlign w:val="center"/>
          </w:tcPr>
          <w:p w:rsidR="00F66153" w:rsidRPr="00A81C64" w:rsidRDefault="00F66153" w:rsidP="00F66153">
            <w:pPr>
              <w:jc w:val="center"/>
            </w:pPr>
            <w:r w:rsidRPr="00A81C64">
              <w:t>100</w:t>
            </w:r>
          </w:p>
        </w:tc>
        <w:tc>
          <w:tcPr>
            <w:tcW w:w="1276" w:type="dxa"/>
            <w:vAlign w:val="center"/>
          </w:tcPr>
          <w:p w:rsidR="00F66153" w:rsidRPr="00A81C64" w:rsidRDefault="00F66153" w:rsidP="00F66153">
            <w:pPr>
              <w:jc w:val="center"/>
            </w:pPr>
            <w:r w:rsidRPr="00A81C64">
              <w:t>65900</w:t>
            </w:r>
          </w:p>
        </w:tc>
        <w:tc>
          <w:tcPr>
            <w:tcW w:w="1702" w:type="dxa"/>
            <w:vAlign w:val="center"/>
          </w:tcPr>
          <w:p w:rsidR="00F66153" w:rsidRPr="00A81C64" w:rsidRDefault="00F66153" w:rsidP="00F66153">
            <w:pPr>
              <w:jc w:val="center"/>
            </w:pPr>
            <w:r w:rsidRPr="00A81C64">
              <w:t>16200000</w:t>
            </w:r>
          </w:p>
        </w:tc>
      </w:tr>
    </w:tbl>
    <w:p w:rsidR="00A55872" w:rsidRPr="00A81C64" w:rsidRDefault="00A55872" w:rsidP="00F66153">
      <w:pPr>
        <w:ind w:firstLine="709"/>
        <w:jc w:val="both"/>
      </w:pPr>
    </w:p>
    <w:p w:rsidR="00F66153" w:rsidRPr="00A81C64" w:rsidRDefault="00F66153" w:rsidP="00F66153">
      <w:pPr>
        <w:ind w:firstLine="709"/>
        <w:jc w:val="center"/>
        <w:rPr>
          <w:b/>
          <w:sz w:val="26"/>
          <w:szCs w:val="26"/>
        </w:rPr>
      </w:pPr>
      <w:r w:rsidRPr="00A81C64">
        <w:rPr>
          <w:b/>
          <w:sz w:val="26"/>
          <w:szCs w:val="26"/>
        </w:rPr>
        <w:t>Характеристики зон поражения при авариях с ГСМ и СУГ</w:t>
      </w:r>
    </w:p>
    <w:p w:rsidR="009713D9" w:rsidRPr="00A81C64" w:rsidRDefault="009713D9" w:rsidP="009713D9">
      <w:pPr>
        <w:pStyle w:val="af1"/>
        <w:keepNext/>
        <w:jc w:val="right"/>
      </w:pPr>
      <w:r w:rsidRPr="00A81C64">
        <w:t xml:space="preserve">Таблица </w:t>
      </w:r>
      <w:fldSimple w:instr=" SEQ Таблица \* ARABIC ">
        <w:r w:rsidR="001C79BA">
          <w:rPr>
            <w:noProof/>
          </w:rPr>
          <w:t>33</w:t>
        </w:r>
      </w:fldSimple>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206"/>
      </w:tblGrid>
      <w:tr w:rsidR="00121CE7" w:rsidRPr="00A81C64" w:rsidTr="008B5277">
        <w:trPr>
          <w:trHeight w:val="143"/>
        </w:trPr>
        <w:tc>
          <w:tcPr>
            <w:tcW w:w="5529" w:type="dxa"/>
            <w:vMerge w:val="restart"/>
            <w:shd w:val="clear" w:color="auto" w:fill="F2F2F2" w:themeFill="background1" w:themeFillShade="F2"/>
            <w:vAlign w:val="center"/>
          </w:tcPr>
          <w:p w:rsidR="00F66153" w:rsidRPr="00A81C64" w:rsidRDefault="00F66153" w:rsidP="00F66153">
            <w:pPr>
              <w:jc w:val="center"/>
              <w:rPr>
                <w:b/>
              </w:rPr>
            </w:pPr>
            <w:r w:rsidRPr="00A81C64">
              <w:rPr>
                <w:b/>
              </w:rPr>
              <w:t>Параметры</w:t>
            </w:r>
          </w:p>
        </w:tc>
        <w:tc>
          <w:tcPr>
            <w:tcW w:w="1842" w:type="dxa"/>
            <w:gridSpan w:val="2"/>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ж/д цистерна</w:t>
            </w:r>
          </w:p>
        </w:tc>
        <w:tc>
          <w:tcPr>
            <w:tcW w:w="2127" w:type="dxa"/>
            <w:gridSpan w:val="2"/>
            <w:tcBorders>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а/д цистерна</w:t>
            </w:r>
          </w:p>
        </w:tc>
      </w:tr>
      <w:tr w:rsidR="00121CE7" w:rsidRPr="00A81C64" w:rsidTr="008B5277">
        <w:trPr>
          <w:trHeight w:val="143"/>
        </w:trPr>
        <w:tc>
          <w:tcPr>
            <w:tcW w:w="5529" w:type="dxa"/>
            <w:vMerge/>
            <w:tcBorders>
              <w:bottom w:val="single" w:sz="4" w:space="0" w:color="auto"/>
            </w:tcBorders>
            <w:shd w:val="clear" w:color="auto" w:fill="F2F2F2" w:themeFill="background1" w:themeFillShade="F2"/>
            <w:vAlign w:val="center"/>
          </w:tcPr>
          <w:p w:rsidR="00F66153" w:rsidRPr="00A81C64" w:rsidRDefault="00F66153" w:rsidP="00F66153">
            <w:pPr>
              <w:rPr>
                <w:b/>
              </w:rPr>
            </w:pPr>
          </w:p>
        </w:tc>
        <w:tc>
          <w:tcPr>
            <w:tcW w:w="921" w:type="dxa"/>
            <w:tcBorders>
              <w:top w:val="single" w:sz="4" w:space="0" w:color="auto"/>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ГСМ</w:t>
            </w:r>
          </w:p>
        </w:tc>
        <w:tc>
          <w:tcPr>
            <w:tcW w:w="921" w:type="dxa"/>
            <w:tcBorders>
              <w:top w:val="single" w:sz="4" w:space="0" w:color="auto"/>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СУГ</w:t>
            </w:r>
          </w:p>
        </w:tc>
        <w:tc>
          <w:tcPr>
            <w:tcW w:w="921" w:type="dxa"/>
            <w:tcBorders>
              <w:top w:val="single" w:sz="4" w:space="0" w:color="auto"/>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ГСМ</w:t>
            </w:r>
          </w:p>
        </w:tc>
        <w:tc>
          <w:tcPr>
            <w:tcW w:w="1206" w:type="dxa"/>
            <w:tcBorders>
              <w:top w:val="single" w:sz="4" w:space="0" w:color="auto"/>
              <w:bottom w:val="single" w:sz="4" w:space="0" w:color="auto"/>
            </w:tcBorders>
            <w:shd w:val="clear" w:color="auto" w:fill="F2F2F2" w:themeFill="background1" w:themeFillShade="F2"/>
            <w:vAlign w:val="center"/>
          </w:tcPr>
          <w:p w:rsidR="00F66153" w:rsidRPr="00A81C64" w:rsidRDefault="00F66153" w:rsidP="00F66153">
            <w:pPr>
              <w:jc w:val="center"/>
              <w:rPr>
                <w:b/>
              </w:rPr>
            </w:pPr>
            <w:r w:rsidRPr="00A81C64">
              <w:rPr>
                <w:b/>
              </w:rPr>
              <w:t>СУГ</w:t>
            </w:r>
          </w:p>
        </w:tc>
      </w:tr>
      <w:tr w:rsidR="00797B32" w:rsidRPr="00A81C64" w:rsidTr="00797B32">
        <w:trPr>
          <w:trHeight w:val="340"/>
        </w:trPr>
        <w:tc>
          <w:tcPr>
            <w:tcW w:w="5529" w:type="dxa"/>
            <w:tcBorders>
              <w:top w:val="single" w:sz="4" w:space="0" w:color="auto"/>
            </w:tcBorders>
            <w:shd w:val="clear" w:color="auto" w:fill="auto"/>
            <w:vAlign w:val="center"/>
          </w:tcPr>
          <w:p w:rsidR="00F66153" w:rsidRPr="00A81C64" w:rsidRDefault="00F66153" w:rsidP="00F66153">
            <w:r w:rsidRPr="00A81C64">
              <w:t>Объем резервуара, м3</w:t>
            </w:r>
          </w:p>
        </w:tc>
        <w:tc>
          <w:tcPr>
            <w:tcW w:w="921" w:type="dxa"/>
            <w:tcBorders>
              <w:top w:val="single" w:sz="4" w:space="0" w:color="auto"/>
            </w:tcBorders>
            <w:shd w:val="clear" w:color="auto" w:fill="auto"/>
            <w:vAlign w:val="center"/>
          </w:tcPr>
          <w:p w:rsidR="00F66153" w:rsidRPr="00A81C64" w:rsidRDefault="00F66153" w:rsidP="00F66153">
            <w:pPr>
              <w:jc w:val="center"/>
            </w:pPr>
            <w:r w:rsidRPr="00A81C64">
              <w:t>72</w:t>
            </w:r>
          </w:p>
        </w:tc>
        <w:tc>
          <w:tcPr>
            <w:tcW w:w="921" w:type="dxa"/>
            <w:tcBorders>
              <w:top w:val="single" w:sz="4" w:space="0" w:color="auto"/>
            </w:tcBorders>
            <w:shd w:val="clear" w:color="auto" w:fill="auto"/>
            <w:vAlign w:val="center"/>
          </w:tcPr>
          <w:p w:rsidR="00F66153" w:rsidRPr="00A81C64" w:rsidRDefault="00F66153" w:rsidP="00F66153">
            <w:pPr>
              <w:jc w:val="center"/>
            </w:pPr>
            <w:r w:rsidRPr="00A81C64">
              <w:t>73</w:t>
            </w:r>
          </w:p>
        </w:tc>
        <w:tc>
          <w:tcPr>
            <w:tcW w:w="921" w:type="dxa"/>
            <w:tcBorders>
              <w:top w:val="single" w:sz="4" w:space="0" w:color="auto"/>
            </w:tcBorders>
            <w:shd w:val="clear" w:color="auto" w:fill="auto"/>
            <w:vAlign w:val="center"/>
          </w:tcPr>
          <w:p w:rsidR="00F66153" w:rsidRPr="00A81C64" w:rsidRDefault="00F66153" w:rsidP="00F66153">
            <w:pPr>
              <w:jc w:val="center"/>
            </w:pPr>
            <w:r w:rsidRPr="00A81C64">
              <w:t>8</w:t>
            </w:r>
          </w:p>
        </w:tc>
        <w:tc>
          <w:tcPr>
            <w:tcW w:w="1206" w:type="dxa"/>
            <w:tcBorders>
              <w:top w:val="single" w:sz="4" w:space="0" w:color="auto"/>
            </w:tcBorders>
            <w:shd w:val="clear" w:color="auto" w:fill="auto"/>
            <w:vAlign w:val="center"/>
          </w:tcPr>
          <w:p w:rsidR="00F66153" w:rsidRPr="00A81C64" w:rsidRDefault="00F66153" w:rsidP="00F66153">
            <w:pPr>
              <w:jc w:val="center"/>
            </w:pPr>
            <w:r w:rsidRPr="00A81C64">
              <w:t>14.5</w:t>
            </w:r>
          </w:p>
        </w:tc>
      </w:tr>
      <w:tr w:rsidR="00797B32" w:rsidRPr="00A81C64" w:rsidTr="00797B32">
        <w:trPr>
          <w:trHeight w:val="340"/>
        </w:trPr>
        <w:tc>
          <w:tcPr>
            <w:tcW w:w="5529" w:type="dxa"/>
            <w:tcBorders>
              <w:top w:val="single" w:sz="4" w:space="0" w:color="auto"/>
            </w:tcBorders>
            <w:shd w:val="clear" w:color="auto" w:fill="auto"/>
            <w:vAlign w:val="center"/>
          </w:tcPr>
          <w:p w:rsidR="00F66153" w:rsidRPr="00A81C64" w:rsidRDefault="00F66153" w:rsidP="00F66153">
            <w:r w:rsidRPr="00A81C64">
              <w:t>Разрушение емкости с уровнем заполнения, %</w:t>
            </w:r>
          </w:p>
        </w:tc>
        <w:tc>
          <w:tcPr>
            <w:tcW w:w="921" w:type="dxa"/>
            <w:tcBorders>
              <w:top w:val="single" w:sz="4" w:space="0" w:color="auto"/>
            </w:tcBorders>
            <w:shd w:val="clear" w:color="auto" w:fill="auto"/>
            <w:vAlign w:val="center"/>
          </w:tcPr>
          <w:p w:rsidR="00F66153" w:rsidRPr="00A81C64" w:rsidRDefault="00F66153" w:rsidP="00F66153">
            <w:pPr>
              <w:jc w:val="center"/>
            </w:pPr>
            <w:r w:rsidRPr="00A81C64">
              <w:t>95</w:t>
            </w:r>
          </w:p>
        </w:tc>
        <w:tc>
          <w:tcPr>
            <w:tcW w:w="921" w:type="dxa"/>
            <w:tcBorders>
              <w:top w:val="single" w:sz="4" w:space="0" w:color="auto"/>
            </w:tcBorders>
            <w:shd w:val="clear" w:color="auto" w:fill="auto"/>
            <w:vAlign w:val="center"/>
          </w:tcPr>
          <w:p w:rsidR="00F66153" w:rsidRPr="00A81C64" w:rsidRDefault="00F66153" w:rsidP="00F66153">
            <w:pPr>
              <w:jc w:val="center"/>
            </w:pPr>
            <w:r w:rsidRPr="00A81C64">
              <w:t>85</w:t>
            </w:r>
          </w:p>
        </w:tc>
        <w:tc>
          <w:tcPr>
            <w:tcW w:w="921" w:type="dxa"/>
            <w:tcBorders>
              <w:top w:val="single" w:sz="4" w:space="0" w:color="auto"/>
            </w:tcBorders>
            <w:shd w:val="clear" w:color="auto" w:fill="auto"/>
            <w:vAlign w:val="center"/>
          </w:tcPr>
          <w:p w:rsidR="00F66153" w:rsidRPr="00A81C64" w:rsidRDefault="00F66153" w:rsidP="00F66153">
            <w:pPr>
              <w:jc w:val="center"/>
            </w:pPr>
            <w:r w:rsidRPr="00A81C64">
              <w:t>95</w:t>
            </w:r>
          </w:p>
        </w:tc>
        <w:tc>
          <w:tcPr>
            <w:tcW w:w="1206" w:type="dxa"/>
            <w:tcBorders>
              <w:top w:val="single" w:sz="4" w:space="0" w:color="auto"/>
            </w:tcBorders>
            <w:shd w:val="clear" w:color="auto" w:fill="auto"/>
            <w:vAlign w:val="center"/>
          </w:tcPr>
          <w:p w:rsidR="00F66153" w:rsidRPr="00A81C64" w:rsidRDefault="00F66153" w:rsidP="00F66153">
            <w:pPr>
              <w:jc w:val="center"/>
            </w:pPr>
            <w:r w:rsidRPr="00A81C64">
              <w:t>85</w:t>
            </w:r>
          </w:p>
        </w:tc>
      </w:tr>
      <w:tr w:rsidR="00797B32" w:rsidRPr="00A81C64" w:rsidTr="00797B32">
        <w:trPr>
          <w:trHeight w:val="340"/>
        </w:trPr>
        <w:tc>
          <w:tcPr>
            <w:tcW w:w="5529" w:type="dxa"/>
            <w:tcBorders>
              <w:top w:val="single" w:sz="4" w:space="0" w:color="auto"/>
            </w:tcBorders>
            <w:shd w:val="clear" w:color="auto" w:fill="auto"/>
            <w:vAlign w:val="center"/>
          </w:tcPr>
          <w:p w:rsidR="00F66153" w:rsidRPr="00A81C64" w:rsidRDefault="00F66153" w:rsidP="00F66153">
            <w:r w:rsidRPr="00A81C64">
              <w:t>Масса топлива в разлитии, т</w:t>
            </w:r>
          </w:p>
        </w:tc>
        <w:tc>
          <w:tcPr>
            <w:tcW w:w="921" w:type="dxa"/>
            <w:tcBorders>
              <w:top w:val="single" w:sz="4" w:space="0" w:color="auto"/>
            </w:tcBorders>
            <w:shd w:val="clear" w:color="auto" w:fill="auto"/>
            <w:vAlign w:val="center"/>
          </w:tcPr>
          <w:p w:rsidR="00F66153" w:rsidRPr="00A81C64" w:rsidRDefault="00F66153" w:rsidP="00F66153">
            <w:pPr>
              <w:jc w:val="center"/>
            </w:pPr>
            <w:r w:rsidRPr="00A81C64">
              <w:t>52.67</w:t>
            </w:r>
          </w:p>
        </w:tc>
        <w:tc>
          <w:tcPr>
            <w:tcW w:w="921" w:type="dxa"/>
            <w:tcBorders>
              <w:top w:val="single" w:sz="4" w:space="0" w:color="auto"/>
            </w:tcBorders>
            <w:shd w:val="clear" w:color="auto" w:fill="auto"/>
            <w:vAlign w:val="center"/>
          </w:tcPr>
          <w:p w:rsidR="00F66153" w:rsidRPr="00A81C64" w:rsidRDefault="00F66153" w:rsidP="00F66153">
            <w:pPr>
              <w:jc w:val="center"/>
            </w:pPr>
            <w:r w:rsidRPr="00A81C64">
              <w:t>48.55</w:t>
            </w:r>
          </w:p>
        </w:tc>
        <w:tc>
          <w:tcPr>
            <w:tcW w:w="921" w:type="dxa"/>
            <w:tcBorders>
              <w:top w:val="single" w:sz="4" w:space="0" w:color="auto"/>
            </w:tcBorders>
            <w:shd w:val="clear" w:color="auto" w:fill="auto"/>
            <w:vAlign w:val="center"/>
          </w:tcPr>
          <w:p w:rsidR="00F66153" w:rsidRPr="00A81C64" w:rsidRDefault="00F66153" w:rsidP="00F66153">
            <w:pPr>
              <w:jc w:val="center"/>
            </w:pPr>
            <w:r w:rsidRPr="00A81C64">
              <w:t>5.85</w:t>
            </w:r>
          </w:p>
        </w:tc>
        <w:tc>
          <w:tcPr>
            <w:tcW w:w="1206" w:type="dxa"/>
            <w:tcBorders>
              <w:top w:val="single" w:sz="4" w:space="0" w:color="auto"/>
            </w:tcBorders>
            <w:shd w:val="clear" w:color="auto" w:fill="auto"/>
            <w:vAlign w:val="center"/>
          </w:tcPr>
          <w:p w:rsidR="00F66153" w:rsidRPr="00A81C64" w:rsidRDefault="00F66153" w:rsidP="00F66153">
            <w:pPr>
              <w:jc w:val="center"/>
            </w:pPr>
            <w:r w:rsidRPr="00A81C64">
              <w:t>9.64</w:t>
            </w:r>
          </w:p>
        </w:tc>
      </w:tr>
      <w:tr w:rsidR="00797B32" w:rsidRPr="00A81C64" w:rsidTr="00797B32">
        <w:trPr>
          <w:trHeight w:val="340"/>
        </w:trPr>
        <w:tc>
          <w:tcPr>
            <w:tcW w:w="5529" w:type="dxa"/>
            <w:tcBorders>
              <w:top w:val="single" w:sz="4" w:space="0" w:color="auto"/>
            </w:tcBorders>
            <w:shd w:val="clear" w:color="auto" w:fill="auto"/>
            <w:vAlign w:val="center"/>
          </w:tcPr>
          <w:p w:rsidR="00F66153" w:rsidRPr="00A81C64" w:rsidRDefault="00F66153" w:rsidP="00F66153">
            <w:r w:rsidRPr="00A81C64">
              <w:t>Эквивалентный радиус разлития, м</w:t>
            </w:r>
          </w:p>
        </w:tc>
        <w:tc>
          <w:tcPr>
            <w:tcW w:w="921" w:type="dxa"/>
            <w:tcBorders>
              <w:top w:val="single" w:sz="4" w:space="0" w:color="auto"/>
            </w:tcBorders>
            <w:shd w:val="clear" w:color="auto" w:fill="auto"/>
            <w:vAlign w:val="center"/>
          </w:tcPr>
          <w:p w:rsidR="00F66153" w:rsidRPr="00A81C64" w:rsidRDefault="00F66153" w:rsidP="00F66153">
            <w:pPr>
              <w:jc w:val="center"/>
            </w:pPr>
            <w:r w:rsidRPr="00A81C64">
              <w:t>20.9</w:t>
            </w:r>
          </w:p>
        </w:tc>
        <w:tc>
          <w:tcPr>
            <w:tcW w:w="921" w:type="dxa"/>
            <w:tcBorders>
              <w:top w:val="single" w:sz="4" w:space="0" w:color="auto"/>
            </w:tcBorders>
            <w:shd w:val="clear" w:color="auto" w:fill="auto"/>
            <w:vAlign w:val="center"/>
          </w:tcPr>
          <w:p w:rsidR="00F66153" w:rsidRPr="00A81C64" w:rsidRDefault="00F66153" w:rsidP="00F66153">
            <w:pPr>
              <w:jc w:val="center"/>
            </w:pPr>
            <w:r w:rsidRPr="00A81C64">
              <w:t>21.0</w:t>
            </w:r>
          </w:p>
        </w:tc>
        <w:tc>
          <w:tcPr>
            <w:tcW w:w="921" w:type="dxa"/>
            <w:tcBorders>
              <w:top w:val="single" w:sz="4" w:space="0" w:color="auto"/>
            </w:tcBorders>
            <w:shd w:val="clear" w:color="auto" w:fill="auto"/>
            <w:vAlign w:val="center"/>
          </w:tcPr>
          <w:p w:rsidR="00F66153" w:rsidRPr="00A81C64" w:rsidRDefault="00F66153" w:rsidP="00F66153">
            <w:pPr>
              <w:jc w:val="center"/>
            </w:pPr>
            <w:r w:rsidRPr="00A81C64">
              <w:t>7</w:t>
            </w:r>
          </w:p>
        </w:tc>
        <w:tc>
          <w:tcPr>
            <w:tcW w:w="1206" w:type="dxa"/>
            <w:tcBorders>
              <w:top w:val="single" w:sz="4" w:space="0" w:color="auto"/>
            </w:tcBorders>
            <w:shd w:val="clear" w:color="auto" w:fill="auto"/>
            <w:vAlign w:val="center"/>
          </w:tcPr>
          <w:p w:rsidR="00F66153" w:rsidRPr="00A81C64" w:rsidRDefault="00F66153" w:rsidP="00F66153">
            <w:pPr>
              <w:jc w:val="center"/>
            </w:pPr>
            <w:r w:rsidRPr="00A81C64">
              <w:t>9.4</w:t>
            </w:r>
          </w:p>
        </w:tc>
      </w:tr>
      <w:tr w:rsidR="00797B32" w:rsidRPr="00A81C64" w:rsidTr="00797B32">
        <w:trPr>
          <w:trHeight w:val="340"/>
        </w:trPr>
        <w:tc>
          <w:tcPr>
            <w:tcW w:w="5529" w:type="dxa"/>
            <w:tcBorders>
              <w:top w:val="single" w:sz="4" w:space="0" w:color="auto"/>
            </w:tcBorders>
            <w:shd w:val="clear" w:color="auto" w:fill="auto"/>
            <w:vAlign w:val="center"/>
          </w:tcPr>
          <w:p w:rsidR="00F66153" w:rsidRPr="00A81C64" w:rsidRDefault="00F66153" w:rsidP="00F66153">
            <w:r w:rsidRPr="00A81C64">
              <w:t>Площадь разлития, м2</w:t>
            </w:r>
          </w:p>
        </w:tc>
        <w:tc>
          <w:tcPr>
            <w:tcW w:w="921" w:type="dxa"/>
            <w:tcBorders>
              <w:top w:val="single" w:sz="4" w:space="0" w:color="auto"/>
            </w:tcBorders>
            <w:shd w:val="clear" w:color="auto" w:fill="auto"/>
            <w:vAlign w:val="center"/>
          </w:tcPr>
          <w:p w:rsidR="00F66153" w:rsidRPr="00A81C64" w:rsidRDefault="00F66153" w:rsidP="00F66153">
            <w:pPr>
              <w:jc w:val="center"/>
            </w:pPr>
            <w:r w:rsidRPr="00A81C64">
              <w:t>1368</w:t>
            </w:r>
          </w:p>
        </w:tc>
        <w:tc>
          <w:tcPr>
            <w:tcW w:w="921" w:type="dxa"/>
            <w:tcBorders>
              <w:top w:val="single" w:sz="4" w:space="0" w:color="auto"/>
            </w:tcBorders>
            <w:shd w:val="clear" w:color="auto" w:fill="auto"/>
            <w:vAlign w:val="center"/>
          </w:tcPr>
          <w:p w:rsidR="00F66153" w:rsidRPr="00A81C64" w:rsidRDefault="00F66153" w:rsidP="00F66153">
            <w:pPr>
              <w:jc w:val="center"/>
            </w:pPr>
            <w:r w:rsidRPr="00A81C64">
              <w:t>1387</w:t>
            </w:r>
          </w:p>
        </w:tc>
        <w:tc>
          <w:tcPr>
            <w:tcW w:w="921" w:type="dxa"/>
            <w:tcBorders>
              <w:top w:val="single" w:sz="4" w:space="0" w:color="auto"/>
            </w:tcBorders>
            <w:shd w:val="clear" w:color="auto" w:fill="auto"/>
            <w:vAlign w:val="center"/>
          </w:tcPr>
          <w:p w:rsidR="00F66153" w:rsidRPr="00A81C64" w:rsidRDefault="00F66153" w:rsidP="00F66153">
            <w:pPr>
              <w:jc w:val="center"/>
            </w:pPr>
            <w:r w:rsidRPr="00A81C64">
              <w:t>152</w:t>
            </w:r>
          </w:p>
        </w:tc>
        <w:tc>
          <w:tcPr>
            <w:tcW w:w="1206" w:type="dxa"/>
            <w:tcBorders>
              <w:top w:val="single" w:sz="4" w:space="0" w:color="auto"/>
            </w:tcBorders>
            <w:shd w:val="clear" w:color="auto" w:fill="auto"/>
            <w:vAlign w:val="center"/>
          </w:tcPr>
          <w:p w:rsidR="00F66153" w:rsidRPr="00A81C64" w:rsidRDefault="00F66153" w:rsidP="00F66153">
            <w:pPr>
              <w:jc w:val="center"/>
            </w:pPr>
            <w:r w:rsidRPr="00A81C64">
              <w:t>275.5</w:t>
            </w:r>
          </w:p>
        </w:tc>
      </w:tr>
      <w:tr w:rsidR="00797B32" w:rsidRPr="00A81C64" w:rsidTr="00797B32">
        <w:trPr>
          <w:trHeight w:val="340"/>
        </w:trPr>
        <w:tc>
          <w:tcPr>
            <w:tcW w:w="5529" w:type="dxa"/>
            <w:shd w:val="clear" w:color="auto" w:fill="auto"/>
            <w:vAlign w:val="center"/>
          </w:tcPr>
          <w:p w:rsidR="00F66153" w:rsidRPr="00A81C64" w:rsidRDefault="00761B1A" w:rsidP="00F66153">
            <w:r w:rsidRPr="00A81C64">
              <w:t>Доля топлива,</w:t>
            </w:r>
            <w:r w:rsidR="00F66153" w:rsidRPr="00A81C64">
              <w:t xml:space="preserve"> участвующая в образовании ГВС</w:t>
            </w:r>
          </w:p>
        </w:tc>
        <w:tc>
          <w:tcPr>
            <w:tcW w:w="921" w:type="dxa"/>
            <w:shd w:val="clear" w:color="auto" w:fill="auto"/>
            <w:vAlign w:val="center"/>
          </w:tcPr>
          <w:p w:rsidR="00F66153" w:rsidRPr="00A81C64" w:rsidRDefault="00F66153" w:rsidP="00F66153">
            <w:pPr>
              <w:jc w:val="center"/>
            </w:pPr>
            <w:r w:rsidRPr="00A81C64">
              <w:t>0.02</w:t>
            </w:r>
          </w:p>
        </w:tc>
        <w:tc>
          <w:tcPr>
            <w:tcW w:w="921" w:type="dxa"/>
            <w:shd w:val="clear" w:color="auto" w:fill="auto"/>
            <w:vAlign w:val="center"/>
          </w:tcPr>
          <w:p w:rsidR="00F66153" w:rsidRPr="00A81C64" w:rsidRDefault="00F66153" w:rsidP="00F66153">
            <w:pPr>
              <w:jc w:val="center"/>
            </w:pPr>
            <w:r w:rsidRPr="00A81C64">
              <w:t>0.7</w:t>
            </w:r>
          </w:p>
        </w:tc>
        <w:tc>
          <w:tcPr>
            <w:tcW w:w="921" w:type="dxa"/>
            <w:shd w:val="clear" w:color="auto" w:fill="auto"/>
            <w:vAlign w:val="center"/>
          </w:tcPr>
          <w:p w:rsidR="00F66153" w:rsidRPr="00A81C64" w:rsidRDefault="00F66153" w:rsidP="00F66153">
            <w:pPr>
              <w:jc w:val="center"/>
            </w:pPr>
            <w:r w:rsidRPr="00A81C64">
              <w:t>0.02</w:t>
            </w:r>
          </w:p>
        </w:tc>
        <w:tc>
          <w:tcPr>
            <w:tcW w:w="1206" w:type="dxa"/>
            <w:shd w:val="clear" w:color="auto" w:fill="auto"/>
            <w:vAlign w:val="center"/>
          </w:tcPr>
          <w:p w:rsidR="00F66153" w:rsidRPr="00A81C64" w:rsidRDefault="00F66153" w:rsidP="00F66153">
            <w:pPr>
              <w:jc w:val="center"/>
            </w:pPr>
            <w:r w:rsidRPr="00A81C64">
              <w:t>0.7</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Масса топлива в ГВС, т</w:t>
            </w:r>
          </w:p>
        </w:tc>
        <w:tc>
          <w:tcPr>
            <w:tcW w:w="921" w:type="dxa"/>
            <w:shd w:val="clear" w:color="auto" w:fill="auto"/>
            <w:vAlign w:val="center"/>
          </w:tcPr>
          <w:p w:rsidR="00F66153" w:rsidRPr="00A81C64" w:rsidRDefault="00F66153" w:rsidP="00F66153">
            <w:pPr>
              <w:jc w:val="center"/>
            </w:pPr>
            <w:r w:rsidRPr="00A81C64">
              <w:t>1.05</w:t>
            </w:r>
          </w:p>
        </w:tc>
        <w:tc>
          <w:tcPr>
            <w:tcW w:w="921" w:type="dxa"/>
            <w:shd w:val="clear" w:color="auto" w:fill="auto"/>
            <w:vAlign w:val="center"/>
          </w:tcPr>
          <w:p w:rsidR="00F66153" w:rsidRPr="00A81C64" w:rsidRDefault="00F66153" w:rsidP="00F66153">
            <w:pPr>
              <w:jc w:val="center"/>
            </w:pPr>
            <w:r w:rsidRPr="00A81C64">
              <w:t>33.98</w:t>
            </w:r>
          </w:p>
        </w:tc>
        <w:tc>
          <w:tcPr>
            <w:tcW w:w="921" w:type="dxa"/>
            <w:shd w:val="clear" w:color="auto" w:fill="auto"/>
            <w:vAlign w:val="center"/>
          </w:tcPr>
          <w:p w:rsidR="00F66153" w:rsidRPr="00A81C64" w:rsidRDefault="00F66153" w:rsidP="00F66153">
            <w:pPr>
              <w:jc w:val="center"/>
            </w:pPr>
            <w:r w:rsidRPr="00A81C64">
              <w:t>0.12</w:t>
            </w:r>
          </w:p>
        </w:tc>
        <w:tc>
          <w:tcPr>
            <w:tcW w:w="1206" w:type="dxa"/>
            <w:shd w:val="clear" w:color="auto" w:fill="auto"/>
            <w:vAlign w:val="center"/>
          </w:tcPr>
          <w:p w:rsidR="00F66153" w:rsidRPr="00A81C64" w:rsidRDefault="00F66153" w:rsidP="00F66153">
            <w:pPr>
              <w:jc w:val="center"/>
            </w:pPr>
            <w:r w:rsidRPr="00A81C64">
              <w:t>6.75</w:t>
            </w:r>
          </w:p>
        </w:tc>
      </w:tr>
      <w:tr w:rsidR="00121CE7" w:rsidRPr="00A81C64" w:rsidTr="008B5277">
        <w:tc>
          <w:tcPr>
            <w:tcW w:w="9498" w:type="dxa"/>
            <w:gridSpan w:val="5"/>
            <w:tcBorders>
              <w:right w:val="single" w:sz="4" w:space="0" w:color="auto"/>
            </w:tcBorders>
            <w:shd w:val="clear" w:color="auto" w:fill="auto"/>
            <w:vAlign w:val="center"/>
          </w:tcPr>
          <w:p w:rsidR="00F66153" w:rsidRPr="00A81C64" w:rsidRDefault="00F66153" w:rsidP="00F66153">
            <w:pPr>
              <w:jc w:val="center"/>
              <w:rPr>
                <w:b/>
              </w:rPr>
            </w:pPr>
            <w:r w:rsidRPr="00A81C64">
              <w:rPr>
                <w:b/>
              </w:rPr>
              <w:t>Зоны воздействия ударной волны на промышленные объекты и людей</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Зона полных разрушений, м</w:t>
            </w:r>
          </w:p>
        </w:tc>
        <w:tc>
          <w:tcPr>
            <w:tcW w:w="921" w:type="dxa"/>
            <w:shd w:val="clear" w:color="auto" w:fill="auto"/>
            <w:vAlign w:val="center"/>
          </w:tcPr>
          <w:p w:rsidR="00F66153" w:rsidRPr="00A81C64" w:rsidRDefault="00F66153" w:rsidP="00F66153">
            <w:pPr>
              <w:jc w:val="center"/>
            </w:pPr>
            <w:r w:rsidRPr="00A81C64">
              <w:t>28</w:t>
            </w:r>
          </w:p>
        </w:tc>
        <w:tc>
          <w:tcPr>
            <w:tcW w:w="921" w:type="dxa"/>
            <w:shd w:val="clear" w:color="auto" w:fill="auto"/>
            <w:vAlign w:val="center"/>
          </w:tcPr>
          <w:p w:rsidR="00F66153" w:rsidRPr="00A81C64" w:rsidRDefault="00F66153" w:rsidP="00F66153">
            <w:pPr>
              <w:jc w:val="center"/>
            </w:pPr>
            <w:r w:rsidRPr="00A81C64">
              <w:t>92</w:t>
            </w:r>
          </w:p>
        </w:tc>
        <w:tc>
          <w:tcPr>
            <w:tcW w:w="921" w:type="dxa"/>
            <w:shd w:val="clear" w:color="auto" w:fill="auto"/>
            <w:vAlign w:val="center"/>
          </w:tcPr>
          <w:p w:rsidR="00F66153" w:rsidRPr="00A81C64" w:rsidRDefault="00F66153" w:rsidP="00F66153">
            <w:pPr>
              <w:jc w:val="center"/>
            </w:pPr>
            <w:r w:rsidRPr="00A81C64">
              <w:t>14</w:t>
            </w:r>
          </w:p>
        </w:tc>
        <w:tc>
          <w:tcPr>
            <w:tcW w:w="1206" w:type="dxa"/>
            <w:shd w:val="clear" w:color="auto" w:fill="auto"/>
            <w:vAlign w:val="center"/>
          </w:tcPr>
          <w:p w:rsidR="00F66153" w:rsidRPr="00A81C64" w:rsidRDefault="00F66153" w:rsidP="00F66153">
            <w:pPr>
              <w:jc w:val="center"/>
            </w:pPr>
            <w:r w:rsidRPr="00A81C64">
              <w:t>53</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Зона сильных разрушений, м</w:t>
            </w:r>
          </w:p>
        </w:tc>
        <w:tc>
          <w:tcPr>
            <w:tcW w:w="921" w:type="dxa"/>
            <w:shd w:val="clear" w:color="auto" w:fill="auto"/>
            <w:vAlign w:val="center"/>
          </w:tcPr>
          <w:p w:rsidR="00F66153" w:rsidRPr="00A81C64" w:rsidRDefault="00F66153" w:rsidP="00F66153">
            <w:pPr>
              <w:jc w:val="center"/>
            </w:pPr>
            <w:r w:rsidRPr="00A81C64">
              <w:t>57</w:t>
            </w:r>
          </w:p>
        </w:tc>
        <w:tc>
          <w:tcPr>
            <w:tcW w:w="921" w:type="dxa"/>
            <w:shd w:val="clear" w:color="auto" w:fill="auto"/>
            <w:vAlign w:val="center"/>
          </w:tcPr>
          <w:p w:rsidR="00F66153" w:rsidRPr="00A81C64" w:rsidRDefault="00F66153" w:rsidP="00F66153">
            <w:pPr>
              <w:jc w:val="center"/>
            </w:pPr>
            <w:r w:rsidRPr="00A81C64">
              <w:t>184</w:t>
            </w:r>
          </w:p>
        </w:tc>
        <w:tc>
          <w:tcPr>
            <w:tcW w:w="921" w:type="dxa"/>
            <w:shd w:val="clear" w:color="auto" w:fill="auto"/>
            <w:vAlign w:val="center"/>
          </w:tcPr>
          <w:p w:rsidR="00F66153" w:rsidRPr="00A81C64" w:rsidRDefault="00F66153" w:rsidP="00F66153">
            <w:pPr>
              <w:jc w:val="center"/>
            </w:pPr>
            <w:r w:rsidRPr="00A81C64">
              <w:t>27</w:t>
            </w:r>
          </w:p>
        </w:tc>
        <w:tc>
          <w:tcPr>
            <w:tcW w:w="1206" w:type="dxa"/>
            <w:shd w:val="clear" w:color="auto" w:fill="auto"/>
            <w:vAlign w:val="center"/>
          </w:tcPr>
          <w:p w:rsidR="00F66153" w:rsidRPr="00A81C64" w:rsidRDefault="00F66153" w:rsidP="00F66153">
            <w:pPr>
              <w:jc w:val="center"/>
            </w:pPr>
            <w:r w:rsidRPr="00A81C64">
              <w:t>107</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Зона средних разрушений, м</w:t>
            </w:r>
          </w:p>
        </w:tc>
        <w:tc>
          <w:tcPr>
            <w:tcW w:w="921" w:type="dxa"/>
            <w:shd w:val="clear" w:color="auto" w:fill="auto"/>
            <w:vAlign w:val="center"/>
          </w:tcPr>
          <w:p w:rsidR="00F66153" w:rsidRPr="00A81C64" w:rsidRDefault="00F66153" w:rsidP="00F66153">
            <w:pPr>
              <w:jc w:val="center"/>
            </w:pPr>
            <w:r w:rsidRPr="00A81C64">
              <w:t>132</w:t>
            </w:r>
          </w:p>
        </w:tc>
        <w:tc>
          <w:tcPr>
            <w:tcW w:w="921" w:type="dxa"/>
            <w:shd w:val="clear" w:color="auto" w:fill="auto"/>
            <w:vAlign w:val="center"/>
          </w:tcPr>
          <w:p w:rsidR="00F66153" w:rsidRPr="00A81C64" w:rsidRDefault="00F66153" w:rsidP="00F66153">
            <w:pPr>
              <w:jc w:val="center"/>
            </w:pPr>
            <w:r w:rsidRPr="00A81C64">
              <w:t>426</w:t>
            </w:r>
          </w:p>
        </w:tc>
        <w:tc>
          <w:tcPr>
            <w:tcW w:w="921" w:type="dxa"/>
            <w:shd w:val="clear" w:color="auto" w:fill="auto"/>
            <w:vAlign w:val="center"/>
          </w:tcPr>
          <w:p w:rsidR="00F66153" w:rsidRPr="00A81C64" w:rsidRDefault="00F66153" w:rsidP="00F66153">
            <w:pPr>
              <w:jc w:val="center"/>
            </w:pPr>
            <w:r w:rsidRPr="00A81C64">
              <w:t>63</w:t>
            </w:r>
          </w:p>
        </w:tc>
        <w:tc>
          <w:tcPr>
            <w:tcW w:w="1206" w:type="dxa"/>
            <w:shd w:val="clear" w:color="auto" w:fill="auto"/>
            <w:vAlign w:val="center"/>
          </w:tcPr>
          <w:p w:rsidR="00F66153" w:rsidRPr="00A81C64" w:rsidRDefault="00F66153" w:rsidP="00F66153">
            <w:pPr>
              <w:jc w:val="center"/>
            </w:pPr>
            <w:r w:rsidRPr="00A81C64">
              <w:t>247</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Зона слабых разрушений, м</w:t>
            </w:r>
          </w:p>
        </w:tc>
        <w:tc>
          <w:tcPr>
            <w:tcW w:w="921" w:type="dxa"/>
            <w:shd w:val="clear" w:color="auto" w:fill="auto"/>
            <w:vAlign w:val="center"/>
          </w:tcPr>
          <w:p w:rsidR="00F66153" w:rsidRPr="00A81C64" w:rsidRDefault="00F66153" w:rsidP="00F66153">
            <w:pPr>
              <w:jc w:val="center"/>
            </w:pPr>
            <w:r w:rsidRPr="00A81C64">
              <w:t>326</w:t>
            </w:r>
          </w:p>
        </w:tc>
        <w:tc>
          <w:tcPr>
            <w:tcW w:w="921" w:type="dxa"/>
            <w:shd w:val="clear" w:color="auto" w:fill="auto"/>
            <w:vAlign w:val="center"/>
          </w:tcPr>
          <w:p w:rsidR="00F66153" w:rsidRPr="00A81C64" w:rsidRDefault="00F66153" w:rsidP="00F66153">
            <w:pPr>
              <w:jc w:val="center"/>
            </w:pPr>
            <w:r w:rsidRPr="00A81C64">
              <w:t>1049</w:t>
            </w:r>
          </w:p>
        </w:tc>
        <w:tc>
          <w:tcPr>
            <w:tcW w:w="921" w:type="dxa"/>
            <w:shd w:val="clear" w:color="auto" w:fill="auto"/>
            <w:vAlign w:val="center"/>
          </w:tcPr>
          <w:p w:rsidR="00F66153" w:rsidRPr="00A81C64" w:rsidRDefault="00F66153" w:rsidP="00F66153">
            <w:pPr>
              <w:jc w:val="center"/>
            </w:pPr>
            <w:r w:rsidRPr="00A81C64">
              <w:t>155</w:t>
            </w:r>
          </w:p>
        </w:tc>
        <w:tc>
          <w:tcPr>
            <w:tcW w:w="1206" w:type="dxa"/>
            <w:shd w:val="clear" w:color="auto" w:fill="auto"/>
            <w:vAlign w:val="center"/>
          </w:tcPr>
          <w:p w:rsidR="00F66153" w:rsidRPr="00A81C64" w:rsidRDefault="00F66153" w:rsidP="00F66153">
            <w:pPr>
              <w:jc w:val="center"/>
            </w:pPr>
            <w:r w:rsidRPr="00A81C64">
              <w:t>609</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 xml:space="preserve">Зона </w:t>
            </w:r>
            <w:proofErr w:type="spellStart"/>
            <w:r w:rsidRPr="00A81C64">
              <w:t>расстекления</w:t>
            </w:r>
            <w:proofErr w:type="spellEnd"/>
            <w:r w:rsidRPr="00A81C64">
              <w:t xml:space="preserve"> (50%), м</w:t>
            </w:r>
          </w:p>
        </w:tc>
        <w:tc>
          <w:tcPr>
            <w:tcW w:w="921" w:type="dxa"/>
            <w:shd w:val="clear" w:color="auto" w:fill="auto"/>
            <w:vAlign w:val="center"/>
          </w:tcPr>
          <w:p w:rsidR="00F66153" w:rsidRPr="00A81C64" w:rsidRDefault="00F66153" w:rsidP="00F66153">
            <w:pPr>
              <w:jc w:val="center"/>
            </w:pPr>
            <w:r w:rsidRPr="00A81C64">
              <w:t>387</w:t>
            </w:r>
          </w:p>
        </w:tc>
        <w:tc>
          <w:tcPr>
            <w:tcW w:w="921" w:type="dxa"/>
            <w:shd w:val="clear" w:color="auto" w:fill="auto"/>
            <w:vAlign w:val="center"/>
          </w:tcPr>
          <w:p w:rsidR="00F66153" w:rsidRPr="00A81C64" w:rsidRDefault="00F66153" w:rsidP="00F66153">
            <w:pPr>
              <w:jc w:val="center"/>
            </w:pPr>
            <w:r w:rsidRPr="00A81C64">
              <w:t>1246</w:t>
            </w:r>
          </w:p>
        </w:tc>
        <w:tc>
          <w:tcPr>
            <w:tcW w:w="921" w:type="dxa"/>
            <w:shd w:val="clear" w:color="auto" w:fill="auto"/>
            <w:vAlign w:val="center"/>
          </w:tcPr>
          <w:p w:rsidR="00F66153" w:rsidRPr="00A81C64" w:rsidRDefault="00F66153" w:rsidP="00F66153">
            <w:pPr>
              <w:jc w:val="center"/>
            </w:pPr>
            <w:r w:rsidRPr="00A81C64">
              <w:t>185</w:t>
            </w:r>
          </w:p>
        </w:tc>
        <w:tc>
          <w:tcPr>
            <w:tcW w:w="1206" w:type="dxa"/>
            <w:shd w:val="clear" w:color="auto" w:fill="auto"/>
            <w:vAlign w:val="center"/>
          </w:tcPr>
          <w:p w:rsidR="00F66153" w:rsidRPr="00A81C64" w:rsidRDefault="00F66153" w:rsidP="00F66153">
            <w:pPr>
              <w:jc w:val="center"/>
            </w:pPr>
            <w:r w:rsidRPr="00A81C64">
              <w:t>723</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Порог поражения 99% людей, м</w:t>
            </w:r>
          </w:p>
        </w:tc>
        <w:tc>
          <w:tcPr>
            <w:tcW w:w="921" w:type="dxa"/>
            <w:shd w:val="clear" w:color="auto" w:fill="auto"/>
            <w:vAlign w:val="center"/>
          </w:tcPr>
          <w:p w:rsidR="00F66153" w:rsidRPr="00A81C64" w:rsidRDefault="00F66153" w:rsidP="00F66153">
            <w:pPr>
              <w:jc w:val="center"/>
            </w:pPr>
            <w:r w:rsidRPr="00A81C64">
              <w:t>28</w:t>
            </w:r>
          </w:p>
        </w:tc>
        <w:tc>
          <w:tcPr>
            <w:tcW w:w="921" w:type="dxa"/>
            <w:shd w:val="clear" w:color="auto" w:fill="auto"/>
            <w:vAlign w:val="center"/>
          </w:tcPr>
          <w:p w:rsidR="00F66153" w:rsidRPr="00A81C64" w:rsidRDefault="00F66153" w:rsidP="00F66153">
            <w:pPr>
              <w:jc w:val="center"/>
            </w:pPr>
            <w:r w:rsidRPr="00A81C64">
              <w:t>92</w:t>
            </w:r>
          </w:p>
        </w:tc>
        <w:tc>
          <w:tcPr>
            <w:tcW w:w="921" w:type="dxa"/>
            <w:shd w:val="clear" w:color="auto" w:fill="auto"/>
            <w:vAlign w:val="center"/>
          </w:tcPr>
          <w:p w:rsidR="00F66153" w:rsidRPr="00A81C64" w:rsidRDefault="00F66153" w:rsidP="00F66153">
            <w:pPr>
              <w:jc w:val="center"/>
            </w:pPr>
            <w:r w:rsidRPr="00A81C64">
              <w:t>14</w:t>
            </w:r>
          </w:p>
        </w:tc>
        <w:tc>
          <w:tcPr>
            <w:tcW w:w="1206" w:type="dxa"/>
            <w:shd w:val="clear" w:color="auto" w:fill="auto"/>
            <w:vAlign w:val="center"/>
          </w:tcPr>
          <w:p w:rsidR="00F66153" w:rsidRPr="00A81C64" w:rsidRDefault="00F66153" w:rsidP="00F66153">
            <w:pPr>
              <w:jc w:val="center"/>
            </w:pPr>
            <w:r w:rsidRPr="00A81C64">
              <w:t>53</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Порог поражения людей (контузия), м</w:t>
            </w:r>
          </w:p>
        </w:tc>
        <w:tc>
          <w:tcPr>
            <w:tcW w:w="921" w:type="dxa"/>
            <w:shd w:val="clear" w:color="auto" w:fill="auto"/>
            <w:vAlign w:val="center"/>
          </w:tcPr>
          <w:p w:rsidR="00F66153" w:rsidRPr="00A81C64" w:rsidRDefault="00F66153" w:rsidP="00F66153">
            <w:pPr>
              <w:jc w:val="center"/>
            </w:pPr>
            <w:r w:rsidRPr="00A81C64">
              <w:t>45</w:t>
            </w:r>
          </w:p>
        </w:tc>
        <w:tc>
          <w:tcPr>
            <w:tcW w:w="921" w:type="dxa"/>
            <w:shd w:val="clear" w:color="auto" w:fill="auto"/>
            <w:vAlign w:val="center"/>
          </w:tcPr>
          <w:p w:rsidR="00F66153" w:rsidRPr="00A81C64" w:rsidRDefault="00F66153" w:rsidP="00F66153">
            <w:pPr>
              <w:jc w:val="center"/>
            </w:pPr>
            <w:r w:rsidRPr="00A81C64">
              <w:t>144</w:t>
            </w:r>
          </w:p>
        </w:tc>
        <w:tc>
          <w:tcPr>
            <w:tcW w:w="921" w:type="dxa"/>
            <w:shd w:val="clear" w:color="auto" w:fill="auto"/>
            <w:vAlign w:val="center"/>
          </w:tcPr>
          <w:p w:rsidR="00F66153" w:rsidRPr="00A81C64" w:rsidRDefault="00F66153" w:rsidP="00F66153">
            <w:pPr>
              <w:jc w:val="center"/>
            </w:pPr>
            <w:r w:rsidRPr="00A81C64">
              <w:t>21</w:t>
            </w:r>
          </w:p>
        </w:tc>
        <w:tc>
          <w:tcPr>
            <w:tcW w:w="1206" w:type="dxa"/>
            <w:shd w:val="clear" w:color="auto" w:fill="auto"/>
            <w:vAlign w:val="center"/>
          </w:tcPr>
          <w:p w:rsidR="00F66153" w:rsidRPr="00A81C64" w:rsidRDefault="00F66153" w:rsidP="00F66153">
            <w:pPr>
              <w:jc w:val="center"/>
            </w:pPr>
            <w:r w:rsidRPr="00A81C64">
              <w:t>84</w:t>
            </w:r>
          </w:p>
        </w:tc>
      </w:tr>
      <w:tr w:rsidR="00121CE7" w:rsidRPr="00A81C64" w:rsidTr="008B5277">
        <w:tc>
          <w:tcPr>
            <w:tcW w:w="9498" w:type="dxa"/>
            <w:gridSpan w:val="5"/>
            <w:tcBorders>
              <w:right w:val="single" w:sz="4" w:space="0" w:color="auto"/>
            </w:tcBorders>
            <w:shd w:val="clear" w:color="auto" w:fill="auto"/>
            <w:vAlign w:val="center"/>
          </w:tcPr>
          <w:p w:rsidR="00F66153" w:rsidRPr="00A81C64" w:rsidRDefault="00F66153" w:rsidP="00F66153">
            <w:pPr>
              <w:jc w:val="center"/>
              <w:rPr>
                <w:b/>
              </w:rPr>
            </w:pPr>
            <w:r w:rsidRPr="00A81C64">
              <w:rPr>
                <w:b/>
              </w:rPr>
              <w:t>Параметры огневого шара (пламени вспышки)</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Радиус огневого шара (пламени вспышки) ОШ(ПВ), м</w:t>
            </w:r>
          </w:p>
        </w:tc>
        <w:tc>
          <w:tcPr>
            <w:tcW w:w="921" w:type="dxa"/>
            <w:shd w:val="clear" w:color="auto" w:fill="auto"/>
            <w:vAlign w:val="center"/>
          </w:tcPr>
          <w:p w:rsidR="00F66153" w:rsidRPr="00A81C64" w:rsidRDefault="00F66153" w:rsidP="00F66153">
            <w:pPr>
              <w:jc w:val="center"/>
            </w:pPr>
            <w:r w:rsidRPr="00A81C64">
              <w:t>26</w:t>
            </w:r>
          </w:p>
        </w:tc>
        <w:tc>
          <w:tcPr>
            <w:tcW w:w="921" w:type="dxa"/>
            <w:shd w:val="clear" w:color="auto" w:fill="auto"/>
            <w:vAlign w:val="center"/>
          </w:tcPr>
          <w:p w:rsidR="00F66153" w:rsidRPr="00A81C64" w:rsidRDefault="00F66153" w:rsidP="00F66153">
            <w:pPr>
              <w:jc w:val="center"/>
            </w:pPr>
            <w:r w:rsidRPr="00A81C64">
              <w:t>80.5</w:t>
            </w:r>
          </w:p>
        </w:tc>
        <w:tc>
          <w:tcPr>
            <w:tcW w:w="921" w:type="dxa"/>
            <w:shd w:val="clear" w:color="auto" w:fill="auto"/>
            <w:vAlign w:val="center"/>
          </w:tcPr>
          <w:p w:rsidR="00F66153" w:rsidRPr="00A81C64" w:rsidRDefault="00F66153" w:rsidP="00F66153">
            <w:pPr>
              <w:jc w:val="center"/>
            </w:pPr>
            <w:r w:rsidRPr="00A81C64">
              <w:t>12.7</w:t>
            </w:r>
          </w:p>
        </w:tc>
        <w:tc>
          <w:tcPr>
            <w:tcW w:w="1206" w:type="dxa"/>
            <w:shd w:val="clear" w:color="auto" w:fill="auto"/>
            <w:vAlign w:val="center"/>
          </w:tcPr>
          <w:p w:rsidR="00F66153" w:rsidRPr="00A81C64" w:rsidRDefault="00F66153" w:rsidP="00F66153">
            <w:pPr>
              <w:jc w:val="center"/>
            </w:pPr>
            <w:r w:rsidRPr="00A81C64">
              <w:t>47.6</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Время существования ОШ(ПВ), с</w:t>
            </w:r>
          </w:p>
        </w:tc>
        <w:tc>
          <w:tcPr>
            <w:tcW w:w="921" w:type="dxa"/>
            <w:shd w:val="clear" w:color="auto" w:fill="auto"/>
            <w:vAlign w:val="center"/>
          </w:tcPr>
          <w:p w:rsidR="00F66153" w:rsidRPr="00A81C64" w:rsidRDefault="00F66153" w:rsidP="00F66153">
            <w:pPr>
              <w:jc w:val="center"/>
            </w:pPr>
            <w:r w:rsidRPr="00A81C64">
              <w:t>5</w:t>
            </w:r>
          </w:p>
        </w:tc>
        <w:tc>
          <w:tcPr>
            <w:tcW w:w="921" w:type="dxa"/>
            <w:shd w:val="clear" w:color="auto" w:fill="auto"/>
            <w:vAlign w:val="center"/>
          </w:tcPr>
          <w:p w:rsidR="00F66153" w:rsidRPr="00A81C64" w:rsidRDefault="00F66153" w:rsidP="00F66153">
            <w:pPr>
              <w:jc w:val="center"/>
            </w:pPr>
            <w:r w:rsidRPr="00A81C64">
              <w:t>11</w:t>
            </w:r>
          </w:p>
        </w:tc>
        <w:tc>
          <w:tcPr>
            <w:tcW w:w="921" w:type="dxa"/>
            <w:shd w:val="clear" w:color="auto" w:fill="auto"/>
            <w:vAlign w:val="center"/>
          </w:tcPr>
          <w:p w:rsidR="00F66153" w:rsidRPr="00A81C64" w:rsidRDefault="00F66153" w:rsidP="00F66153">
            <w:pPr>
              <w:jc w:val="center"/>
            </w:pPr>
            <w:r w:rsidRPr="00A81C64">
              <w:t>2,6</w:t>
            </w:r>
          </w:p>
        </w:tc>
        <w:tc>
          <w:tcPr>
            <w:tcW w:w="1206" w:type="dxa"/>
            <w:shd w:val="clear" w:color="auto" w:fill="auto"/>
            <w:vAlign w:val="center"/>
          </w:tcPr>
          <w:p w:rsidR="00F66153" w:rsidRPr="00A81C64" w:rsidRDefault="00F66153" w:rsidP="00F66153">
            <w:pPr>
              <w:jc w:val="center"/>
            </w:pPr>
            <w:r w:rsidRPr="00A81C64">
              <w:t>7</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Скорость распространения пламени, м/с</w:t>
            </w:r>
          </w:p>
        </w:tc>
        <w:tc>
          <w:tcPr>
            <w:tcW w:w="921" w:type="dxa"/>
            <w:shd w:val="clear" w:color="auto" w:fill="auto"/>
            <w:vAlign w:val="center"/>
          </w:tcPr>
          <w:p w:rsidR="00F66153" w:rsidRPr="00A81C64" w:rsidRDefault="00F66153" w:rsidP="00F66153">
            <w:pPr>
              <w:jc w:val="center"/>
            </w:pPr>
            <w:r w:rsidRPr="00A81C64">
              <w:t>43</w:t>
            </w:r>
          </w:p>
        </w:tc>
        <w:tc>
          <w:tcPr>
            <w:tcW w:w="921" w:type="dxa"/>
            <w:shd w:val="clear" w:color="auto" w:fill="auto"/>
            <w:vAlign w:val="center"/>
          </w:tcPr>
          <w:p w:rsidR="00F66153" w:rsidRPr="00A81C64" w:rsidRDefault="00F66153" w:rsidP="00F66153">
            <w:pPr>
              <w:jc w:val="center"/>
            </w:pPr>
            <w:r w:rsidRPr="00A81C64">
              <w:t>77</w:t>
            </w:r>
          </w:p>
        </w:tc>
        <w:tc>
          <w:tcPr>
            <w:tcW w:w="921" w:type="dxa"/>
            <w:shd w:val="clear" w:color="auto" w:fill="auto"/>
            <w:vAlign w:val="center"/>
          </w:tcPr>
          <w:p w:rsidR="00F66153" w:rsidRPr="00A81C64" w:rsidRDefault="00F66153" w:rsidP="00F66153">
            <w:pPr>
              <w:jc w:val="center"/>
            </w:pPr>
            <w:r w:rsidRPr="00A81C64">
              <w:t>30</w:t>
            </w:r>
          </w:p>
        </w:tc>
        <w:tc>
          <w:tcPr>
            <w:tcW w:w="1206" w:type="dxa"/>
            <w:shd w:val="clear" w:color="auto" w:fill="auto"/>
            <w:vAlign w:val="center"/>
          </w:tcPr>
          <w:p w:rsidR="00F66153" w:rsidRPr="00A81C64" w:rsidRDefault="00F66153" w:rsidP="00F66153">
            <w:pPr>
              <w:jc w:val="center"/>
            </w:pPr>
            <w:r w:rsidRPr="00A81C64">
              <w:t>59</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Величина воздействия теплового потока на здания и сооружения на кромке ОШ(ПВ), кВт/м2</w:t>
            </w:r>
          </w:p>
        </w:tc>
        <w:tc>
          <w:tcPr>
            <w:tcW w:w="921" w:type="dxa"/>
            <w:shd w:val="clear" w:color="auto" w:fill="auto"/>
            <w:vAlign w:val="center"/>
          </w:tcPr>
          <w:p w:rsidR="00F66153" w:rsidRPr="00A81C64" w:rsidRDefault="00F66153" w:rsidP="00F66153">
            <w:pPr>
              <w:jc w:val="center"/>
            </w:pPr>
            <w:r w:rsidRPr="00A81C64">
              <w:t>130</w:t>
            </w:r>
          </w:p>
        </w:tc>
        <w:tc>
          <w:tcPr>
            <w:tcW w:w="921" w:type="dxa"/>
            <w:shd w:val="clear" w:color="auto" w:fill="auto"/>
            <w:vAlign w:val="center"/>
          </w:tcPr>
          <w:p w:rsidR="00F66153" w:rsidRPr="00A81C64" w:rsidRDefault="00F66153" w:rsidP="00F66153">
            <w:pPr>
              <w:jc w:val="center"/>
            </w:pPr>
            <w:r w:rsidRPr="00A81C64">
              <w:t>220</w:t>
            </w:r>
          </w:p>
        </w:tc>
        <w:tc>
          <w:tcPr>
            <w:tcW w:w="921" w:type="dxa"/>
            <w:shd w:val="clear" w:color="auto" w:fill="auto"/>
            <w:vAlign w:val="center"/>
          </w:tcPr>
          <w:p w:rsidR="00F66153" w:rsidRPr="00A81C64" w:rsidRDefault="00F66153" w:rsidP="00F66153">
            <w:pPr>
              <w:jc w:val="center"/>
            </w:pPr>
            <w:r w:rsidRPr="00A81C64">
              <w:t>130</w:t>
            </w:r>
          </w:p>
        </w:tc>
        <w:tc>
          <w:tcPr>
            <w:tcW w:w="1206" w:type="dxa"/>
            <w:shd w:val="clear" w:color="auto" w:fill="auto"/>
            <w:vAlign w:val="center"/>
          </w:tcPr>
          <w:p w:rsidR="00F66153" w:rsidRPr="00A81C64" w:rsidRDefault="00F66153" w:rsidP="00F66153">
            <w:pPr>
              <w:jc w:val="center"/>
            </w:pPr>
            <w:r w:rsidRPr="00A81C64">
              <w:t>220</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Индекс теплового излучения на кромке ОШ(ПВ)</w:t>
            </w:r>
          </w:p>
        </w:tc>
        <w:tc>
          <w:tcPr>
            <w:tcW w:w="921" w:type="dxa"/>
            <w:shd w:val="clear" w:color="auto" w:fill="auto"/>
            <w:vAlign w:val="center"/>
          </w:tcPr>
          <w:p w:rsidR="00F66153" w:rsidRPr="00A81C64" w:rsidRDefault="00F66153" w:rsidP="00F66153">
            <w:pPr>
              <w:jc w:val="center"/>
            </w:pPr>
            <w:r w:rsidRPr="00A81C64">
              <w:t>2994</w:t>
            </w:r>
          </w:p>
        </w:tc>
        <w:tc>
          <w:tcPr>
            <w:tcW w:w="921" w:type="dxa"/>
            <w:shd w:val="clear" w:color="auto" w:fill="auto"/>
            <w:vAlign w:val="center"/>
          </w:tcPr>
          <w:p w:rsidR="00F66153" w:rsidRPr="00A81C64" w:rsidRDefault="00F66153" w:rsidP="00F66153">
            <w:pPr>
              <w:jc w:val="center"/>
            </w:pPr>
            <w:r w:rsidRPr="00A81C64">
              <w:t>11995</w:t>
            </w:r>
          </w:p>
        </w:tc>
        <w:tc>
          <w:tcPr>
            <w:tcW w:w="921" w:type="dxa"/>
            <w:shd w:val="clear" w:color="auto" w:fill="auto"/>
            <w:vAlign w:val="center"/>
          </w:tcPr>
          <w:p w:rsidR="00F66153" w:rsidRPr="00A81C64" w:rsidRDefault="00F66153" w:rsidP="00F66153">
            <w:pPr>
              <w:jc w:val="center"/>
            </w:pPr>
            <w:r w:rsidRPr="00A81C64">
              <w:t>1691</w:t>
            </w:r>
          </w:p>
        </w:tc>
        <w:tc>
          <w:tcPr>
            <w:tcW w:w="1206" w:type="dxa"/>
            <w:shd w:val="clear" w:color="auto" w:fill="auto"/>
            <w:vAlign w:val="center"/>
          </w:tcPr>
          <w:p w:rsidR="00F66153" w:rsidRPr="00A81C64" w:rsidRDefault="00F66153" w:rsidP="00F66153">
            <w:pPr>
              <w:jc w:val="center"/>
            </w:pPr>
            <w:r w:rsidRPr="00A81C64">
              <w:t>7879</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Доля людей, поражаемых на кромке ОШ(ПВ), %</w:t>
            </w:r>
          </w:p>
        </w:tc>
        <w:tc>
          <w:tcPr>
            <w:tcW w:w="921" w:type="dxa"/>
            <w:shd w:val="clear" w:color="auto" w:fill="auto"/>
            <w:vAlign w:val="center"/>
          </w:tcPr>
          <w:p w:rsidR="00F66153" w:rsidRPr="00A81C64" w:rsidRDefault="00F66153" w:rsidP="00F66153">
            <w:pPr>
              <w:jc w:val="center"/>
            </w:pPr>
            <w:r w:rsidRPr="00A81C64">
              <w:t>0</w:t>
            </w:r>
          </w:p>
        </w:tc>
        <w:tc>
          <w:tcPr>
            <w:tcW w:w="921" w:type="dxa"/>
            <w:shd w:val="clear" w:color="auto" w:fill="auto"/>
            <w:vAlign w:val="center"/>
          </w:tcPr>
          <w:p w:rsidR="00F66153" w:rsidRPr="00A81C64" w:rsidRDefault="00F66153" w:rsidP="00F66153">
            <w:pPr>
              <w:jc w:val="center"/>
            </w:pPr>
            <w:r w:rsidRPr="00A81C64">
              <w:t>3</w:t>
            </w:r>
          </w:p>
        </w:tc>
        <w:tc>
          <w:tcPr>
            <w:tcW w:w="921" w:type="dxa"/>
            <w:shd w:val="clear" w:color="auto" w:fill="auto"/>
            <w:vAlign w:val="center"/>
          </w:tcPr>
          <w:p w:rsidR="00F66153" w:rsidRPr="00A81C64" w:rsidRDefault="00F66153" w:rsidP="00F66153">
            <w:pPr>
              <w:jc w:val="center"/>
            </w:pPr>
            <w:r w:rsidRPr="00A81C64">
              <w:t>0</w:t>
            </w:r>
          </w:p>
        </w:tc>
        <w:tc>
          <w:tcPr>
            <w:tcW w:w="1206" w:type="dxa"/>
            <w:shd w:val="clear" w:color="auto" w:fill="auto"/>
            <w:vAlign w:val="center"/>
          </w:tcPr>
          <w:p w:rsidR="00F66153" w:rsidRPr="00A81C64" w:rsidRDefault="00F66153" w:rsidP="00F66153">
            <w:pPr>
              <w:jc w:val="center"/>
            </w:pPr>
            <w:r w:rsidRPr="00A81C64">
              <w:t>0</w:t>
            </w:r>
          </w:p>
        </w:tc>
      </w:tr>
      <w:tr w:rsidR="00121CE7" w:rsidRPr="00A81C64" w:rsidTr="008B5277">
        <w:tc>
          <w:tcPr>
            <w:tcW w:w="9498" w:type="dxa"/>
            <w:gridSpan w:val="5"/>
            <w:tcBorders>
              <w:right w:val="single" w:sz="4" w:space="0" w:color="auto"/>
            </w:tcBorders>
            <w:shd w:val="clear" w:color="auto" w:fill="auto"/>
            <w:vAlign w:val="center"/>
          </w:tcPr>
          <w:p w:rsidR="00F66153" w:rsidRPr="00A81C64" w:rsidRDefault="00F66153" w:rsidP="00F66153">
            <w:pPr>
              <w:jc w:val="center"/>
              <w:rPr>
                <w:b/>
              </w:rPr>
            </w:pPr>
            <w:r w:rsidRPr="00A81C64">
              <w:rPr>
                <w:b/>
              </w:rPr>
              <w:t>Параметры горения разлития</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Ориен</w:t>
            </w:r>
            <w:r w:rsidR="00B40783" w:rsidRPr="00A81C64">
              <w:t>тировочное время выгорания, мин: </w:t>
            </w:r>
            <w:r w:rsidRPr="00A81C64">
              <w:t>сек</w:t>
            </w:r>
          </w:p>
        </w:tc>
        <w:tc>
          <w:tcPr>
            <w:tcW w:w="921" w:type="dxa"/>
            <w:shd w:val="clear" w:color="auto" w:fill="auto"/>
            <w:vAlign w:val="center"/>
          </w:tcPr>
          <w:p w:rsidR="00F66153" w:rsidRPr="00A81C64" w:rsidRDefault="00F66153" w:rsidP="00F66153">
            <w:pPr>
              <w:jc w:val="center"/>
            </w:pPr>
            <w:r w:rsidRPr="00A81C64">
              <w:t>16:44</w:t>
            </w:r>
          </w:p>
        </w:tc>
        <w:tc>
          <w:tcPr>
            <w:tcW w:w="921" w:type="dxa"/>
            <w:shd w:val="clear" w:color="auto" w:fill="auto"/>
            <w:vAlign w:val="center"/>
          </w:tcPr>
          <w:p w:rsidR="00F66153" w:rsidRPr="00A81C64" w:rsidRDefault="00F66153" w:rsidP="00F66153">
            <w:pPr>
              <w:jc w:val="center"/>
            </w:pPr>
            <w:r w:rsidRPr="00A81C64">
              <w:t>30:21</w:t>
            </w:r>
          </w:p>
        </w:tc>
        <w:tc>
          <w:tcPr>
            <w:tcW w:w="921" w:type="dxa"/>
            <w:shd w:val="clear" w:color="auto" w:fill="auto"/>
            <w:vAlign w:val="center"/>
          </w:tcPr>
          <w:p w:rsidR="00F66153" w:rsidRPr="00A81C64" w:rsidRDefault="00F66153" w:rsidP="00F66153">
            <w:pPr>
              <w:jc w:val="center"/>
            </w:pPr>
            <w:r w:rsidRPr="00A81C64">
              <w:t>16:44</w:t>
            </w:r>
          </w:p>
        </w:tc>
        <w:tc>
          <w:tcPr>
            <w:tcW w:w="1206" w:type="dxa"/>
            <w:shd w:val="clear" w:color="auto" w:fill="auto"/>
            <w:vAlign w:val="center"/>
          </w:tcPr>
          <w:p w:rsidR="00F66153" w:rsidRPr="00A81C64" w:rsidRDefault="00F66153" w:rsidP="00F66153">
            <w:pPr>
              <w:jc w:val="center"/>
            </w:pPr>
            <w:r w:rsidRPr="00A81C64">
              <w:t>30:21</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F66153" w:rsidRPr="00A81C64" w:rsidRDefault="00F66153" w:rsidP="00F66153">
            <w:pPr>
              <w:jc w:val="center"/>
            </w:pPr>
            <w:r w:rsidRPr="00A81C64">
              <w:t>104</w:t>
            </w:r>
          </w:p>
        </w:tc>
        <w:tc>
          <w:tcPr>
            <w:tcW w:w="921" w:type="dxa"/>
            <w:shd w:val="clear" w:color="auto" w:fill="auto"/>
            <w:vAlign w:val="center"/>
          </w:tcPr>
          <w:p w:rsidR="00F66153" w:rsidRPr="00A81C64" w:rsidRDefault="00F66153" w:rsidP="00F66153">
            <w:pPr>
              <w:jc w:val="center"/>
            </w:pPr>
            <w:r w:rsidRPr="00A81C64">
              <w:t>200</w:t>
            </w:r>
          </w:p>
        </w:tc>
        <w:tc>
          <w:tcPr>
            <w:tcW w:w="921" w:type="dxa"/>
            <w:shd w:val="clear" w:color="auto" w:fill="auto"/>
            <w:vAlign w:val="center"/>
          </w:tcPr>
          <w:p w:rsidR="00F66153" w:rsidRPr="00A81C64" w:rsidRDefault="00F66153" w:rsidP="00F66153">
            <w:pPr>
              <w:jc w:val="center"/>
            </w:pPr>
            <w:r w:rsidRPr="00A81C64">
              <w:t>104</w:t>
            </w:r>
          </w:p>
        </w:tc>
        <w:tc>
          <w:tcPr>
            <w:tcW w:w="1206" w:type="dxa"/>
            <w:shd w:val="clear" w:color="auto" w:fill="auto"/>
            <w:vAlign w:val="center"/>
          </w:tcPr>
          <w:p w:rsidR="00F66153" w:rsidRPr="00A81C64" w:rsidRDefault="00F66153" w:rsidP="00F66153">
            <w:pPr>
              <w:jc w:val="center"/>
            </w:pPr>
            <w:r w:rsidRPr="00A81C64">
              <w:t>200</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Индекс теплового излучения на кромке горящего разлития</w:t>
            </w:r>
          </w:p>
        </w:tc>
        <w:tc>
          <w:tcPr>
            <w:tcW w:w="921" w:type="dxa"/>
            <w:shd w:val="clear" w:color="auto" w:fill="auto"/>
            <w:vAlign w:val="center"/>
          </w:tcPr>
          <w:p w:rsidR="00F66153" w:rsidRPr="00A81C64" w:rsidRDefault="00F66153" w:rsidP="00F66153">
            <w:pPr>
              <w:jc w:val="center"/>
            </w:pPr>
            <w:r w:rsidRPr="00A81C64">
              <w:t>29345</w:t>
            </w:r>
          </w:p>
        </w:tc>
        <w:tc>
          <w:tcPr>
            <w:tcW w:w="921" w:type="dxa"/>
            <w:shd w:val="clear" w:color="auto" w:fill="auto"/>
            <w:vAlign w:val="center"/>
          </w:tcPr>
          <w:p w:rsidR="00F66153" w:rsidRPr="00A81C64" w:rsidRDefault="00F66153" w:rsidP="00F66153">
            <w:pPr>
              <w:jc w:val="center"/>
            </w:pPr>
            <w:r w:rsidRPr="00A81C64">
              <w:t>47650</w:t>
            </w:r>
          </w:p>
        </w:tc>
        <w:tc>
          <w:tcPr>
            <w:tcW w:w="921" w:type="dxa"/>
            <w:shd w:val="clear" w:color="auto" w:fill="auto"/>
            <w:vAlign w:val="center"/>
          </w:tcPr>
          <w:p w:rsidR="00F66153" w:rsidRPr="00A81C64" w:rsidRDefault="00F66153" w:rsidP="00F66153">
            <w:pPr>
              <w:jc w:val="center"/>
            </w:pPr>
            <w:r w:rsidRPr="00A81C64">
              <w:t>29345</w:t>
            </w:r>
          </w:p>
        </w:tc>
        <w:tc>
          <w:tcPr>
            <w:tcW w:w="1206" w:type="dxa"/>
            <w:shd w:val="clear" w:color="auto" w:fill="auto"/>
            <w:vAlign w:val="center"/>
          </w:tcPr>
          <w:p w:rsidR="00F66153" w:rsidRPr="00A81C64" w:rsidRDefault="00F66153" w:rsidP="00F66153">
            <w:pPr>
              <w:jc w:val="center"/>
            </w:pPr>
            <w:r w:rsidRPr="00A81C64">
              <w:t>47650</w:t>
            </w:r>
          </w:p>
        </w:tc>
      </w:tr>
      <w:tr w:rsidR="00797B32" w:rsidRPr="00A81C64" w:rsidTr="00797B32">
        <w:trPr>
          <w:trHeight w:val="340"/>
        </w:trPr>
        <w:tc>
          <w:tcPr>
            <w:tcW w:w="5529" w:type="dxa"/>
            <w:shd w:val="clear" w:color="auto" w:fill="auto"/>
            <w:vAlign w:val="center"/>
          </w:tcPr>
          <w:p w:rsidR="00F66153" w:rsidRPr="00A81C64" w:rsidRDefault="00F66153" w:rsidP="00F66153">
            <w:r w:rsidRPr="00A81C64">
              <w:t>Доля людей, поражаемых на кромке горения разлития, %</w:t>
            </w:r>
          </w:p>
        </w:tc>
        <w:tc>
          <w:tcPr>
            <w:tcW w:w="921" w:type="dxa"/>
            <w:shd w:val="clear" w:color="auto" w:fill="auto"/>
            <w:vAlign w:val="center"/>
          </w:tcPr>
          <w:p w:rsidR="00F66153" w:rsidRPr="00A81C64" w:rsidRDefault="00F66153" w:rsidP="00F66153">
            <w:pPr>
              <w:jc w:val="center"/>
            </w:pPr>
            <w:r w:rsidRPr="00A81C64">
              <w:t>79</w:t>
            </w:r>
          </w:p>
        </w:tc>
        <w:tc>
          <w:tcPr>
            <w:tcW w:w="921" w:type="dxa"/>
            <w:shd w:val="clear" w:color="auto" w:fill="auto"/>
            <w:vAlign w:val="center"/>
          </w:tcPr>
          <w:p w:rsidR="00F66153" w:rsidRPr="00A81C64" w:rsidRDefault="00F66153" w:rsidP="00F66153">
            <w:pPr>
              <w:jc w:val="center"/>
            </w:pPr>
            <w:r w:rsidRPr="00A81C64">
              <w:t>100</w:t>
            </w:r>
          </w:p>
        </w:tc>
        <w:tc>
          <w:tcPr>
            <w:tcW w:w="921" w:type="dxa"/>
            <w:shd w:val="clear" w:color="auto" w:fill="auto"/>
            <w:vAlign w:val="center"/>
          </w:tcPr>
          <w:p w:rsidR="00F66153" w:rsidRPr="00A81C64" w:rsidRDefault="00F66153" w:rsidP="00F66153">
            <w:pPr>
              <w:jc w:val="center"/>
            </w:pPr>
            <w:r w:rsidRPr="00A81C64">
              <w:t>79</w:t>
            </w:r>
          </w:p>
        </w:tc>
        <w:tc>
          <w:tcPr>
            <w:tcW w:w="1206" w:type="dxa"/>
            <w:shd w:val="clear" w:color="auto" w:fill="auto"/>
            <w:vAlign w:val="center"/>
          </w:tcPr>
          <w:p w:rsidR="00F66153" w:rsidRPr="00A81C64" w:rsidRDefault="00F66153" w:rsidP="00F66153">
            <w:pPr>
              <w:jc w:val="center"/>
            </w:pPr>
            <w:r w:rsidRPr="00A81C64">
              <w:t>100</w:t>
            </w:r>
          </w:p>
        </w:tc>
      </w:tr>
    </w:tbl>
    <w:p w:rsidR="00152D1B" w:rsidRDefault="00152D1B" w:rsidP="008B5277">
      <w:pPr>
        <w:pStyle w:val="af3"/>
        <w:suppressAutoHyphens w:val="0"/>
        <w:spacing w:line="276" w:lineRule="auto"/>
        <w:ind w:firstLine="709"/>
        <w:rPr>
          <w:rFonts w:eastAsia="Times New Roman"/>
          <w:b/>
          <w:sz w:val="26"/>
          <w:szCs w:val="26"/>
          <w:lang w:eastAsia="ru-RU"/>
        </w:rPr>
      </w:pPr>
      <w:bookmarkStart w:id="156" w:name="_Toc38016400"/>
      <w:bookmarkStart w:id="157" w:name="_Toc38612888"/>
      <w:bookmarkStart w:id="158" w:name="_Toc49348096"/>
    </w:p>
    <w:p w:rsidR="008B5277" w:rsidRPr="00A81C64" w:rsidRDefault="008B5277" w:rsidP="008B5277">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lastRenderedPageBreak/>
        <w:t>Зона разлета осколков (обломков) при взрыве цистерн</w:t>
      </w:r>
    </w:p>
    <w:p w:rsidR="008B5277" w:rsidRPr="00A81C64" w:rsidRDefault="008B5277" w:rsidP="008B5277">
      <w:pPr>
        <w:tabs>
          <w:tab w:val="left" w:pos="8820"/>
          <w:tab w:val="left" w:pos="9480"/>
        </w:tabs>
        <w:spacing w:line="276" w:lineRule="auto"/>
        <w:ind w:firstLine="709"/>
        <w:jc w:val="both"/>
        <w:rPr>
          <w:sz w:val="26"/>
          <w:szCs w:val="26"/>
        </w:rPr>
      </w:pPr>
      <w:bookmarkStart w:id="159" w:name="_Toc258715"/>
      <w:r w:rsidRPr="00A81C64">
        <w:rPr>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При этом количество осколков обычно не превышала 3-4 шт., лишь в одном случае произошло разрушение с образованием 7 осколков.</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 xml:space="preserve">Анализ этих данных свидетельствует о том, что в </w:t>
      </w:r>
      <w:r w:rsidRPr="00A81C64">
        <w:rPr>
          <w:sz w:val="26"/>
          <w:szCs w:val="26"/>
        </w:rPr>
        <w:sym w:font="Symbol" w:char="F07E"/>
      </w:r>
      <w:r w:rsidRPr="00A81C64">
        <w:rPr>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Выводы: При аварии на транспортных магистралях с ГСМ, СУГ возможны зоны разрушений различной степени, с последующим возгоранием.</w:t>
      </w:r>
    </w:p>
    <w:p w:rsidR="008B5277" w:rsidRPr="00A81C64" w:rsidRDefault="008B5277" w:rsidP="008B5277">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Перечень возможных источников чрезвычайных ситуаций биолого-социального характера</w:t>
      </w:r>
      <w:bookmarkEnd w:id="159"/>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Биолого-социальные чрезвычайных ситуаций подразделяют на группы:</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w:t>
      </w:r>
      <w:r w:rsidRPr="00A81C64">
        <w:rPr>
          <w:sz w:val="26"/>
          <w:szCs w:val="26"/>
          <w:lang w:val="en-US"/>
        </w:rPr>
        <w:t> </w:t>
      </w:r>
      <w:r w:rsidRPr="00A81C64">
        <w:rPr>
          <w:sz w:val="26"/>
          <w:szCs w:val="26"/>
        </w:rPr>
        <w:t>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w:t>
      </w:r>
      <w:r w:rsidRPr="00A81C64">
        <w:rPr>
          <w:sz w:val="26"/>
          <w:szCs w:val="26"/>
          <w:lang w:val="en-US"/>
        </w:rPr>
        <w:t> </w:t>
      </w:r>
      <w:r w:rsidRPr="00A81C64">
        <w:rPr>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w:t>
      </w:r>
      <w:r w:rsidRPr="00A81C64">
        <w:rPr>
          <w:sz w:val="26"/>
          <w:szCs w:val="26"/>
          <w:lang w:val="en-US"/>
        </w:rPr>
        <w:t> </w:t>
      </w:r>
      <w:r w:rsidRPr="00A81C64">
        <w:rPr>
          <w:sz w:val="26"/>
          <w:szCs w:val="26"/>
        </w:rPr>
        <w:t>Поражение сельскохозяйственных растений болезнями и вредителями -</w:t>
      </w:r>
      <w:r w:rsidRPr="00A81C64">
        <w:rPr>
          <w:sz w:val="26"/>
          <w:szCs w:val="26"/>
        </w:rPr>
        <w:br/>
        <w:t xml:space="preserve">прогрессирующая эпифитотия, </w:t>
      </w:r>
      <w:proofErr w:type="spellStart"/>
      <w:r w:rsidRPr="00A81C64">
        <w:rPr>
          <w:sz w:val="26"/>
          <w:szCs w:val="26"/>
        </w:rPr>
        <w:t>панфитотия</w:t>
      </w:r>
      <w:proofErr w:type="spellEnd"/>
      <w:r w:rsidRPr="00A81C64">
        <w:rPr>
          <w:sz w:val="26"/>
          <w:szCs w:val="26"/>
        </w:rPr>
        <w:t>, болезни сельскохозяйственных</w:t>
      </w:r>
      <w:r w:rsidRPr="00A81C64">
        <w:rPr>
          <w:sz w:val="26"/>
          <w:szCs w:val="26"/>
        </w:rPr>
        <w:br/>
        <w:t>растений не выявленной этиологии, массовое распространение вредителей</w:t>
      </w:r>
      <w:r w:rsidRPr="00A81C64">
        <w:rPr>
          <w:sz w:val="26"/>
          <w:szCs w:val="26"/>
        </w:rPr>
        <w:br/>
        <w:t>растений.</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Возможные источники чрезвычайных ситуаций биолого-социального характера на территории поселения:</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 xml:space="preserve">- риск возникновения эпидемий 1,07*10-7 (заражения новым </w:t>
      </w:r>
      <w:proofErr w:type="spellStart"/>
      <w:r w:rsidRPr="00A81C64">
        <w:rPr>
          <w:sz w:val="26"/>
          <w:szCs w:val="26"/>
        </w:rPr>
        <w:t>коронавирусом</w:t>
      </w:r>
      <w:proofErr w:type="spellEnd"/>
      <w:r w:rsidRPr="00A81C64">
        <w:rPr>
          <w:sz w:val="26"/>
          <w:szCs w:val="26"/>
        </w:rPr>
        <w:t xml:space="preserve"> (2019- </w:t>
      </w:r>
      <w:proofErr w:type="spellStart"/>
      <w:r w:rsidRPr="00A81C64">
        <w:rPr>
          <w:sz w:val="26"/>
          <w:szCs w:val="26"/>
        </w:rPr>
        <w:t>nСоV</w:t>
      </w:r>
      <w:proofErr w:type="spellEnd"/>
      <w:r w:rsidRPr="00A81C64">
        <w:rPr>
          <w:sz w:val="26"/>
          <w:szCs w:val="26"/>
        </w:rPr>
        <w:t>) у населения);</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lastRenderedPageBreak/>
        <w:t>-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 риск возникновения эпифитотий (инфекционное заболевание с/х растений и резкое увеличение численности вредителей с/х культур) 1*10-11.</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8B5277" w:rsidRPr="00A81C64" w:rsidRDefault="008B5277" w:rsidP="00797B32">
      <w:pPr>
        <w:tabs>
          <w:tab w:val="left" w:pos="8820"/>
          <w:tab w:val="left" w:pos="9480"/>
        </w:tabs>
        <w:spacing w:line="271" w:lineRule="auto"/>
        <w:ind w:firstLine="709"/>
        <w:jc w:val="both"/>
        <w:rPr>
          <w:sz w:val="26"/>
          <w:szCs w:val="26"/>
        </w:rPr>
      </w:pPr>
      <w:proofErr w:type="spellStart"/>
      <w:r w:rsidRPr="00A81C64">
        <w:rPr>
          <w:sz w:val="26"/>
          <w:szCs w:val="26"/>
        </w:rPr>
        <w:t>Эпифитотийного</w:t>
      </w:r>
      <w:proofErr w:type="spellEnd"/>
      <w:r w:rsidRPr="00A81C64">
        <w:rPr>
          <w:sz w:val="26"/>
          <w:szCs w:val="26"/>
        </w:rPr>
        <w:t xml:space="preserve"> развития опасных вредителей и болезней сельскохозяйственных растений не отмечается.</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На территории наиболее опасными вредителями и болезнями являются:</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 на картофеле – колорадский жук и фитофтороз;</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 на зерновых колосовых – бурая ржавчина, корневые гнили и листовые пятнистости: сетчатая, темно-бурая, септориоз, красно-бурая.</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Скотомогильников, свалок и полигонов ТКО, попадающих в зоны возможного затопления, а также представляющих угрозу загрязнения грунтовых вод на территории поселения нет.</w:t>
      </w:r>
    </w:p>
    <w:p w:rsidR="008B5277" w:rsidRPr="00A81C64" w:rsidRDefault="008B5277" w:rsidP="00797B32">
      <w:pPr>
        <w:tabs>
          <w:tab w:val="left" w:pos="8820"/>
          <w:tab w:val="left" w:pos="9480"/>
        </w:tabs>
        <w:spacing w:line="271" w:lineRule="auto"/>
        <w:ind w:firstLine="709"/>
        <w:jc w:val="both"/>
        <w:rPr>
          <w:sz w:val="26"/>
          <w:szCs w:val="26"/>
        </w:rPr>
      </w:pPr>
      <w:r w:rsidRPr="00A81C64">
        <w:rPr>
          <w:sz w:val="26"/>
          <w:szCs w:val="26"/>
        </w:rPr>
        <w:t>Источники ЧС биолого-социального характера на территории поселения отсутствуют.</w:t>
      </w:r>
    </w:p>
    <w:p w:rsidR="00797B32" w:rsidRPr="00A81C64" w:rsidRDefault="00797B32" w:rsidP="00797B32">
      <w:pPr>
        <w:tabs>
          <w:tab w:val="left" w:pos="8820"/>
          <w:tab w:val="left" w:pos="9480"/>
        </w:tabs>
        <w:spacing w:line="271" w:lineRule="auto"/>
        <w:ind w:firstLine="709"/>
        <w:jc w:val="both"/>
        <w:rPr>
          <w:sz w:val="26"/>
          <w:szCs w:val="26"/>
        </w:rPr>
      </w:pPr>
    </w:p>
    <w:p w:rsidR="008B5277" w:rsidRPr="00A81C64" w:rsidRDefault="008B5277" w:rsidP="008B5277">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Аварии на коммунальных системах обеспечения жизнедеятельности</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lastRenderedPageBreak/>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8B5277" w:rsidRPr="00A81C64" w:rsidRDefault="008B5277" w:rsidP="008B5277">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Опасности на объектах жизнеобеспечения</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В период сильных ветров (февраль - март) возможны аварии в системе электроснабжения, основными причинами которых являются:</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 короткие замыкания;</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 электрические повреждения в муфтах и механические обрывы в кабельных сетях;</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 механические повреждения опор и обрывы проводов на воздушных линиях.</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8B5277" w:rsidRPr="00A81C64" w:rsidRDefault="008B5277" w:rsidP="008B5277">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Основные причины риска возникновения техногенных чрезвычайных ситуаций</w:t>
      </w:r>
    </w:p>
    <w:p w:rsidR="008B5277" w:rsidRPr="00A81C64" w:rsidRDefault="008B5277" w:rsidP="008B5277">
      <w:pPr>
        <w:tabs>
          <w:tab w:val="left" w:pos="8820"/>
          <w:tab w:val="left" w:pos="9480"/>
        </w:tabs>
        <w:spacing w:line="276" w:lineRule="auto"/>
        <w:ind w:firstLine="709"/>
        <w:jc w:val="both"/>
        <w:rPr>
          <w:sz w:val="26"/>
          <w:szCs w:val="26"/>
        </w:rPr>
      </w:pPr>
      <w:proofErr w:type="spellStart"/>
      <w:r w:rsidRPr="00A81C64">
        <w:rPr>
          <w:sz w:val="26"/>
          <w:szCs w:val="26"/>
        </w:rPr>
        <w:t>Пожаровзрывоопасные</w:t>
      </w:r>
      <w:proofErr w:type="spellEnd"/>
      <w:r w:rsidRPr="00A81C64">
        <w:rPr>
          <w:sz w:val="26"/>
          <w:szCs w:val="26"/>
        </w:rPr>
        <w:t xml:space="preserve"> объекты:</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 сильная изношенность труб газопроводов;</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 несанкционированное вмешательство в работу трубопроводов;</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 несоблюдение техники безопасности;</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 непрофессионализм обслуживающего персонала, неумение принимать оптимальные решения в сложной обстановке и в условиях дефицита времени.</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Зимой особую опасность несут неполадки на тепловых сетях. Поскольку в неотапливаемых помещениях невозможно проживать, требуется эвакуация жителей населенных пунктов.</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8B5277" w:rsidRPr="00A81C64" w:rsidRDefault="008B5277" w:rsidP="008B5277">
      <w:pPr>
        <w:tabs>
          <w:tab w:val="left" w:pos="8820"/>
          <w:tab w:val="left" w:pos="9480"/>
        </w:tabs>
        <w:spacing w:line="276" w:lineRule="auto"/>
        <w:ind w:firstLine="709"/>
        <w:jc w:val="both"/>
        <w:rPr>
          <w:sz w:val="26"/>
          <w:szCs w:val="26"/>
        </w:rPr>
      </w:pPr>
      <w:r w:rsidRPr="00A81C64">
        <w:rPr>
          <w:sz w:val="26"/>
          <w:szCs w:val="26"/>
        </w:rPr>
        <w:lastRenderedPageBreak/>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8B5277" w:rsidRPr="00A81C64" w:rsidRDefault="008B5277" w:rsidP="008B5277">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Аварии на межпоселковых газопроводах на территории сельского поселения</w:t>
      </w:r>
    </w:p>
    <w:p w:rsidR="009414D1" w:rsidRPr="00A81C64" w:rsidRDefault="009414D1" w:rsidP="009414D1">
      <w:pPr>
        <w:pStyle w:val="2c"/>
        <w:shd w:val="clear" w:color="auto" w:fill="auto"/>
        <w:spacing w:before="0" w:line="276" w:lineRule="auto"/>
        <w:ind w:firstLine="782"/>
        <w:rPr>
          <w:rStyle w:val="2Exact"/>
          <w:rFonts w:eastAsia="SimSun"/>
        </w:rPr>
      </w:pPr>
      <w:r w:rsidRPr="00A81C64">
        <w:rPr>
          <w:rStyle w:val="2Exact"/>
          <w:rFonts w:eastAsia="SimSun"/>
        </w:rPr>
        <w:t xml:space="preserve">Общая протяженность магистральных газопроводов на территории сельского поселения составляет </w:t>
      </w:r>
      <w:r w:rsidR="00F969C9" w:rsidRPr="00A81C64">
        <w:rPr>
          <w:rStyle w:val="2Exact"/>
          <w:rFonts w:eastAsia="SimSun"/>
        </w:rPr>
        <w:t>2</w:t>
      </w:r>
      <w:r w:rsidR="00460B2B" w:rsidRPr="00A81C64">
        <w:rPr>
          <w:rStyle w:val="2Exact"/>
          <w:rFonts w:eastAsia="SimSun"/>
        </w:rPr>
        <w:t>0</w:t>
      </w:r>
      <w:r w:rsidRPr="00A81C64">
        <w:rPr>
          <w:rStyle w:val="2Exact"/>
          <w:rFonts w:eastAsia="SimSun"/>
        </w:rPr>
        <w:t xml:space="preserve"> км</w:t>
      </w:r>
      <w:proofErr w:type="gramStart"/>
      <w:r w:rsidRPr="00A81C64">
        <w:rPr>
          <w:rStyle w:val="2Exact"/>
          <w:rFonts w:eastAsia="SimSun"/>
        </w:rPr>
        <w:t>, ,</w:t>
      </w:r>
      <w:proofErr w:type="gramEnd"/>
      <w:r w:rsidRPr="00A81C64">
        <w:rPr>
          <w:rStyle w:val="2Exact"/>
          <w:rFonts w:eastAsia="SimSun"/>
        </w:rPr>
        <w:t xml:space="preserve"> газопроводов среднего давления </w:t>
      </w:r>
      <w:r w:rsidR="00460B2B" w:rsidRPr="00A81C64">
        <w:rPr>
          <w:rStyle w:val="2Exact"/>
          <w:rFonts w:eastAsia="SimSun"/>
        </w:rPr>
        <w:t>18 км.</w:t>
      </w:r>
    </w:p>
    <w:p w:rsidR="008B5277" w:rsidRPr="00A81C64" w:rsidRDefault="008B5277" w:rsidP="008B5277">
      <w:pPr>
        <w:pStyle w:val="2c"/>
        <w:shd w:val="clear" w:color="auto" w:fill="auto"/>
        <w:spacing w:before="0" w:line="276" w:lineRule="auto"/>
        <w:ind w:firstLine="782"/>
      </w:pPr>
      <w:r w:rsidRPr="00A81C64">
        <w:rPr>
          <w:rStyle w:val="2Exact"/>
          <w:rFonts w:eastAsia="SimSun"/>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8B5277" w:rsidRPr="00A81C64" w:rsidRDefault="008B5277" w:rsidP="008B5277">
      <w:pPr>
        <w:pStyle w:val="2c"/>
        <w:numPr>
          <w:ilvl w:val="0"/>
          <w:numId w:val="7"/>
        </w:numPr>
        <w:shd w:val="clear" w:color="auto" w:fill="auto"/>
        <w:tabs>
          <w:tab w:val="left" w:pos="914"/>
        </w:tabs>
        <w:spacing w:before="0" w:line="276" w:lineRule="auto"/>
        <w:ind w:firstLine="780"/>
      </w:pPr>
      <w:r w:rsidRPr="00A81C64">
        <w:rPr>
          <w:rStyle w:val="2Exact"/>
          <w:rFonts w:eastAsia="SimSun"/>
        </w:rPr>
        <w:t>разрушение (разгерметизация) газопровода;</w:t>
      </w:r>
    </w:p>
    <w:p w:rsidR="008B5277" w:rsidRPr="00A81C64" w:rsidRDefault="008B5277" w:rsidP="008B5277">
      <w:pPr>
        <w:pStyle w:val="2c"/>
        <w:numPr>
          <w:ilvl w:val="0"/>
          <w:numId w:val="7"/>
        </w:numPr>
        <w:shd w:val="clear" w:color="auto" w:fill="auto"/>
        <w:tabs>
          <w:tab w:val="left" w:pos="914"/>
        </w:tabs>
        <w:spacing w:before="0" w:line="276" w:lineRule="auto"/>
        <w:ind w:firstLine="780"/>
      </w:pPr>
      <w:r w:rsidRPr="00A81C64">
        <w:rPr>
          <w:rStyle w:val="2Exact"/>
          <w:rFonts w:eastAsia="SimSun"/>
        </w:rPr>
        <w:t>разрушение (разгерметизация) запорной арматуры.</w:t>
      </w:r>
    </w:p>
    <w:p w:rsidR="008B5277" w:rsidRPr="00A81C64" w:rsidRDefault="008B5277" w:rsidP="008B5277">
      <w:pPr>
        <w:pStyle w:val="2c"/>
        <w:shd w:val="clear" w:color="auto" w:fill="auto"/>
        <w:spacing w:before="0" w:line="276" w:lineRule="auto"/>
        <w:ind w:firstLine="780"/>
      </w:pPr>
      <w:r w:rsidRPr="00A81C64">
        <w:rPr>
          <w:rStyle w:val="2Exact"/>
          <w:rFonts w:eastAsia="SimSun"/>
        </w:rPr>
        <w:t>Приведенные события, в свою очередь, могут произойти по следующим причинам:</w:t>
      </w:r>
    </w:p>
    <w:p w:rsidR="008B5277" w:rsidRPr="00A81C64" w:rsidRDefault="008B5277" w:rsidP="008B5277">
      <w:pPr>
        <w:pStyle w:val="2c"/>
        <w:numPr>
          <w:ilvl w:val="0"/>
          <w:numId w:val="7"/>
        </w:numPr>
        <w:shd w:val="clear" w:color="auto" w:fill="auto"/>
        <w:tabs>
          <w:tab w:val="left" w:pos="919"/>
        </w:tabs>
        <w:spacing w:before="0" w:line="276" w:lineRule="auto"/>
        <w:ind w:firstLine="780"/>
      </w:pPr>
      <w:r w:rsidRPr="00A81C64">
        <w:rPr>
          <w:rStyle w:val="2Exact"/>
          <w:rFonts w:eastAsia="SimSun"/>
        </w:rPr>
        <w:t>коррозийное разрушение стенок газопроводов;</w:t>
      </w:r>
    </w:p>
    <w:p w:rsidR="008B5277" w:rsidRPr="00A81C64" w:rsidRDefault="008B5277" w:rsidP="008B5277">
      <w:pPr>
        <w:pStyle w:val="2c"/>
        <w:numPr>
          <w:ilvl w:val="0"/>
          <w:numId w:val="7"/>
        </w:numPr>
        <w:shd w:val="clear" w:color="auto" w:fill="auto"/>
        <w:tabs>
          <w:tab w:val="left" w:pos="869"/>
        </w:tabs>
        <w:spacing w:before="0" w:line="276" w:lineRule="auto"/>
        <w:ind w:firstLine="780"/>
        <w:rPr>
          <w:rStyle w:val="2Exact"/>
          <w:rFonts w:eastAsia="SimSun"/>
        </w:rPr>
      </w:pPr>
      <w:r w:rsidRPr="00A81C64">
        <w:rPr>
          <w:rStyle w:val="2Exact"/>
          <w:rFonts w:eastAsia="SimSun"/>
        </w:rPr>
        <w:t> разрушения арматуры, фланцевых соединений из-за износа, некачественного монтажа или ремонта.</w:t>
      </w:r>
    </w:p>
    <w:p w:rsidR="008B5277" w:rsidRPr="00A81C64" w:rsidRDefault="008B5277" w:rsidP="008B5277">
      <w:pPr>
        <w:pStyle w:val="2c"/>
        <w:tabs>
          <w:tab w:val="left" w:pos="869"/>
        </w:tabs>
        <w:spacing w:before="0" w:line="276" w:lineRule="auto"/>
        <w:ind w:firstLine="851"/>
        <w:rPr>
          <w:rStyle w:val="2Exact"/>
          <w:rFonts w:eastAsia="SimSun"/>
        </w:rPr>
      </w:pPr>
      <w:r w:rsidRPr="00A81C64">
        <w:t>Природный газ (СН</w:t>
      </w:r>
      <w:r w:rsidRPr="00A81C64">
        <w:rPr>
          <w:vertAlign w:val="subscript"/>
        </w:rPr>
        <w:t>4</w:t>
      </w:r>
      <w:r w:rsidRPr="00A81C64">
        <w:t xml:space="preserve">) бесцветен, </w:t>
      </w:r>
      <w:proofErr w:type="spellStart"/>
      <w:r w:rsidRPr="00A81C64">
        <w:t>неодорированный</w:t>
      </w:r>
      <w:proofErr w:type="spellEnd"/>
      <w:r w:rsidRPr="00A81C64">
        <w:t xml:space="preserve"> - не имеет запаха (используемый газ </w:t>
      </w:r>
      <w:proofErr w:type="spellStart"/>
      <w:r w:rsidRPr="00A81C64">
        <w:t>одорирован</w:t>
      </w:r>
      <w:proofErr w:type="spellEnd"/>
      <w:r w:rsidRPr="00A81C64">
        <w:t xml:space="preserve"> на АГРС; основной составляющий элемент </w:t>
      </w:r>
      <w:proofErr w:type="spellStart"/>
      <w:r w:rsidRPr="00A81C64">
        <w:t>одоранта</w:t>
      </w:r>
      <w:proofErr w:type="spellEnd"/>
      <w:r w:rsidRPr="00A81C64">
        <w:t xml:space="preserve"> - </w:t>
      </w:r>
      <w:proofErr w:type="spellStart"/>
      <w:r w:rsidRPr="00A81C64">
        <w:t>этилмеркаптан</w:t>
      </w:r>
      <w:proofErr w:type="spellEnd"/>
      <w:r w:rsidRPr="00A81C64">
        <w:t xml:space="preserve"> имеет специфический запах), взрывопожароопасен, почти в два раза легче воздуха. </w:t>
      </w:r>
      <w:r w:rsidRPr="00A81C64">
        <w:rPr>
          <w:rStyle w:val="2Exact"/>
          <w:rFonts w:eastAsia="SimSun"/>
        </w:rPr>
        <w:t>Температура воспламенения газа - 650-670</w:t>
      </w:r>
      <w:r w:rsidRPr="00A81C64">
        <w:rPr>
          <w:bCs/>
        </w:rPr>
        <w:t>˚</w:t>
      </w:r>
      <w:r w:rsidRPr="00A81C64">
        <w:rPr>
          <w:rStyle w:val="2Exact"/>
          <w:rFonts w:eastAsia="SimSun"/>
        </w:rPr>
        <w:t xml:space="preserve">С, пределы </w:t>
      </w:r>
      <w:proofErr w:type="spellStart"/>
      <w:r w:rsidRPr="00A81C64">
        <w:rPr>
          <w:rStyle w:val="2Exact"/>
          <w:rFonts w:eastAsia="SimSun"/>
        </w:rPr>
        <w:t>взрываемости</w:t>
      </w:r>
      <w:proofErr w:type="spellEnd"/>
      <w:r w:rsidRPr="00A81C64">
        <w:rPr>
          <w:rStyle w:val="2Exact"/>
          <w:rFonts w:eastAsia="SimSun"/>
        </w:rPr>
        <w:t xml:space="preserve"> - 5-15% объема. </w:t>
      </w:r>
    </w:p>
    <w:p w:rsidR="008B5277" w:rsidRPr="00A81C64" w:rsidRDefault="008B5277" w:rsidP="008B5277">
      <w:pPr>
        <w:pStyle w:val="2c"/>
        <w:shd w:val="clear" w:color="auto" w:fill="auto"/>
        <w:spacing w:before="0" w:line="276" w:lineRule="auto"/>
        <w:ind w:firstLine="782"/>
        <w:rPr>
          <w:rStyle w:val="2Exact"/>
          <w:rFonts w:eastAsia="SimSun"/>
        </w:rPr>
      </w:pPr>
      <w:r w:rsidRPr="00A81C64">
        <w:rPr>
          <w:rStyle w:val="2Exact"/>
          <w:rFonts w:eastAsia="SimSun"/>
        </w:rPr>
        <w:t xml:space="preserve">Состав природного газа отвечает требованиям ГОСТ 51.40-93: </w:t>
      </w:r>
    </w:p>
    <w:p w:rsidR="008B5277" w:rsidRPr="00A81C64" w:rsidRDefault="008B5277" w:rsidP="008B5277">
      <w:pPr>
        <w:pStyle w:val="2c"/>
        <w:shd w:val="clear" w:color="auto" w:fill="auto"/>
        <w:spacing w:before="0" w:line="276" w:lineRule="auto"/>
        <w:ind w:firstLine="782"/>
        <w:rPr>
          <w:rStyle w:val="2Exact"/>
          <w:rFonts w:eastAsia="SimSun"/>
        </w:rPr>
      </w:pPr>
      <w:r w:rsidRPr="00A81C64">
        <w:rPr>
          <w:rStyle w:val="2Exact"/>
          <w:rFonts w:eastAsia="SimSun"/>
        </w:rPr>
        <w:t xml:space="preserve">- метан – 98,64%; </w:t>
      </w:r>
    </w:p>
    <w:p w:rsidR="008B5277" w:rsidRPr="00A81C64" w:rsidRDefault="008B5277" w:rsidP="008B5277">
      <w:pPr>
        <w:pStyle w:val="2c"/>
        <w:shd w:val="clear" w:color="auto" w:fill="auto"/>
        <w:spacing w:before="0" w:line="276" w:lineRule="auto"/>
        <w:ind w:firstLine="782"/>
        <w:rPr>
          <w:rStyle w:val="2Exact"/>
          <w:rFonts w:eastAsia="SimSun"/>
        </w:rPr>
      </w:pPr>
      <w:r w:rsidRPr="00A81C64">
        <w:rPr>
          <w:rStyle w:val="2Exact"/>
          <w:rFonts w:eastAsia="SimSun"/>
        </w:rPr>
        <w:t xml:space="preserve">- этан – 0,46%; </w:t>
      </w:r>
    </w:p>
    <w:p w:rsidR="008B5277" w:rsidRPr="00A81C64" w:rsidRDefault="008B5277" w:rsidP="008B5277">
      <w:pPr>
        <w:pStyle w:val="2c"/>
        <w:shd w:val="clear" w:color="auto" w:fill="auto"/>
        <w:spacing w:before="0" w:line="276" w:lineRule="auto"/>
        <w:ind w:firstLine="782"/>
        <w:rPr>
          <w:rStyle w:val="2Exact"/>
          <w:rFonts w:eastAsia="SimSun"/>
        </w:rPr>
      </w:pPr>
      <w:r w:rsidRPr="00A81C64">
        <w:rPr>
          <w:rStyle w:val="2Exact"/>
          <w:rFonts w:eastAsia="SimSun"/>
        </w:rPr>
        <w:t xml:space="preserve">- пропан – 0,12%; </w:t>
      </w:r>
    </w:p>
    <w:p w:rsidR="008B5277" w:rsidRPr="00A81C64" w:rsidRDefault="008B5277" w:rsidP="008B5277">
      <w:pPr>
        <w:pStyle w:val="2c"/>
        <w:shd w:val="clear" w:color="auto" w:fill="auto"/>
        <w:spacing w:before="0" w:line="276" w:lineRule="auto"/>
        <w:ind w:firstLine="782"/>
        <w:rPr>
          <w:rStyle w:val="2Exact"/>
          <w:rFonts w:eastAsia="SimSun"/>
        </w:rPr>
      </w:pPr>
      <w:r w:rsidRPr="00A81C64">
        <w:rPr>
          <w:rStyle w:val="2Exact"/>
          <w:rFonts w:eastAsia="SimSun"/>
        </w:rPr>
        <w:t xml:space="preserve">- азот – 0,74%; </w:t>
      </w:r>
    </w:p>
    <w:p w:rsidR="008B5277" w:rsidRPr="00A81C64" w:rsidRDefault="008B5277" w:rsidP="008B5277">
      <w:pPr>
        <w:pStyle w:val="2c"/>
        <w:shd w:val="clear" w:color="auto" w:fill="auto"/>
        <w:spacing w:before="0" w:line="276" w:lineRule="auto"/>
        <w:ind w:firstLine="782"/>
        <w:rPr>
          <w:rStyle w:val="2Exact"/>
          <w:rFonts w:eastAsia="SimSun"/>
        </w:rPr>
      </w:pPr>
      <w:r w:rsidRPr="00A81C64">
        <w:rPr>
          <w:rStyle w:val="2Exact"/>
          <w:rFonts w:eastAsia="SimSun"/>
        </w:rPr>
        <w:t>- углерод – 0,04%.</w:t>
      </w:r>
    </w:p>
    <w:p w:rsidR="008B5277" w:rsidRPr="00A81C64" w:rsidRDefault="008B5277" w:rsidP="008B5277">
      <w:pPr>
        <w:pStyle w:val="2c"/>
        <w:shd w:val="clear" w:color="auto" w:fill="auto"/>
        <w:spacing w:before="0" w:line="276" w:lineRule="auto"/>
        <w:ind w:firstLine="782"/>
      </w:pPr>
      <w:r w:rsidRPr="00A81C64">
        <w:rPr>
          <w:rStyle w:val="2Exact"/>
          <w:rFonts w:eastAsia="SimSun"/>
        </w:rPr>
        <w:t>Возможные зоны поражения при разрушении газопровода на линейном участке:</w:t>
      </w:r>
    </w:p>
    <w:p w:rsidR="008B5277" w:rsidRPr="00A81C64" w:rsidRDefault="008B5277" w:rsidP="008B5277">
      <w:pPr>
        <w:pStyle w:val="2c"/>
        <w:shd w:val="clear" w:color="auto" w:fill="auto"/>
        <w:spacing w:before="0" w:line="276" w:lineRule="auto"/>
        <w:ind w:firstLine="800"/>
      </w:pPr>
      <w:r w:rsidRPr="00A81C64">
        <w:rPr>
          <w:rStyle w:val="2f5"/>
          <w:rFonts w:eastAsia="SimSun"/>
          <w:color w:val="auto"/>
        </w:rPr>
        <w:t xml:space="preserve">Сценарий 1. </w:t>
      </w:r>
      <w:r w:rsidRPr="00A81C64">
        <w:t xml:space="preserve">Разрушение </w:t>
      </w:r>
      <w:r w:rsidR="00797B32" w:rsidRPr="00A81C64">
        <w:t>магистрального</w:t>
      </w:r>
      <w:r w:rsidRPr="00A81C64">
        <w:t xml:space="preserve"> газопровода высокого давления при про</w:t>
      </w:r>
      <w:r w:rsidRPr="00A81C64">
        <w:softHyphen/>
        <w:t>изводстве несанкционированных земляных работ; образование выброса природного газа; рассе</w:t>
      </w:r>
      <w:r w:rsidRPr="00A81C64">
        <w:softHyphen/>
        <w:t xml:space="preserve">ивание газа в окружающей среде; образование смеси ГВС; взрыв </w:t>
      </w:r>
      <w:proofErr w:type="spellStart"/>
      <w:r w:rsidRPr="00A81C64">
        <w:t>газовоздушной</w:t>
      </w:r>
      <w:proofErr w:type="spellEnd"/>
      <w:r w:rsidRPr="00A81C64">
        <w:t xml:space="preserve"> смеси; образо</w:t>
      </w:r>
      <w:r w:rsidRPr="00A81C64">
        <w:rPr>
          <w:rStyle w:val="2Exact"/>
          <w:rFonts w:eastAsia="SimSun"/>
        </w:rPr>
        <w:t>вание мест горящего технологического оборудования; пожар с последующим вовлечением га</w:t>
      </w:r>
      <w:r w:rsidRPr="00A81C64">
        <w:rPr>
          <w:rStyle w:val="2Exact"/>
          <w:rFonts w:eastAsia="SimSun"/>
        </w:rPr>
        <w:softHyphen/>
        <w:t>зового оборудования и поражением обслуживающего персонала и населения.</w:t>
      </w:r>
    </w:p>
    <w:p w:rsidR="008B5277" w:rsidRPr="00A81C64" w:rsidRDefault="008B5277" w:rsidP="008B5277">
      <w:pPr>
        <w:pStyle w:val="2c"/>
        <w:shd w:val="clear" w:color="auto" w:fill="auto"/>
        <w:spacing w:before="0" w:line="276" w:lineRule="auto"/>
        <w:ind w:firstLine="780"/>
      </w:pPr>
      <w:r w:rsidRPr="00A81C64">
        <w:rPr>
          <w:rStyle w:val="2Exact0"/>
          <w:rFonts w:eastAsia="SimSun"/>
          <w:color w:val="auto"/>
          <w:sz w:val="26"/>
          <w:szCs w:val="26"/>
        </w:rPr>
        <w:t xml:space="preserve">Сценарий 2. </w:t>
      </w:r>
      <w:r w:rsidRPr="00A81C64">
        <w:rPr>
          <w:rStyle w:val="2Exact"/>
          <w:rFonts w:eastAsia="SimSun"/>
        </w:rPr>
        <w:t xml:space="preserve">Разрушение межпоселкового газопровода </w:t>
      </w:r>
      <w:r w:rsidR="00797B32" w:rsidRPr="00A81C64">
        <w:rPr>
          <w:rStyle w:val="2Exact"/>
          <w:rFonts w:eastAsia="SimSun"/>
        </w:rPr>
        <w:t xml:space="preserve">высокого и </w:t>
      </w:r>
      <w:r w:rsidRPr="00A81C64">
        <w:rPr>
          <w:rStyle w:val="2Exact"/>
          <w:rFonts w:eastAsia="SimSun"/>
        </w:rPr>
        <w:t>среднего давления в непо</w:t>
      </w:r>
      <w:r w:rsidRPr="00A81C64">
        <w:rPr>
          <w:rStyle w:val="2Exact"/>
          <w:rFonts w:eastAsia="SimSun"/>
        </w:rPr>
        <w:softHyphen/>
        <w:t>средственной близости с ГРП при производстве несанкционированных земляных работ; образо</w:t>
      </w:r>
      <w:r w:rsidRPr="00A81C64">
        <w:rPr>
          <w:rStyle w:val="2Exact"/>
          <w:rFonts w:eastAsia="SimSun"/>
        </w:rPr>
        <w:softHyphen/>
        <w:t xml:space="preserve">вание выброса природного газа; рассеивание газа в окружающей среде; образование смеси ГВС; взрыв </w:t>
      </w:r>
      <w:proofErr w:type="spellStart"/>
      <w:r w:rsidRPr="00A81C64">
        <w:rPr>
          <w:rStyle w:val="2Exact"/>
          <w:rFonts w:eastAsia="SimSun"/>
        </w:rPr>
        <w:t>газовоздушной</w:t>
      </w:r>
      <w:proofErr w:type="spellEnd"/>
      <w:r w:rsidRPr="00A81C64">
        <w:rPr>
          <w:rStyle w:val="2Exact"/>
          <w:rFonts w:eastAsia="SimSun"/>
        </w:rPr>
        <w:t xml:space="preserve"> смеси; образование мест горящего технологического оборудования; по</w:t>
      </w:r>
      <w:r w:rsidRPr="00A81C64">
        <w:rPr>
          <w:rStyle w:val="2Exact"/>
          <w:rFonts w:eastAsia="SimSun"/>
        </w:rPr>
        <w:softHyphen/>
        <w:t>жар с последующим вовлечением газового оборудования и поражением обслуживающего пер</w:t>
      </w:r>
      <w:r w:rsidRPr="00A81C64">
        <w:rPr>
          <w:rStyle w:val="2Exact"/>
          <w:rFonts w:eastAsia="SimSun"/>
        </w:rPr>
        <w:softHyphen/>
        <w:t>сонала и населения.</w:t>
      </w:r>
    </w:p>
    <w:p w:rsidR="008B5277" w:rsidRPr="00A81C64" w:rsidRDefault="008B5277" w:rsidP="008B5277">
      <w:pPr>
        <w:pStyle w:val="2c"/>
        <w:shd w:val="clear" w:color="auto" w:fill="auto"/>
        <w:spacing w:before="0" w:line="276" w:lineRule="auto"/>
        <w:ind w:firstLine="780"/>
        <w:rPr>
          <w:rStyle w:val="2Exact"/>
          <w:rFonts w:eastAsia="SimSun"/>
        </w:rPr>
      </w:pPr>
      <w:r w:rsidRPr="00A81C64">
        <w:rPr>
          <w:rStyle w:val="2Exact0"/>
          <w:rFonts w:eastAsia="SimSun"/>
          <w:color w:val="auto"/>
          <w:sz w:val="26"/>
          <w:szCs w:val="26"/>
        </w:rPr>
        <w:t xml:space="preserve">Сценарий 3. </w:t>
      </w:r>
      <w:r w:rsidRPr="00A81C64">
        <w:rPr>
          <w:rStyle w:val="2Exact"/>
          <w:rFonts w:eastAsia="SimSun"/>
        </w:rPr>
        <w:t xml:space="preserve">Разрушение газопровода низкого давления; проходящего по улицам </w:t>
      </w:r>
      <w:r w:rsidR="005111D2" w:rsidRPr="00A81C64">
        <w:rPr>
          <w:rStyle w:val="2Exact"/>
          <w:rFonts w:eastAsia="SimSun"/>
        </w:rPr>
        <w:t>населенных пунктов</w:t>
      </w:r>
      <w:r w:rsidRPr="00A81C64">
        <w:rPr>
          <w:rStyle w:val="2Exact"/>
          <w:rFonts w:eastAsia="SimSun"/>
        </w:rPr>
        <w:t xml:space="preserve"> сельского поселения при производстве </w:t>
      </w:r>
      <w:r w:rsidRPr="00A81C64">
        <w:rPr>
          <w:rStyle w:val="2Exact"/>
          <w:rFonts w:eastAsia="SimSun"/>
        </w:rPr>
        <w:lastRenderedPageBreak/>
        <w:t>несанкционированных земляных работ; обра</w:t>
      </w:r>
      <w:r w:rsidRPr="00A81C64">
        <w:rPr>
          <w:rStyle w:val="2Exact"/>
          <w:rFonts w:eastAsia="SimSun"/>
        </w:rPr>
        <w:softHyphen/>
        <w:t xml:space="preserve">зование выброса природного газа; рассеивание газа в окружающей среде; образование смеси ГВС; взрыв </w:t>
      </w:r>
      <w:proofErr w:type="spellStart"/>
      <w:r w:rsidRPr="00A81C64">
        <w:rPr>
          <w:rStyle w:val="2Exact"/>
          <w:rFonts w:eastAsia="SimSun"/>
        </w:rPr>
        <w:t>газовоздушной</w:t>
      </w:r>
      <w:proofErr w:type="spellEnd"/>
      <w:r w:rsidRPr="00A81C64">
        <w:rPr>
          <w:rStyle w:val="2Exact"/>
          <w:rFonts w:eastAsia="SimSun"/>
        </w:rPr>
        <w:t xml:space="preserve"> смеси; образование мест горящего технологического оборудования; пожар с последующим вовлечением газового оборудования и поражением обслуживающего персонала и населения.</w:t>
      </w:r>
    </w:p>
    <w:p w:rsidR="00F66153" w:rsidRPr="00A81C64" w:rsidRDefault="00F66153" w:rsidP="002511F8">
      <w:pPr>
        <w:pStyle w:val="3"/>
        <w:spacing w:before="80" w:after="80" w:line="276" w:lineRule="auto"/>
        <w:ind w:left="567" w:right="483"/>
        <w:jc w:val="center"/>
        <w:rPr>
          <w:sz w:val="26"/>
          <w:szCs w:val="26"/>
          <w:lang w:val="ru-RU"/>
        </w:rPr>
      </w:pPr>
      <w:bookmarkStart w:id="160" w:name="_Toc188610694"/>
      <w:r w:rsidRPr="00A81C64">
        <w:rPr>
          <w:sz w:val="26"/>
          <w:szCs w:val="26"/>
        </w:rPr>
        <w:t>VI</w:t>
      </w:r>
      <w:r w:rsidRPr="00A81C64">
        <w:rPr>
          <w:sz w:val="26"/>
          <w:szCs w:val="26"/>
          <w:lang w:val="ru-RU"/>
        </w:rPr>
        <w:t>.</w:t>
      </w:r>
      <w:r w:rsidRPr="00A81C64">
        <w:rPr>
          <w:sz w:val="26"/>
          <w:szCs w:val="26"/>
        </w:rPr>
        <w:t>III</w:t>
      </w:r>
      <w:r w:rsidRPr="00A81C64">
        <w:rPr>
          <w:sz w:val="26"/>
          <w:szCs w:val="26"/>
          <w:lang w:val="ru-RU"/>
        </w:rPr>
        <w:t xml:space="preserve"> Перечень мероприятий по обеспечению пожарной безопасности</w:t>
      </w:r>
      <w:bookmarkEnd w:id="156"/>
      <w:bookmarkEnd w:id="157"/>
      <w:bookmarkEnd w:id="158"/>
      <w:bookmarkEnd w:id="160"/>
    </w:p>
    <w:p w:rsidR="008B5277" w:rsidRPr="00A81C64" w:rsidRDefault="008B5277" w:rsidP="008B5277">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Перечень первичных мер пожарной безопасности</w:t>
      </w:r>
    </w:p>
    <w:p w:rsidR="008B5277" w:rsidRPr="00A81C64" w:rsidRDefault="008B5277" w:rsidP="008B5277">
      <w:pPr>
        <w:spacing w:line="276" w:lineRule="auto"/>
        <w:ind w:firstLine="760"/>
        <w:jc w:val="both"/>
        <w:rPr>
          <w:sz w:val="26"/>
          <w:szCs w:val="26"/>
        </w:rPr>
      </w:pPr>
      <w:r w:rsidRPr="00A81C64">
        <w:rPr>
          <w:sz w:val="26"/>
          <w:szCs w:val="26"/>
        </w:rPr>
        <w:t>Первичные меры пожарной безопасности на территории сельского поселения включают в себя:</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разработку и организацию выполнения муниципальных целевых программ по вопросам обеспечения пожарной безопасности;</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разработку плана привлечения сил и средств для тушения пожаров и проведения аварийно-спасательных работ на территории сельского поселения и контроль за его выполнением;</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обеспечение беспрепятственного проезда пожарной техники к месту пожара;</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обеспечение связи и оповещения населения о пожаре;</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8B5277" w:rsidRPr="00A81C64" w:rsidRDefault="008B5277" w:rsidP="008B5277">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Природные пожары</w:t>
      </w:r>
    </w:p>
    <w:p w:rsidR="008B5277" w:rsidRPr="00A81C64" w:rsidRDefault="008B5277" w:rsidP="008B5277">
      <w:pPr>
        <w:widowControl w:val="0"/>
        <w:spacing w:line="276" w:lineRule="auto"/>
        <w:ind w:firstLine="709"/>
        <w:jc w:val="both"/>
        <w:rPr>
          <w:sz w:val="26"/>
          <w:szCs w:val="26"/>
        </w:rPr>
      </w:pPr>
      <w:r w:rsidRPr="00A81C64">
        <w:rPr>
          <w:sz w:val="26"/>
          <w:szCs w:val="26"/>
        </w:rPr>
        <w:t xml:space="preserve">Наиболее вероятными местами возникновения природных пожаров являются леса и территории, заросшие кустарником и травой. </w:t>
      </w:r>
    </w:p>
    <w:p w:rsidR="008B5277" w:rsidRPr="00A81C64" w:rsidRDefault="008B5277" w:rsidP="008B5277">
      <w:pPr>
        <w:widowControl w:val="0"/>
        <w:spacing w:line="276" w:lineRule="auto"/>
        <w:ind w:firstLine="709"/>
        <w:jc w:val="both"/>
        <w:rPr>
          <w:sz w:val="26"/>
          <w:szCs w:val="26"/>
        </w:rPr>
      </w:pPr>
      <w:r w:rsidRPr="00A81C64">
        <w:rPr>
          <w:sz w:val="26"/>
          <w:szCs w:val="26"/>
        </w:rPr>
        <w:t xml:space="preserve">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w:t>
      </w:r>
      <w:proofErr w:type="spellStart"/>
      <w:r w:rsidRPr="00A81C64">
        <w:rPr>
          <w:sz w:val="26"/>
          <w:szCs w:val="26"/>
        </w:rPr>
        <w:t>горимости</w:t>
      </w:r>
      <w:proofErr w:type="spellEnd"/>
      <w:r w:rsidRPr="00A81C64">
        <w:rPr>
          <w:sz w:val="26"/>
          <w:szCs w:val="26"/>
        </w:rPr>
        <w:t xml:space="preserve"> лесов и территорий наблюдается с конца апреля до начала сентября.</w:t>
      </w:r>
    </w:p>
    <w:p w:rsidR="008B5277" w:rsidRPr="00A81C64" w:rsidRDefault="008B5277" w:rsidP="008B5277">
      <w:pPr>
        <w:widowControl w:val="0"/>
        <w:spacing w:line="276" w:lineRule="auto"/>
        <w:ind w:firstLine="709"/>
        <w:jc w:val="both"/>
        <w:rPr>
          <w:sz w:val="26"/>
          <w:szCs w:val="26"/>
        </w:rPr>
      </w:pPr>
      <w:r w:rsidRPr="00A81C64">
        <w:rPr>
          <w:sz w:val="26"/>
          <w:szCs w:val="26"/>
        </w:rPr>
        <w:t xml:space="preserve">Основными причинами возникновения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w:t>
      </w:r>
      <w:r w:rsidRPr="00A81C64">
        <w:rPr>
          <w:sz w:val="26"/>
          <w:szCs w:val="26"/>
        </w:rPr>
        <w:lastRenderedPageBreak/>
        <w:t xml:space="preserve">местах рыбалок, сенокосов, лесозаготовительных работ, ночевок туристов; выжигание сухой травы вдоль дорог, а также </w:t>
      </w:r>
      <w:proofErr w:type="spellStart"/>
      <w:r w:rsidRPr="00A81C64">
        <w:rPr>
          <w:sz w:val="26"/>
          <w:szCs w:val="26"/>
        </w:rPr>
        <w:t>сельхозпалы</w:t>
      </w:r>
      <w:proofErr w:type="spellEnd"/>
      <w:r w:rsidRPr="00A81C64">
        <w:rPr>
          <w:sz w:val="26"/>
          <w:szCs w:val="26"/>
        </w:rPr>
        <w:t xml:space="preserve">. </w:t>
      </w:r>
    </w:p>
    <w:p w:rsidR="008B5277" w:rsidRPr="00A81C64" w:rsidRDefault="008B5277" w:rsidP="008B5277">
      <w:pPr>
        <w:widowControl w:val="0"/>
        <w:spacing w:line="276" w:lineRule="auto"/>
        <w:ind w:firstLine="709"/>
        <w:jc w:val="both"/>
        <w:rPr>
          <w:sz w:val="26"/>
          <w:szCs w:val="26"/>
        </w:rPr>
      </w:pPr>
      <w:r w:rsidRPr="00A81C64">
        <w:rPr>
          <w:sz w:val="26"/>
          <w:szCs w:val="26"/>
        </w:rPr>
        <w:t>В целях обеспечения дополнительной противопожарной защиты населенных пунктов, расположенных в непосредственной близости от лесных массивов и наиболее подверженных угрозе природных пожаров на территории сельского поселения созданы добровольные пожарные дружины и пожарные команды.</w:t>
      </w:r>
    </w:p>
    <w:p w:rsidR="008B5277" w:rsidRPr="00A81C64" w:rsidRDefault="008B5277" w:rsidP="008B5277">
      <w:pPr>
        <w:widowControl w:val="0"/>
        <w:spacing w:line="276" w:lineRule="auto"/>
        <w:ind w:firstLine="709"/>
        <w:jc w:val="both"/>
        <w:rPr>
          <w:sz w:val="26"/>
          <w:szCs w:val="26"/>
        </w:rPr>
      </w:pPr>
      <w:r w:rsidRPr="00A81C64">
        <w:rPr>
          <w:sz w:val="26"/>
          <w:szCs w:val="26"/>
        </w:rPr>
        <w:t xml:space="preserve">Ведётся контроль за наличием и состоянием опашки, </w:t>
      </w:r>
      <w:proofErr w:type="spellStart"/>
      <w:r w:rsidRPr="00A81C64">
        <w:rPr>
          <w:sz w:val="26"/>
          <w:szCs w:val="26"/>
        </w:rPr>
        <w:t>водоисточников</w:t>
      </w:r>
      <w:proofErr w:type="spellEnd"/>
      <w:r w:rsidRPr="00A81C64">
        <w:rPr>
          <w:sz w:val="26"/>
          <w:szCs w:val="26"/>
        </w:rPr>
        <w:t xml:space="preserve">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w:t>
      </w:r>
    </w:p>
    <w:p w:rsidR="008B5277" w:rsidRPr="00A81C64" w:rsidRDefault="008B5277" w:rsidP="008B5277">
      <w:pPr>
        <w:widowControl w:val="0"/>
        <w:spacing w:line="276" w:lineRule="auto"/>
        <w:ind w:firstLine="709"/>
        <w:jc w:val="both"/>
        <w:rPr>
          <w:sz w:val="26"/>
          <w:szCs w:val="26"/>
        </w:rPr>
      </w:pPr>
      <w:r w:rsidRPr="00A81C64">
        <w:rPr>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8B5277" w:rsidRPr="00A81C64" w:rsidRDefault="008B5277" w:rsidP="008B5277">
      <w:pPr>
        <w:widowControl w:val="0"/>
        <w:spacing w:line="276" w:lineRule="auto"/>
        <w:ind w:firstLine="709"/>
        <w:jc w:val="both"/>
        <w:rPr>
          <w:sz w:val="26"/>
          <w:szCs w:val="26"/>
        </w:rPr>
      </w:pPr>
      <w:r w:rsidRPr="00A81C64">
        <w:rPr>
          <w:sz w:val="26"/>
          <w:szCs w:val="26"/>
        </w:rPr>
        <w:t>В целях обеспечения пожарной безопасности осуществляются:</w:t>
      </w:r>
    </w:p>
    <w:p w:rsidR="008B5277" w:rsidRPr="00A81C64" w:rsidRDefault="008B5277" w:rsidP="008B5277">
      <w:pPr>
        <w:widowControl w:val="0"/>
        <w:suppressAutoHyphens w:val="0"/>
        <w:spacing w:line="276" w:lineRule="auto"/>
        <w:ind w:firstLine="709"/>
        <w:jc w:val="both"/>
        <w:rPr>
          <w:sz w:val="26"/>
          <w:szCs w:val="26"/>
        </w:rPr>
      </w:pPr>
      <w:r w:rsidRPr="00A81C64">
        <w:rPr>
          <w:sz w:val="26"/>
          <w:szCs w:val="26"/>
        </w:rPr>
        <w:t>- противопожарное обустройство лесов, в том числе строительство, реконструкция и содержание дорог противопожарного назначения, прокладка просек;</w:t>
      </w:r>
    </w:p>
    <w:p w:rsidR="008B5277" w:rsidRPr="00A81C64" w:rsidRDefault="008B5277" w:rsidP="008B5277">
      <w:pPr>
        <w:widowControl w:val="0"/>
        <w:suppressAutoHyphens w:val="0"/>
        <w:spacing w:line="276" w:lineRule="auto"/>
        <w:ind w:firstLine="709"/>
        <w:jc w:val="both"/>
        <w:rPr>
          <w:sz w:val="26"/>
          <w:szCs w:val="26"/>
        </w:rPr>
      </w:pPr>
      <w:r w:rsidRPr="00A81C64">
        <w:rPr>
          <w:sz w:val="26"/>
          <w:szCs w:val="26"/>
        </w:rPr>
        <w:t xml:space="preserve">-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8B5277" w:rsidRPr="00A81C64" w:rsidRDefault="008B5277" w:rsidP="008B5277">
      <w:pPr>
        <w:widowControl w:val="0"/>
        <w:suppressAutoHyphens w:val="0"/>
        <w:spacing w:line="276" w:lineRule="auto"/>
        <w:ind w:firstLine="709"/>
        <w:jc w:val="both"/>
        <w:rPr>
          <w:sz w:val="26"/>
          <w:szCs w:val="26"/>
        </w:rPr>
      </w:pPr>
      <w:r w:rsidRPr="00A81C64">
        <w:rPr>
          <w:sz w:val="26"/>
          <w:szCs w:val="26"/>
        </w:rPr>
        <w:t xml:space="preserve">- мониторинг пожарной опасности в лесах; </w:t>
      </w:r>
    </w:p>
    <w:p w:rsidR="008B5277" w:rsidRPr="00A81C64" w:rsidRDefault="008B5277" w:rsidP="008B5277">
      <w:pPr>
        <w:widowControl w:val="0"/>
        <w:suppressAutoHyphens w:val="0"/>
        <w:spacing w:line="276" w:lineRule="auto"/>
        <w:ind w:firstLine="709"/>
        <w:jc w:val="both"/>
        <w:rPr>
          <w:sz w:val="26"/>
          <w:szCs w:val="26"/>
        </w:rPr>
      </w:pPr>
      <w:r w:rsidRPr="00A81C64">
        <w:rPr>
          <w:sz w:val="26"/>
          <w:szCs w:val="26"/>
        </w:rPr>
        <w:t>- разработка планов тушения лесных пожаров;</w:t>
      </w:r>
    </w:p>
    <w:p w:rsidR="008B5277" w:rsidRPr="00A81C64" w:rsidRDefault="008B5277" w:rsidP="008B5277">
      <w:pPr>
        <w:widowControl w:val="0"/>
        <w:suppressAutoHyphens w:val="0"/>
        <w:spacing w:line="276" w:lineRule="auto"/>
        <w:ind w:firstLine="709"/>
        <w:jc w:val="both"/>
        <w:rPr>
          <w:sz w:val="26"/>
          <w:szCs w:val="26"/>
        </w:rPr>
      </w:pPr>
      <w:r w:rsidRPr="00A81C64">
        <w:rPr>
          <w:sz w:val="26"/>
          <w:szCs w:val="26"/>
        </w:rPr>
        <w:t>- тушение лесных пожаров;</w:t>
      </w:r>
    </w:p>
    <w:p w:rsidR="008B5277" w:rsidRPr="00A81C64" w:rsidRDefault="008B5277" w:rsidP="008B5277">
      <w:pPr>
        <w:widowControl w:val="0"/>
        <w:suppressAutoHyphens w:val="0"/>
        <w:spacing w:line="276" w:lineRule="auto"/>
        <w:ind w:firstLine="709"/>
        <w:jc w:val="both"/>
        <w:rPr>
          <w:sz w:val="26"/>
          <w:szCs w:val="26"/>
        </w:rPr>
      </w:pPr>
      <w:r w:rsidRPr="00A81C64">
        <w:rPr>
          <w:sz w:val="26"/>
          <w:szCs w:val="26"/>
        </w:rPr>
        <w:t xml:space="preserve">- иные меры пожарной безопасности в лесах. </w:t>
      </w:r>
    </w:p>
    <w:p w:rsidR="008B5277" w:rsidRPr="00A81C64" w:rsidRDefault="008B5277" w:rsidP="008B5277">
      <w:pPr>
        <w:widowControl w:val="0"/>
        <w:spacing w:line="276" w:lineRule="auto"/>
        <w:ind w:firstLine="709"/>
        <w:jc w:val="both"/>
        <w:rPr>
          <w:sz w:val="26"/>
          <w:szCs w:val="26"/>
        </w:rPr>
      </w:pPr>
      <w:r w:rsidRPr="00A81C64">
        <w:rPr>
          <w:sz w:val="26"/>
          <w:szCs w:val="26"/>
        </w:rPr>
        <w:t>Кроме того, необходимо:</w:t>
      </w:r>
    </w:p>
    <w:p w:rsidR="008B5277" w:rsidRPr="00A81C64" w:rsidRDefault="008B5277" w:rsidP="008B5277">
      <w:pPr>
        <w:widowControl w:val="0"/>
        <w:suppressAutoHyphens w:val="0"/>
        <w:spacing w:line="276" w:lineRule="auto"/>
        <w:ind w:firstLine="709"/>
        <w:jc w:val="both"/>
        <w:rPr>
          <w:sz w:val="26"/>
          <w:szCs w:val="26"/>
        </w:rPr>
      </w:pPr>
      <w:r w:rsidRPr="00A81C64">
        <w:rPr>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8B5277" w:rsidRPr="00A81C64" w:rsidRDefault="008B5277" w:rsidP="008B5277">
      <w:pPr>
        <w:widowControl w:val="0"/>
        <w:suppressAutoHyphens w:val="0"/>
        <w:spacing w:line="276" w:lineRule="auto"/>
        <w:ind w:firstLine="709"/>
        <w:jc w:val="both"/>
        <w:rPr>
          <w:sz w:val="26"/>
          <w:szCs w:val="26"/>
        </w:rPr>
      </w:pPr>
      <w:r w:rsidRPr="00A81C64">
        <w:rPr>
          <w:sz w:val="26"/>
          <w:szCs w:val="26"/>
        </w:rPr>
        <w:t>-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8B5277" w:rsidRPr="00A81C64" w:rsidRDefault="008B5277" w:rsidP="008B5277">
      <w:pPr>
        <w:widowControl w:val="0"/>
        <w:suppressAutoHyphens w:val="0"/>
        <w:spacing w:line="276" w:lineRule="auto"/>
        <w:ind w:firstLine="709"/>
        <w:jc w:val="both"/>
        <w:rPr>
          <w:sz w:val="26"/>
          <w:szCs w:val="26"/>
        </w:rPr>
      </w:pPr>
      <w:r w:rsidRPr="00A81C64">
        <w:rPr>
          <w:sz w:val="26"/>
          <w:szCs w:val="26"/>
        </w:rPr>
        <w:t>- наращивание количества добровольных пожарных команд, совершенствование их оснащения и повышение эффективности деятельности;</w:t>
      </w:r>
    </w:p>
    <w:p w:rsidR="008B5277" w:rsidRPr="00A81C64" w:rsidRDefault="008B5277" w:rsidP="008B5277">
      <w:pPr>
        <w:widowControl w:val="0"/>
        <w:suppressAutoHyphens w:val="0"/>
        <w:spacing w:line="276" w:lineRule="auto"/>
        <w:ind w:firstLine="709"/>
        <w:jc w:val="both"/>
        <w:rPr>
          <w:sz w:val="26"/>
          <w:szCs w:val="26"/>
        </w:rPr>
      </w:pPr>
      <w:r w:rsidRPr="00A81C64">
        <w:rPr>
          <w:sz w:val="26"/>
          <w:szCs w:val="26"/>
        </w:rPr>
        <w:t>- совершенствование профессионального мастерства спасателей и пожарных.</w:t>
      </w:r>
    </w:p>
    <w:p w:rsidR="008B5277" w:rsidRPr="00A81C64" w:rsidRDefault="008B5277" w:rsidP="008B5277">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Мероприятия по борьбе с лесными пожарами</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xml:space="preserve">Основными функциями системы обеспечения пожарной безопасности являются: </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lastRenderedPageBreak/>
        <w:t xml:space="preserve">- нормативное правовое регулирование и осуществление государственных мер в области пожарной безопасности; </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xml:space="preserve">- разработка и осуществление мер пожарной безопасности; </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xml:space="preserve">- проведение противопожарной пропаганды и обучение населения мерам пожарной безопасности; </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xml:space="preserve">- содействие деятельности добровольных пожарных, привлечение населения к обеспечению пожарной безопасности; </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xml:space="preserve">- информационное обеспечение в области пожарной безопасности; </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xml:space="preserve">- выполнение работ и оказание услуг в области пожарной безопасности; </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xml:space="preserve">- тушение пожаров и проведение аварийно-спасательных работ; </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xml:space="preserve">- учет пожаров и их последствий; </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установление особого противопожарного режима.</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Достижение заданного уровня пожарной безопасности достигается комплексом организационных и технических решений.</w:t>
      </w:r>
    </w:p>
    <w:p w:rsidR="008B5277" w:rsidRPr="00A81C64" w:rsidRDefault="008B5277" w:rsidP="008B5277">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Мероприятия по защите территории от опасных техногенных процессов и чрезвычайных ситуаций</w:t>
      </w:r>
    </w:p>
    <w:p w:rsidR="008B5277" w:rsidRPr="00A81C64" w:rsidRDefault="008B5277" w:rsidP="008B5277">
      <w:pPr>
        <w:tabs>
          <w:tab w:val="left" w:pos="8820"/>
          <w:tab w:val="left" w:pos="9480"/>
        </w:tabs>
        <w:spacing w:line="276" w:lineRule="auto"/>
        <w:ind w:firstLine="709"/>
        <w:jc w:val="both"/>
        <w:rPr>
          <w:bCs/>
          <w:sz w:val="26"/>
          <w:szCs w:val="26"/>
        </w:rPr>
      </w:pPr>
      <w:bookmarkStart w:id="161" w:name="_Toc258718"/>
      <w:r w:rsidRPr="00A81C64">
        <w:rPr>
          <w:bCs/>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мониторинг и прогнозирование чрезвычайных ситуаций;</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рациональное размещение производительных сил по территории поселения с учетом природной и техногенной безопасности;</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подготовка объектов экономики и систем жизнеобеспечения населения к работе в условиях чрезвычайных ситуаций;</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lastRenderedPageBreak/>
        <w:t>- декларирование промышленной безопасности;</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лицензирование деятельности опасных производственных объектов;</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страхование ответственности за причинение вреда при эксплуатации опасного производственного объекта;</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проведение государственной экспертизы в области предупреждения чрезвычайных ситуаций;</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государственный надзор и контроль по вопросам природной и техногенной безопасности;</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информирование населения о потенциальных природных и техногенных угрозах на территории проживания;</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подготовка населения в области защиты от чрезвычайных ситуаций.</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На взрывоопасных и пожароопасных объектах необходимо осуществлять:</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строительство и ремонт пожарных водоемов;</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установку систем пожарной сигнализации;</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монтаж автоматических установок пожаротушения;</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обеспечение исправности электропроводки и электрооборудования;</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соблюдение технологических норм перевозки и хранения взрывчатых и горючих веществ;</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профилактическую работу среди населения;</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 поддержание в готовности противопожарных формирований.</w:t>
      </w:r>
    </w:p>
    <w:p w:rsidR="008B5277" w:rsidRPr="00A81C64" w:rsidRDefault="008B5277" w:rsidP="008B5277">
      <w:pPr>
        <w:tabs>
          <w:tab w:val="left" w:pos="8820"/>
          <w:tab w:val="left" w:pos="9480"/>
        </w:tabs>
        <w:spacing w:line="276" w:lineRule="auto"/>
        <w:ind w:firstLine="709"/>
        <w:jc w:val="both"/>
        <w:rPr>
          <w:bCs/>
          <w:sz w:val="26"/>
          <w:szCs w:val="26"/>
        </w:rPr>
      </w:pPr>
      <w:r w:rsidRPr="00A81C64">
        <w:rPr>
          <w:bCs/>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w:t>
      </w:r>
      <w:proofErr w:type="spellStart"/>
      <w:r w:rsidRPr="00A81C64">
        <w:rPr>
          <w:bCs/>
          <w:sz w:val="26"/>
          <w:szCs w:val="26"/>
        </w:rPr>
        <w:t>пообъектных</w:t>
      </w:r>
      <w:proofErr w:type="spellEnd"/>
      <w:r w:rsidRPr="00A81C64">
        <w:rPr>
          <w:bCs/>
          <w:sz w:val="26"/>
          <w:szCs w:val="26"/>
        </w:rPr>
        <w:t>) защитных сооружений.</w:t>
      </w:r>
    </w:p>
    <w:p w:rsidR="008B5277" w:rsidRPr="00A81C64" w:rsidRDefault="008B5277" w:rsidP="008B5277">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Размещение взрывопожароопасных объектов на территории поселения</w:t>
      </w:r>
      <w:bookmarkEnd w:id="161"/>
      <w:r w:rsidRPr="00A81C64">
        <w:rPr>
          <w:rFonts w:eastAsia="Times New Roman"/>
          <w:b/>
          <w:sz w:val="26"/>
          <w:szCs w:val="26"/>
          <w:lang w:eastAsia="ru-RU"/>
        </w:rPr>
        <w:t xml:space="preserve"> </w:t>
      </w:r>
    </w:p>
    <w:p w:rsidR="008B5277" w:rsidRPr="00A81C64" w:rsidRDefault="008B5277" w:rsidP="008B5277">
      <w:pPr>
        <w:spacing w:line="276" w:lineRule="auto"/>
        <w:ind w:firstLine="709"/>
        <w:jc w:val="both"/>
        <w:rPr>
          <w:sz w:val="26"/>
          <w:szCs w:val="26"/>
        </w:rPr>
      </w:pPr>
      <w:bookmarkStart w:id="162" w:name="_Toc258719"/>
      <w:r w:rsidRPr="00A81C64">
        <w:rPr>
          <w:sz w:val="26"/>
          <w:szCs w:val="26"/>
        </w:rPr>
        <w:t xml:space="preserve">При проектировании и размещении на территории поселения взрывопожароопасных объектов, необходимо учитывать требования статьи 66 </w:t>
      </w:r>
      <w:r w:rsidR="00E93713" w:rsidRPr="00A81C64">
        <w:rPr>
          <w:sz w:val="26"/>
          <w:szCs w:val="26"/>
        </w:rPr>
        <w:t>«</w:t>
      </w:r>
      <w:r w:rsidRPr="00A81C64">
        <w:rPr>
          <w:sz w:val="26"/>
          <w:szCs w:val="26"/>
        </w:rPr>
        <w:t>Технического регламента о требованиях пожарной безопасности</w:t>
      </w:r>
      <w:r w:rsidR="00E93713" w:rsidRPr="00A81C64">
        <w:rPr>
          <w:sz w:val="26"/>
          <w:szCs w:val="26"/>
        </w:rPr>
        <w:t>»</w:t>
      </w:r>
      <w:r w:rsidRPr="00A81C64">
        <w:rPr>
          <w:sz w:val="26"/>
          <w:szCs w:val="26"/>
        </w:rPr>
        <w:t>, утверждённого Федеральным законом от 22.07.08 г. № 123-ФЗ.</w:t>
      </w:r>
    </w:p>
    <w:p w:rsidR="008B5277" w:rsidRPr="00A81C64" w:rsidRDefault="008B5277" w:rsidP="008B5277">
      <w:pPr>
        <w:spacing w:line="276" w:lineRule="auto"/>
        <w:ind w:firstLine="709"/>
        <w:jc w:val="both"/>
        <w:rPr>
          <w:sz w:val="26"/>
          <w:szCs w:val="26"/>
        </w:rPr>
      </w:pPr>
      <w:bookmarkStart w:id="163" w:name="sub_663"/>
      <w:r w:rsidRPr="00A81C64">
        <w:rPr>
          <w:sz w:val="26"/>
          <w:szCs w:val="26"/>
        </w:rPr>
        <w:lastRenderedPageBreak/>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w:t>
      </w:r>
      <w:proofErr w:type="spellStart"/>
      <w:r w:rsidRPr="00A81C64">
        <w:rPr>
          <w:sz w:val="26"/>
          <w:szCs w:val="26"/>
        </w:rPr>
        <w:t>пожаровзрывоопасные</w:t>
      </w:r>
      <w:proofErr w:type="spellEnd"/>
      <w:r w:rsidRPr="00A81C64">
        <w:rPr>
          <w:sz w:val="26"/>
          <w:szCs w:val="26"/>
        </w:rPr>
        <w:t xml:space="preserve">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8B5277" w:rsidRPr="00A81C64" w:rsidRDefault="008B5277" w:rsidP="008B5277">
      <w:pPr>
        <w:spacing w:line="276" w:lineRule="auto"/>
        <w:ind w:firstLine="709"/>
        <w:jc w:val="both"/>
        <w:rPr>
          <w:sz w:val="26"/>
          <w:szCs w:val="26"/>
        </w:rPr>
      </w:pPr>
      <w:r w:rsidRPr="00A81C64">
        <w:rPr>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bookmarkEnd w:id="163"/>
    <w:p w:rsidR="008B5277" w:rsidRPr="00A81C64" w:rsidRDefault="008B5277" w:rsidP="008B5277">
      <w:pPr>
        <w:spacing w:line="276" w:lineRule="auto"/>
        <w:ind w:firstLine="709"/>
        <w:jc w:val="both"/>
        <w:rPr>
          <w:sz w:val="26"/>
          <w:szCs w:val="26"/>
        </w:rPr>
      </w:pPr>
      <w:r w:rsidRPr="00A81C64">
        <w:rPr>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8B5277" w:rsidRPr="00A81C64" w:rsidRDefault="008B5277" w:rsidP="008B5277">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Противопожарное водоснабжение</w:t>
      </w:r>
      <w:bookmarkEnd w:id="162"/>
    </w:p>
    <w:p w:rsidR="008B5277" w:rsidRPr="00A81C64" w:rsidRDefault="008B5277" w:rsidP="008B5277">
      <w:pPr>
        <w:spacing w:line="276" w:lineRule="auto"/>
        <w:ind w:firstLine="709"/>
        <w:jc w:val="both"/>
        <w:rPr>
          <w:sz w:val="26"/>
          <w:szCs w:val="26"/>
        </w:rPr>
      </w:pPr>
      <w:r w:rsidRPr="00A81C64">
        <w:rPr>
          <w:sz w:val="26"/>
          <w:szCs w:val="26"/>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населенных пунктах из водопроводной сети и установки пожарных гидрантов.</w:t>
      </w:r>
    </w:p>
    <w:p w:rsidR="008B5277" w:rsidRPr="00A81C64" w:rsidRDefault="008B5277" w:rsidP="00E93713">
      <w:pPr>
        <w:spacing w:line="276" w:lineRule="auto"/>
        <w:ind w:firstLine="709"/>
        <w:jc w:val="both"/>
        <w:rPr>
          <w:sz w:val="26"/>
          <w:szCs w:val="26"/>
        </w:rPr>
      </w:pPr>
      <w:r w:rsidRPr="00A81C64">
        <w:rPr>
          <w:sz w:val="26"/>
          <w:szCs w:val="26"/>
        </w:rPr>
        <w:t>При дальнейшем проектировании, расширении проектной застройки населённых пунктов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8B5277" w:rsidRPr="00A81C64" w:rsidRDefault="008B5277" w:rsidP="00E93713">
      <w:pPr>
        <w:pStyle w:val="2c"/>
        <w:shd w:val="clear" w:color="auto" w:fill="auto"/>
        <w:spacing w:before="0" w:line="276" w:lineRule="auto"/>
        <w:ind w:firstLine="709"/>
        <w:rPr>
          <w:lang w:eastAsia="zh-CN"/>
        </w:rPr>
      </w:pPr>
      <w:bookmarkStart w:id="164" w:name="sub_681"/>
      <w:r w:rsidRPr="00A81C64">
        <w:rPr>
          <w:lang w:eastAsia="zh-CN"/>
        </w:rPr>
        <w:t xml:space="preserve">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 </w:t>
      </w:r>
    </w:p>
    <w:p w:rsidR="008B5277" w:rsidRPr="00A81C64" w:rsidRDefault="008B5277" w:rsidP="00E93713">
      <w:pPr>
        <w:suppressAutoHyphens w:val="0"/>
        <w:autoSpaceDE w:val="0"/>
        <w:autoSpaceDN w:val="0"/>
        <w:adjustRightInd w:val="0"/>
        <w:spacing w:line="276" w:lineRule="auto"/>
        <w:ind w:firstLine="709"/>
        <w:jc w:val="both"/>
        <w:rPr>
          <w:sz w:val="26"/>
          <w:szCs w:val="26"/>
          <w:lang w:eastAsia="ru-RU"/>
        </w:rPr>
      </w:pPr>
      <w:r w:rsidRPr="00A81C64">
        <w:rPr>
          <w:sz w:val="26"/>
          <w:szCs w:val="26"/>
          <w:lang w:eastAsia="ru-RU"/>
        </w:rPr>
        <w:t>К наружному противопожарному водоснабжению относятся:</w:t>
      </w:r>
    </w:p>
    <w:p w:rsidR="008B5277" w:rsidRPr="00A81C64" w:rsidRDefault="008B5277" w:rsidP="00E93713">
      <w:pPr>
        <w:pStyle w:val="2c"/>
        <w:shd w:val="clear" w:color="auto" w:fill="auto"/>
        <w:spacing w:before="0" w:line="276" w:lineRule="auto"/>
        <w:ind w:firstLine="709"/>
      </w:pPr>
      <w:r w:rsidRPr="00A81C64">
        <w:t>-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rsidR="008B5277" w:rsidRPr="00A81C64" w:rsidRDefault="008B5277" w:rsidP="00E93713">
      <w:pPr>
        <w:pStyle w:val="2c"/>
        <w:shd w:val="clear" w:color="auto" w:fill="auto"/>
        <w:spacing w:before="0" w:line="276" w:lineRule="auto"/>
        <w:ind w:firstLine="709"/>
      </w:pPr>
      <w:r w:rsidRPr="00A81C64">
        <w:t xml:space="preserve">- водные объекты, используемые для целей пожаротушения в соответствии с </w:t>
      </w:r>
      <w:r w:rsidRPr="00A81C64">
        <w:lastRenderedPageBreak/>
        <w:t>законодательством Российской Федерации;</w:t>
      </w:r>
    </w:p>
    <w:p w:rsidR="008B5277" w:rsidRPr="00A81C64" w:rsidRDefault="008B5277" w:rsidP="00E93713">
      <w:pPr>
        <w:pStyle w:val="2c"/>
        <w:shd w:val="clear" w:color="auto" w:fill="auto"/>
        <w:spacing w:before="0" w:line="276" w:lineRule="auto"/>
        <w:ind w:firstLine="709"/>
      </w:pPr>
      <w:r w:rsidRPr="00A81C64">
        <w:t>- пожарные резервуары.</w:t>
      </w:r>
    </w:p>
    <w:bookmarkEnd w:id="164"/>
    <w:p w:rsidR="008B5277" w:rsidRPr="00A81C64" w:rsidRDefault="008B5277" w:rsidP="00E93713">
      <w:pPr>
        <w:spacing w:line="276" w:lineRule="auto"/>
        <w:ind w:firstLine="709"/>
        <w:jc w:val="both"/>
        <w:rPr>
          <w:sz w:val="26"/>
          <w:szCs w:val="26"/>
        </w:rPr>
      </w:pPr>
      <w:r w:rsidRPr="00A81C64">
        <w:rPr>
          <w:sz w:val="26"/>
          <w:szCs w:val="26"/>
        </w:rPr>
        <w:t>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w:t>
      </w:r>
      <w:r w:rsidR="00E93713" w:rsidRPr="00A81C64">
        <w:rPr>
          <w:sz w:val="26"/>
          <w:szCs w:val="26"/>
        </w:rPr>
        <w:t>нной сетью здания и сооружения.</w:t>
      </w:r>
    </w:p>
    <w:p w:rsidR="008B5277" w:rsidRPr="00A81C64" w:rsidRDefault="008B5277" w:rsidP="00E93713">
      <w:pPr>
        <w:spacing w:line="276" w:lineRule="auto"/>
        <w:ind w:firstLine="709"/>
        <w:jc w:val="both"/>
        <w:rPr>
          <w:sz w:val="26"/>
          <w:szCs w:val="26"/>
        </w:rPr>
      </w:pPr>
      <w:r w:rsidRPr="00A81C64">
        <w:rPr>
          <w:sz w:val="26"/>
          <w:szCs w:val="26"/>
        </w:rPr>
        <w:t xml:space="preserve">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w:t>
      </w:r>
      <w:proofErr w:type="spellStart"/>
      <w:r w:rsidRPr="00A81C64">
        <w:rPr>
          <w:sz w:val="26"/>
          <w:szCs w:val="26"/>
        </w:rPr>
        <w:t>пожаровзрывоопасности</w:t>
      </w:r>
      <w:proofErr w:type="spellEnd"/>
      <w:r w:rsidRPr="00A81C64">
        <w:rPr>
          <w:sz w:val="26"/>
          <w:szCs w:val="26"/>
        </w:rPr>
        <w:t xml:space="preserve"> и 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 </w:t>
      </w:r>
    </w:p>
    <w:p w:rsidR="008B5277" w:rsidRPr="00A81C64" w:rsidRDefault="008B5277" w:rsidP="00E93713">
      <w:pPr>
        <w:spacing w:line="276" w:lineRule="auto"/>
        <w:ind w:firstLine="709"/>
        <w:jc w:val="both"/>
        <w:rPr>
          <w:sz w:val="26"/>
          <w:szCs w:val="26"/>
        </w:rPr>
      </w:pPr>
      <w:r w:rsidRPr="00A81C64">
        <w:rPr>
          <w:sz w:val="26"/>
          <w:szCs w:val="26"/>
        </w:rPr>
        <w:t>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8B5277" w:rsidRPr="00A81C64" w:rsidRDefault="008B5277" w:rsidP="008B5277">
      <w:pPr>
        <w:pStyle w:val="af3"/>
        <w:suppressAutoHyphens w:val="0"/>
        <w:spacing w:before="60" w:line="276" w:lineRule="auto"/>
        <w:ind w:firstLine="709"/>
        <w:rPr>
          <w:rFonts w:eastAsia="Times New Roman"/>
          <w:b/>
          <w:sz w:val="26"/>
          <w:szCs w:val="26"/>
          <w:lang w:eastAsia="ru-RU"/>
        </w:rPr>
      </w:pPr>
      <w:bookmarkStart w:id="165" w:name="sub_6910"/>
      <w:r w:rsidRPr="00A81C64">
        <w:rPr>
          <w:rFonts w:eastAsia="Times New Roman"/>
          <w:b/>
          <w:sz w:val="26"/>
          <w:szCs w:val="26"/>
          <w:lang w:eastAsia="ru-RU"/>
        </w:rPr>
        <w:t>Противопожарные расстояния между зданиями и сооружениями</w:t>
      </w:r>
    </w:p>
    <w:p w:rsidR="008B5277" w:rsidRPr="00A81C64" w:rsidRDefault="008B5277" w:rsidP="008B5277">
      <w:pPr>
        <w:tabs>
          <w:tab w:val="left" w:pos="8075"/>
        </w:tabs>
        <w:spacing w:line="276" w:lineRule="auto"/>
        <w:ind w:firstLine="709"/>
        <w:jc w:val="both"/>
        <w:rPr>
          <w:sz w:val="26"/>
          <w:szCs w:val="26"/>
        </w:rPr>
      </w:pPr>
      <w:r w:rsidRPr="00A81C64">
        <w:rPr>
          <w:sz w:val="26"/>
          <w:szCs w:val="26"/>
        </w:rPr>
        <w:t>При проектировании, расширении застройки населённых пунктов, строительства объектов, в том числе - взрывопожароопасных, необходимо учитывать требования статей 16, 69-71, 72-74, "Технического регламента о требованиях пожарной безопасности" от 22.07.08 г. № 123-ФЗ.</w:t>
      </w:r>
    </w:p>
    <w:p w:rsidR="008B5277" w:rsidRPr="00A81C64" w:rsidRDefault="008B5277" w:rsidP="008B5277">
      <w:pPr>
        <w:tabs>
          <w:tab w:val="left" w:pos="8075"/>
        </w:tabs>
        <w:spacing w:line="276" w:lineRule="auto"/>
        <w:ind w:firstLine="709"/>
        <w:jc w:val="both"/>
        <w:rPr>
          <w:sz w:val="26"/>
          <w:szCs w:val="26"/>
        </w:rPr>
      </w:pPr>
      <w:r w:rsidRPr="00A81C64">
        <w:rPr>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8B5277" w:rsidRPr="00A81C64" w:rsidRDefault="008B5277" w:rsidP="008B5277">
      <w:pPr>
        <w:tabs>
          <w:tab w:val="left" w:pos="8075"/>
        </w:tabs>
        <w:spacing w:line="276" w:lineRule="auto"/>
        <w:ind w:firstLine="709"/>
        <w:jc w:val="both"/>
        <w:rPr>
          <w:bCs/>
          <w:sz w:val="26"/>
          <w:szCs w:val="26"/>
          <w:lang w:eastAsia="ar-SA"/>
        </w:rPr>
      </w:pPr>
      <w:r w:rsidRPr="00A81C64">
        <w:rPr>
          <w:sz w:val="26"/>
          <w:szCs w:val="26"/>
          <w:lang w:eastAsia="ar-SA"/>
        </w:rPr>
        <w:t xml:space="preserve">Противопожарные расстояния </w:t>
      </w:r>
      <w:r w:rsidRPr="00A81C64">
        <w:rPr>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A81C64">
        <w:rPr>
          <w:bCs/>
          <w:sz w:val="26"/>
          <w:szCs w:val="26"/>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713D9" w:rsidRPr="00A81C64" w:rsidRDefault="009713D9" w:rsidP="009713D9">
      <w:pPr>
        <w:pStyle w:val="af1"/>
        <w:keepNext/>
        <w:jc w:val="right"/>
      </w:pPr>
      <w:r w:rsidRPr="00A81C64">
        <w:lastRenderedPageBreak/>
        <w:t xml:space="preserve">Таблица </w:t>
      </w:r>
      <w:fldSimple w:instr=" SEQ Таблица \* ARABIC ">
        <w:r w:rsidR="001C79BA">
          <w:rPr>
            <w:noProof/>
          </w:rPr>
          <w:t>34</w:t>
        </w:r>
      </w:fldSimple>
    </w:p>
    <w:tbl>
      <w:tblPr>
        <w:tblW w:w="0" w:type="auto"/>
        <w:jc w:val="center"/>
        <w:tblCellMar>
          <w:left w:w="0" w:type="dxa"/>
          <w:right w:w="0" w:type="dxa"/>
        </w:tblCellMar>
        <w:tblLook w:val="04A0" w:firstRow="1" w:lastRow="0" w:firstColumn="1" w:lastColumn="0" w:noHBand="0" w:noVBand="1"/>
      </w:tblPr>
      <w:tblGrid>
        <w:gridCol w:w="1819"/>
        <w:gridCol w:w="2251"/>
        <w:gridCol w:w="2681"/>
        <w:gridCol w:w="2760"/>
      </w:tblGrid>
      <w:tr w:rsidR="00121CE7" w:rsidRPr="00A81C64" w:rsidTr="002511F8">
        <w:trPr>
          <w:jc w:val="center"/>
        </w:trPr>
        <w:tc>
          <w:tcPr>
            <w:tcW w:w="1819" w:type="dxa"/>
            <w:tcBorders>
              <w:top w:val="single" w:sz="6" w:space="0" w:color="000000"/>
              <w:left w:val="single" w:sz="6" w:space="0" w:color="000000"/>
              <w:bottom w:val="nil"/>
              <w:right w:val="single" w:sz="6" w:space="0" w:color="000000"/>
            </w:tcBorders>
            <w:shd w:val="clear" w:color="auto" w:fill="F2F2F2" w:themeFill="background1" w:themeFillShade="F2"/>
            <w:tcMar>
              <w:top w:w="0" w:type="dxa"/>
              <w:left w:w="74" w:type="dxa"/>
              <w:bottom w:w="0" w:type="dxa"/>
              <w:right w:w="74" w:type="dxa"/>
            </w:tcMar>
            <w:hideMark/>
          </w:tcPr>
          <w:p w:rsidR="005905E4" w:rsidRPr="00A81C64" w:rsidRDefault="005905E4" w:rsidP="00CC306A">
            <w:pPr>
              <w:jc w:val="center"/>
              <w:textAlignment w:val="baseline"/>
              <w:rPr>
                <w:b/>
              </w:rPr>
            </w:pPr>
            <w:r w:rsidRPr="00A81C64">
              <w:rPr>
                <w:b/>
              </w:rPr>
              <w:t>Степень огнестойкости здания</w:t>
            </w:r>
          </w:p>
        </w:tc>
        <w:tc>
          <w:tcPr>
            <w:tcW w:w="2251" w:type="dxa"/>
            <w:tcBorders>
              <w:top w:val="single" w:sz="6" w:space="0" w:color="000000"/>
              <w:left w:val="single" w:sz="6" w:space="0" w:color="000000"/>
              <w:bottom w:val="nil"/>
              <w:right w:val="single" w:sz="6" w:space="0" w:color="000000"/>
            </w:tcBorders>
            <w:shd w:val="clear" w:color="auto" w:fill="F2F2F2" w:themeFill="background1" w:themeFillShade="F2"/>
            <w:tcMar>
              <w:top w:w="0" w:type="dxa"/>
              <w:left w:w="74" w:type="dxa"/>
              <w:bottom w:w="0" w:type="dxa"/>
              <w:right w:w="74" w:type="dxa"/>
            </w:tcMar>
            <w:hideMark/>
          </w:tcPr>
          <w:p w:rsidR="005905E4" w:rsidRPr="00A81C64" w:rsidRDefault="005905E4" w:rsidP="00CC306A">
            <w:pPr>
              <w:jc w:val="center"/>
              <w:textAlignment w:val="baseline"/>
              <w:rPr>
                <w:b/>
              </w:rPr>
            </w:pPr>
            <w:r w:rsidRPr="00A81C64">
              <w:rPr>
                <w:b/>
              </w:rPr>
              <w:t>Класс конструктивной пожарной опасности</w:t>
            </w:r>
          </w:p>
        </w:tc>
        <w:tc>
          <w:tcPr>
            <w:tcW w:w="544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A81C64" w:rsidRDefault="005905E4" w:rsidP="00CC306A">
            <w:pPr>
              <w:jc w:val="center"/>
              <w:textAlignment w:val="baseline"/>
              <w:rPr>
                <w:b/>
              </w:rPr>
            </w:pPr>
            <w:r w:rsidRPr="00A81C64">
              <w:rPr>
                <w:b/>
              </w:rPr>
              <w:t>Минимальные расстояния при степени огнестойкости и классе конструктивной пожарной опасности жилых зданий, м</w:t>
            </w:r>
          </w:p>
        </w:tc>
      </w:tr>
      <w:tr w:rsidR="00121CE7" w:rsidRPr="00A81C64" w:rsidTr="002511F8">
        <w:trPr>
          <w:jc w:val="center"/>
        </w:trPr>
        <w:tc>
          <w:tcPr>
            <w:tcW w:w="1819" w:type="dxa"/>
            <w:tcBorders>
              <w:top w:val="nil"/>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A81C64" w:rsidRDefault="005905E4" w:rsidP="00CC306A">
            <w:pPr>
              <w:jc w:val="center"/>
              <w:textAlignment w:val="baseline"/>
              <w:rPr>
                <w:b/>
              </w:rPr>
            </w:pPr>
          </w:p>
        </w:tc>
        <w:tc>
          <w:tcPr>
            <w:tcW w:w="2251" w:type="dxa"/>
            <w:tcBorders>
              <w:top w:val="nil"/>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A81C64" w:rsidRDefault="005905E4" w:rsidP="00CC306A">
            <w:pPr>
              <w:jc w:val="center"/>
              <w:textAlignment w:val="baseline"/>
              <w:rPr>
                <w:b/>
              </w:rPr>
            </w:pPr>
          </w:p>
        </w:tc>
        <w:tc>
          <w:tcPr>
            <w:tcW w:w="268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A81C64" w:rsidRDefault="005905E4" w:rsidP="00CC306A">
            <w:pPr>
              <w:jc w:val="center"/>
              <w:textAlignment w:val="baseline"/>
              <w:rPr>
                <w:b/>
              </w:rPr>
            </w:pPr>
            <w:r w:rsidRPr="00A81C64">
              <w:rPr>
                <w:b/>
              </w:rPr>
              <w:t>I, II, III</w:t>
            </w:r>
            <w:r w:rsidRPr="00A81C64">
              <w:rPr>
                <w:b/>
              </w:rPr>
              <w:br/>
              <w:t>С0</w:t>
            </w:r>
          </w:p>
        </w:tc>
        <w:tc>
          <w:tcPr>
            <w:tcW w:w="276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74" w:type="dxa"/>
              <w:bottom w:w="0" w:type="dxa"/>
              <w:right w:w="74" w:type="dxa"/>
            </w:tcMar>
            <w:hideMark/>
          </w:tcPr>
          <w:p w:rsidR="005905E4" w:rsidRPr="00A81C64" w:rsidRDefault="005905E4" w:rsidP="00CC306A">
            <w:pPr>
              <w:jc w:val="center"/>
              <w:textAlignment w:val="baseline"/>
              <w:rPr>
                <w:b/>
              </w:rPr>
            </w:pPr>
            <w:r w:rsidRPr="00A81C64">
              <w:rPr>
                <w:b/>
              </w:rPr>
              <w:t>II, III</w:t>
            </w:r>
            <w:r w:rsidRPr="00A81C64">
              <w:rPr>
                <w:b/>
              </w:rPr>
              <w:br/>
              <w:t>С1</w:t>
            </w:r>
          </w:p>
        </w:tc>
      </w:tr>
      <w:tr w:rsidR="00080A49" w:rsidRPr="00A81C64" w:rsidTr="00080A49">
        <w:trPr>
          <w:trHeight w:val="74"/>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A81C64" w:rsidRDefault="005905E4" w:rsidP="00CC306A">
            <w:pPr>
              <w:jc w:val="center"/>
              <w:textAlignment w:val="baseline"/>
            </w:pPr>
            <w:r w:rsidRPr="00A81C64">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A81C64" w:rsidRDefault="005905E4" w:rsidP="00CC306A">
            <w:pPr>
              <w:jc w:val="center"/>
              <w:textAlignment w:val="baseline"/>
            </w:pPr>
            <w:r w:rsidRPr="00A81C64">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A81C64" w:rsidRDefault="005905E4" w:rsidP="00CC306A">
            <w:pPr>
              <w:jc w:val="center"/>
              <w:textAlignment w:val="baseline"/>
            </w:pPr>
            <w:r w:rsidRPr="00A81C64">
              <w:t>6</w:t>
            </w:r>
          </w:p>
        </w:tc>
        <w:tc>
          <w:tcPr>
            <w:tcW w:w="27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A81C64" w:rsidRDefault="005905E4" w:rsidP="00CC306A">
            <w:pPr>
              <w:jc w:val="center"/>
              <w:textAlignment w:val="baseline"/>
            </w:pPr>
            <w:r w:rsidRPr="00A81C64">
              <w:t>8</w:t>
            </w:r>
          </w:p>
        </w:tc>
      </w:tr>
      <w:tr w:rsidR="00121CE7" w:rsidRPr="00A81C64" w:rsidTr="002511F8">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A81C64" w:rsidRDefault="005905E4" w:rsidP="00CC306A">
            <w:pPr>
              <w:jc w:val="center"/>
              <w:textAlignment w:val="baseline"/>
            </w:pPr>
            <w:r w:rsidRPr="00A81C64">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A81C64" w:rsidRDefault="005905E4" w:rsidP="00CC306A">
            <w:pPr>
              <w:jc w:val="center"/>
              <w:textAlignment w:val="baseline"/>
            </w:pPr>
            <w:r w:rsidRPr="00A81C64">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A81C64" w:rsidRDefault="005905E4" w:rsidP="00CC306A">
            <w:pPr>
              <w:jc w:val="center"/>
              <w:textAlignment w:val="baseline"/>
            </w:pPr>
            <w:r w:rsidRPr="00A81C64">
              <w:t>8</w:t>
            </w:r>
          </w:p>
        </w:tc>
        <w:tc>
          <w:tcPr>
            <w:tcW w:w="2760"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A81C64" w:rsidRDefault="005905E4" w:rsidP="00CC306A">
            <w:pPr>
              <w:jc w:val="center"/>
              <w:textAlignment w:val="baseline"/>
            </w:pPr>
            <w:r w:rsidRPr="00A81C64">
              <w:t>8</w:t>
            </w:r>
          </w:p>
        </w:tc>
      </w:tr>
    </w:tbl>
    <w:bookmarkEnd w:id="165"/>
    <w:p w:rsidR="002511F8" w:rsidRPr="00A81C64" w:rsidRDefault="002511F8" w:rsidP="002511F8">
      <w:pPr>
        <w:spacing w:line="276" w:lineRule="auto"/>
        <w:ind w:firstLine="709"/>
        <w:jc w:val="both"/>
        <w:rPr>
          <w:sz w:val="26"/>
          <w:szCs w:val="26"/>
        </w:rPr>
      </w:pPr>
      <w:r w:rsidRPr="00A81C64">
        <w:rPr>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2511F8" w:rsidRPr="00A81C64" w:rsidRDefault="002511F8" w:rsidP="002511F8">
      <w:pPr>
        <w:spacing w:line="276" w:lineRule="auto"/>
        <w:ind w:firstLine="709"/>
        <w:jc w:val="both"/>
        <w:rPr>
          <w:sz w:val="26"/>
          <w:szCs w:val="26"/>
        </w:rPr>
      </w:pPr>
      <w:r w:rsidRPr="00A81C64">
        <w:rPr>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8.13130.2020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2511F8" w:rsidRPr="00A81C64" w:rsidRDefault="002511F8" w:rsidP="002511F8">
      <w:pPr>
        <w:spacing w:line="276" w:lineRule="auto"/>
        <w:ind w:firstLine="709"/>
        <w:jc w:val="both"/>
        <w:rPr>
          <w:sz w:val="26"/>
          <w:szCs w:val="26"/>
        </w:rPr>
      </w:pPr>
      <w:r w:rsidRPr="00A81C64">
        <w:rPr>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2511F8" w:rsidRPr="00A81C64" w:rsidRDefault="002511F8" w:rsidP="002511F8">
      <w:pPr>
        <w:spacing w:line="276" w:lineRule="auto"/>
        <w:ind w:firstLine="709"/>
        <w:jc w:val="both"/>
        <w:rPr>
          <w:sz w:val="26"/>
          <w:szCs w:val="26"/>
        </w:rPr>
      </w:pPr>
      <w:r w:rsidRPr="00A81C64">
        <w:rPr>
          <w:sz w:val="26"/>
          <w:szCs w:val="26"/>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2511F8" w:rsidRPr="00A81C64" w:rsidRDefault="002511F8" w:rsidP="002511F8">
      <w:pPr>
        <w:spacing w:line="276" w:lineRule="auto"/>
        <w:ind w:firstLine="709"/>
        <w:jc w:val="both"/>
        <w:rPr>
          <w:sz w:val="26"/>
          <w:szCs w:val="26"/>
        </w:rPr>
      </w:pPr>
      <w:r w:rsidRPr="00A81C64">
        <w:rPr>
          <w:sz w:val="26"/>
          <w:szCs w:val="26"/>
        </w:rPr>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2511F8" w:rsidRPr="00A81C64" w:rsidRDefault="002511F8" w:rsidP="002511F8">
      <w:pPr>
        <w:spacing w:line="276" w:lineRule="auto"/>
        <w:ind w:firstLine="709"/>
        <w:jc w:val="both"/>
        <w:rPr>
          <w:sz w:val="26"/>
          <w:szCs w:val="26"/>
        </w:rPr>
      </w:pPr>
      <w:r w:rsidRPr="00A81C64">
        <w:rPr>
          <w:sz w:val="26"/>
          <w:szCs w:val="26"/>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2511F8" w:rsidRPr="00A81C64" w:rsidRDefault="002511F8" w:rsidP="002511F8">
      <w:pPr>
        <w:spacing w:line="276" w:lineRule="auto"/>
        <w:ind w:firstLine="709"/>
        <w:jc w:val="both"/>
        <w:rPr>
          <w:sz w:val="26"/>
          <w:szCs w:val="26"/>
        </w:rPr>
      </w:pPr>
      <w:r w:rsidRPr="00A81C64">
        <w:rPr>
          <w:sz w:val="26"/>
          <w:szCs w:val="26"/>
        </w:rPr>
        <w:t>2) до окон или дверей (для жилых и общественных зданий).</w:t>
      </w:r>
    </w:p>
    <w:p w:rsidR="002511F8" w:rsidRPr="00A81C64" w:rsidRDefault="002511F8" w:rsidP="002511F8">
      <w:pPr>
        <w:spacing w:line="276" w:lineRule="auto"/>
        <w:ind w:firstLine="709"/>
        <w:jc w:val="both"/>
        <w:rPr>
          <w:sz w:val="26"/>
          <w:szCs w:val="26"/>
        </w:rPr>
      </w:pPr>
      <w:r w:rsidRPr="00A81C64">
        <w:rPr>
          <w:sz w:val="26"/>
          <w:szCs w:val="26"/>
        </w:rPr>
        <w:lastRenderedPageBreak/>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2511F8" w:rsidRPr="00A81C64" w:rsidRDefault="002511F8" w:rsidP="002511F8">
      <w:pPr>
        <w:spacing w:line="276" w:lineRule="auto"/>
        <w:ind w:firstLine="709"/>
        <w:jc w:val="both"/>
        <w:rPr>
          <w:sz w:val="26"/>
          <w:szCs w:val="26"/>
        </w:rPr>
      </w:pPr>
      <w:r w:rsidRPr="00A81C64">
        <w:rPr>
          <w:sz w:val="26"/>
          <w:szCs w:val="26"/>
        </w:rPr>
        <w:t xml:space="preserve">Противопожарные расстояния от оси подземных и надземных (в насыпи) магистральных, </w:t>
      </w:r>
      <w:proofErr w:type="spellStart"/>
      <w:r w:rsidRPr="00A81C64">
        <w:rPr>
          <w:sz w:val="26"/>
          <w:szCs w:val="26"/>
        </w:rPr>
        <w:t>внутрипромысловых</w:t>
      </w:r>
      <w:proofErr w:type="spellEnd"/>
      <w:r w:rsidRPr="00A81C64">
        <w:rPr>
          <w:sz w:val="26"/>
          <w:szCs w:val="26"/>
        </w:rPr>
        <w:t xml:space="preserve"> и местных распределительных газопроводов, нефтепроводов, нефтепродуктопроводов и </w:t>
      </w:r>
      <w:proofErr w:type="spellStart"/>
      <w:r w:rsidRPr="00A81C64">
        <w:rPr>
          <w:sz w:val="26"/>
          <w:szCs w:val="26"/>
        </w:rPr>
        <w:t>конденсатопроводов</w:t>
      </w:r>
      <w:proofErr w:type="spellEnd"/>
      <w:r w:rsidRPr="00A81C64">
        <w:rPr>
          <w:sz w:val="26"/>
          <w:szCs w:val="26"/>
        </w:rPr>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2511F8" w:rsidRPr="00A81C64" w:rsidRDefault="002511F8" w:rsidP="002511F8">
      <w:pPr>
        <w:spacing w:line="276" w:lineRule="auto"/>
        <w:ind w:firstLine="709"/>
        <w:jc w:val="both"/>
        <w:rPr>
          <w:sz w:val="26"/>
          <w:szCs w:val="26"/>
        </w:rPr>
      </w:pPr>
      <w:r w:rsidRPr="00A81C64">
        <w:rPr>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2511F8" w:rsidRPr="00A81C64" w:rsidRDefault="002511F8" w:rsidP="002511F8">
      <w:pPr>
        <w:spacing w:line="276" w:lineRule="auto"/>
        <w:ind w:firstLine="709"/>
        <w:jc w:val="both"/>
        <w:rPr>
          <w:sz w:val="26"/>
          <w:szCs w:val="26"/>
        </w:rPr>
      </w:pPr>
      <w:r w:rsidRPr="00A81C64">
        <w:rPr>
          <w:sz w:val="26"/>
          <w:szCs w:val="26"/>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Ф1.4 при организованной малоэтажной застройке:</w:t>
      </w:r>
    </w:p>
    <w:p w:rsidR="002511F8" w:rsidRPr="00A81C64" w:rsidRDefault="002511F8" w:rsidP="002511F8">
      <w:pPr>
        <w:spacing w:line="276" w:lineRule="auto"/>
        <w:ind w:firstLine="709"/>
        <w:jc w:val="both"/>
        <w:rPr>
          <w:sz w:val="26"/>
          <w:szCs w:val="26"/>
        </w:rPr>
      </w:pPr>
      <w:r w:rsidRPr="00A81C64">
        <w:rPr>
          <w:sz w:val="26"/>
          <w:szCs w:val="26"/>
        </w:rPr>
        <w:t>1. 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2511F8" w:rsidRPr="00A81C64" w:rsidRDefault="002511F8" w:rsidP="002511F8">
      <w:pPr>
        <w:spacing w:line="276" w:lineRule="auto"/>
        <w:ind w:firstLine="709"/>
        <w:jc w:val="both"/>
        <w:rPr>
          <w:sz w:val="26"/>
          <w:szCs w:val="26"/>
        </w:rPr>
      </w:pPr>
      <w:r w:rsidRPr="00A81C64">
        <w:rPr>
          <w:sz w:val="26"/>
          <w:szCs w:val="26"/>
        </w:rPr>
        <w:t>2. 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2511F8" w:rsidRPr="00A81C64" w:rsidRDefault="002511F8" w:rsidP="002511F8">
      <w:pPr>
        <w:spacing w:line="276" w:lineRule="auto"/>
        <w:ind w:firstLine="709"/>
        <w:jc w:val="both"/>
        <w:rPr>
          <w:sz w:val="26"/>
          <w:szCs w:val="26"/>
        </w:rPr>
      </w:pPr>
      <w:r w:rsidRPr="00A81C64">
        <w:rPr>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2511F8" w:rsidRPr="00A81C64" w:rsidRDefault="002511F8" w:rsidP="002511F8">
      <w:pPr>
        <w:spacing w:line="276" w:lineRule="auto"/>
        <w:ind w:firstLine="709"/>
        <w:jc w:val="both"/>
        <w:rPr>
          <w:sz w:val="26"/>
          <w:szCs w:val="26"/>
        </w:rPr>
      </w:pPr>
      <w:r w:rsidRPr="00A81C64">
        <w:rPr>
          <w:sz w:val="26"/>
          <w:szCs w:val="26"/>
        </w:rPr>
        <w:lastRenderedPageBreak/>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8.13130.2020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2511F8" w:rsidRPr="00A81C64" w:rsidRDefault="002511F8" w:rsidP="002511F8">
      <w:pPr>
        <w:spacing w:line="276" w:lineRule="auto"/>
        <w:ind w:firstLine="709"/>
        <w:jc w:val="both"/>
        <w:rPr>
          <w:sz w:val="26"/>
          <w:szCs w:val="26"/>
        </w:rPr>
      </w:pPr>
      <w:r w:rsidRPr="00A81C64">
        <w:rPr>
          <w:sz w:val="26"/>
          <w:szCs w:val="26"/>
        </w:rPr>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2511F8" w:rsidRPr="00A81C64" w:rsidRDefault="002511F8" w:rsidP="002511F8">
      <w:pPr>
        <w:spacing w:line="276" w:lineRule="auto"/>
        <w:ind w:firstLine="709"/>
        <w:jc w:val="both"/>
        <w:rPr>
          <w:sz w:val="26"/>
          <w:szCs w:val="26"/>
        </w:rPr>
      </w:pPr>
      <w:r w:rsidRPr="00A81C64">
        <w:rPr>
          <w:sz w:val="26"/>
          <w:szCs w:val="26"/>
        </w:rPr>
        <w:t>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8.13130.2020 и создания на территории застройки пожарного депо, оснащенного выездной пожарной техникой.</w:t>
      </w:r>
    </w:p>
    <w:p w:rsidR="002511F8" w:rsidRPr="00A81C64" w:rsidRDefault="002511F8" w:rsidP="002511F8">
      <w:pPr>
        <w:spacing w:line="276" w:lineRule="auto"/>
        <w:ind w:firstLine="709"/>
        <w:jc w:val="both"/>
        <w:rPr>
          <w:sz w:val="26"/>
          <w:szCs w:val="26"/>
        </w:rPr>
      </w:pPr>
      <w:r w:rsidRPr="00A81C64">
        <w:rPr>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2511F8" w:rsidRPr="00A81C64" w:rsidRDefault="002511F8" w:rsidP="002511F8">
      <w:pPr>
        <w:spacing w:line="276" w:lineRule="auto"/>
        <w:ind w:firstLine="709"/>
        <w:jc w:val="both"/>
        <w:rPr>
          <w:sz w:val="26"/>
          <w:szCs w:val="26"/>
        </w:rPr>
      </w:pPr>
      <w:r w:rsidRPr="00A81C64">
        <w:rPr>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w:t>
      </w:r>
    </w:p>
    <w:p w:rsidR="002511F8" w:rsidRPr="00A81C64" w:rsidRDefault="002511F8" w:rsidP="002511F8">
      <w:pPr>
        <w:spacing w:line="276" w:lineRule="auto"/>
        <w:ind w:firstLine="709"/>
        <w:jc w:val="both"/>
        <w:rPr>
          <w:sz w:val="26"/>
          <w:szCs w:val="26"/>
        </w:rPr>
      </w:pPr>
      <w:r w:rsidRPr="00A81C64">
        <w:rPr>
          <w:sz w:val="26"/>
          <w:szCs w:val="26"/>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2511F8" w:rsidRPr="00A81C64" w:rsidRDefault="002511F8" w:rsidP="002511F8">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Проходы, проезды и подъезды к зданиям и сооружениям</w:t>
      </w:r>
    </w:p>
    <w:p w:rsidR="002511F8" w:rsidRPr="00A81C64" w:rsidRDefault="002511F8" w:rsidP="002511F8">
      <w:pPr>
        <w:pStyle w:val="2c"/>
        <w:shd w:val="clear" w:color="auto" w:fill="auto"/>
        <w:spacing w:before="0" w:line="276" w:lineRule="auto"/>
        <w:ind w:firstLine="709"/>
      </w:pPr>
      <w:r w:rsidRPr="00A81C64">
        <w:t xml:space="preserve">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w:t>
      </w:r>
      <w:proofErr w:type="spellStart"/>
      <w:r w:rsidRPr="00A81C64">
        <w:t>автолестниц</w:t>
      </w:r>
      <w:proofErr w:type="spellEnd"/>
      <w:r w:rsidRPr="00A81C64">
        <w:t xml:space="preserve"> или автоподъемников в любую квартиру или помещение.</w:t>
      </w:r>
    </w:p>
    <w:p w:rsidR="002511F8" w:rsidRPr="00A81C64" w:rsidRDefault="002511F8" w:rsidP="002511F8">
      <w:pPr>
        <w:pStyle w:val="2c"/>
        <w:shd w:val="clear" w:color="auto" w:fill="auto"/>
        <w:spacing w:before="0" w:line="276" w:lineRule="auto"/>
        <w:ind w:firstLine="760"/>
      </w:pPr>
      <w:r w:rsidRPr="00A81C64">
        <w:t>1. Подъезд пожарных автомобилей должен быть обеспечен:</w:t>
      </w:r>
    </w:p>
    <w:p w:rsidR="002511F8" w:rsidRPr="00A81C64" w:rsidRDefault="002511F8" w:rsidP="002511F8">
      <w:pPr>
        <w:pStyle w:val="2c"/>
        <w:numPr>
          <w:ilvl w:val="0"/>
          <w:numId w:val="9"/>
        </w:numPr>
        <w:shd w:val="clear" w:color="auto" w:fill="auto"/>
        <w:tabs>
          <w:tab w:val="left" w:pos="975"/>
        </w:tabs>
        <w:spacing w:before="0" w:line="276" w:lineRule="auto"/>
        <w:ind w:firstLine="760"/>
      </w:pPr>
      <w:r w:rsidRPr="00A81C64">
        <w:t>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2511F8" w:rsidRPr="00A81C64" w:rsidRDefault="002511F8" w:rsidP="002511F8">
      <w:pPr>
        <w:pStyle w:val="2c"/>
        <w:numPr>
          <w:ilvl w:val="0"/>
          <w:numId w:val="9"/>
        </w:numPr>
        <w:shd w:val="clear" w:color="auto" w:fill="auto"/>
        <w:tabs>
          <w:tab w:val="left" w:pos="975"/>
        </w:tabs>
        <w:spacing w:before="0" w:line="276" w:lineRule="auto"/>
        <w:ind w:firstLine="760"/>
      </w:pPr>
      <w:r w:rsidRPr="00A81C64">
        <w:lastRenderedPageBreak/>
        <w:t>со всех сторон - к зданиям и сооружениям классов функциональной пожарной опасности Ф1.1, Ф4.1.</w:t>
      </w:r>
    </w:p>
    <w:p w:rsidR="002511F8" w:rsidRPr="00A81C64" w:rsidRDefault="002511F8" w:rsidP="002511F8">
      <w:pPr>
        <w:pStyle w:val="2c"/>
        <w:shd w:val="clear" w:color="auto" w:fill="auto"/>
        <w:spacing w:before="0" w:line="276" w:lineRule="auto"/>
        <w:ind w:firstLine="760"/>
      </w:pPr>
      <w:r w:rsidRPr="00A81C64">
        <w:t>2. К зданиям и сооружениям производственных объектов по всей их длине должен быть обеспечен подъезд пожарных автомобилей:</w:t>
      </w:r>
    </w:p>
    <w:p w:rsidR="002511F8" w:rsidRPr="00A81C64" w:rsidRDefault="002511F8" w:rsidP="002511F8">
      <w:pPr>
        <w:pStyle w:val="2c"/>
        <w:numPr>
          <w:ilvl w:val="0"/>
          <w:numId w:val="9"/>
        </w:numPr>
        <w:shd w:val="clear" w:color="auto" w:fill="auto"/>
        <w:tabs>
          <w:tab w:val="left" w:pos="989"/>
        </w:tabs>
        <w:spacing w:before="0" w:line="276" w:lineRule="auto"/>
        <w:ind w:firstLine="760"/>
      </w:pPr>
      <w:r w:rsidRPr="00A81C64">
        <w:t>с одной стороны - при ширине здания или сооружения не более 18 метров;</w:t>
      </w:r>
    </w:p>
    <w:p w:rsidR="002511F8" w:rsidRPr="00A81C64" w:rsidRDefault="002511F8" w:rsidP="002511F8">
      <w:pPr>
        <w:pStyle w:val="2c"/>
        <w:numPr>
          <w:ilvl w:val="0"/>
          <w:numId w:val="9"/>
        </w:numPr>
        <w:shd w:val="clear" w:color="auto" w:fill="auto"/>
        <w:tabs>
          <w:tab w:val="left" w:pos="975"/>
        </w:tabs>
        <w:spacing w:before="0" w:line="276" w:lineRule="auto"/>
        <w:ind w:firstLine="760"/>
      </w:pPr>
      <w:r w:rsidRPr="00A81C64">
        <w:t>с двух сторон - при ширине здания или сооружения более 18 метров, а также при устройстве замкнутых и полузамкнутых дворов.</w:t>
      </w:r>
    </w:p>
    <w:p w:rsidR="002511F8" w:rsidRPr="00A81C64" w:rsidRDefault="002511F8" w:rsidP="002511F8">
      <w:pPr>
        <w:pStyle w:val="2c"/>
        <w:shd w:val="clear" w:color="auto" w:fill="auto"/>
        <w:spacing w:before="0" w:line="276" w:lineRule="auto"/>
        <w:ind w:firstLine="760"/>
      </w:pPr>
      <w:r w:rsidRPr="00A81C64">
        <w:t>3. Допускается предусматривать подъезд пожарных автомобилей только с одной стороны к зданиям и сооружениям в случаях:</w:t>
      </w:r>
    </w:p>
    <w:p w:rsidR="002511F8" w:rsidRPr="00A81C64" w:rsidRDefault="002511F8" w:rsidP="002511F8">
      <w:pPr>
        <w:pStyle w:val="2c"/>
        <w:shd w:val="clear" w:color="auto" w:fill="auto"/>
        <w:tabs>
          <w:tab w:val="left" w:pos="989"/>
        </w:tabs>
        <w:spacing w:before="0" w:line="276" w:lineRule="auto"/>
        <w:ind w:left="760"/>
      </w:pPr>
      <w:r w:rsidRPr="00A81C64">
        <w:t>- меньшей высоты, чем указано в пункте 1;</w:t>
      </w:r>
    </w:p>
    <w:p w:rsidR="002511F8" w:rsidRPr="00A81C64" w:rsidRDefault="002511F8" w:rsidP="002511F8">
      <w:pPr>
        <w:pStyle w:val="2c"/>
        <w:shd w:val="clear" w:color="auto" w:fill="auto"/>
        <w:tabs>
          <w:tab w:val="left" w:pos="989"/>
        </w:tabs>
        <w:spacing w:before="0" w:line="276" w:lineRule="auto"/>
        <w:ind w:left="760"/>
      </w:pPr>
      <w:r w:rsidRPr="00A81C64">
        <w:t>- двусторонней ориентации и квартир или помещений;</w:t>
      </w:r>
    </w:p>
    <w:p w:rsidR="002511F8" w:rsidRPr="00A81C64" w:rsidRDefault="002511F8" w:rsidP="002511F8">
      <w:pPr>
        <w:pStyle w:val="2c"/>
        <w:numPr>
          <w:ilvl w:val="0"/>
          <w:numId w:val="10"/>
        </w:numPr>
        <w:shd w:val="clear" w:color="auto" w:fill="auto"/>
        <w:tabs>
          <w:tab w:val="left" w:pos="933"/>
        </w:tabs>
        <w:spacing w:before="0" w:line="276" w:lineRule="auto"/>
        <w:ind w:firstLine="760"/>
      </w:pPr>
      <w:r w:rsidRPr="00A81C64">
        <w:t>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2511F8" w:rsidRPr="00A81C64" w:rsidRDefault="002511F8" w:rsidP="002511F8">
      <w:pPr>
        <w:pStyle w:val="2c"/>
        <w:shd w:val="clear" w:color="auto" w:fill="auto"/>
        <w:spacing w:before="0" w:line="276" w:lineRule="auto"/>
        <w:ind w:firstLine="760"/>
      </w:pPr>
      <w:r w:rsidRPr="00A81C64">
        <w:t>4. Ширина проездов для пожарной техники в зависимости от высоты зданий или сооружений должна составлять не менее:</w:t>
      </w:r>
    </w:p>
    <w:p w:rsidR="002511F8" w:rsidRPr="00A81C64" w:rsidRDefault="002511F8" w:rsidP="002511F8">
      <w:pPr>
        <w:pStyle w:val="2c"/>
        <w:shd w:val="clear" w:color="auto" w:fill="auto"/>
        <w:tabs>
          <w:tab w:val="left" w:pos="968"/>
        </w:tabs>
        <w:spacing w:before="0" w:line="276" w:lineRule="auto"/>
        <w:ind w:left="760"/>
      </w:pPr>
      <w:r w:rsidRPr="00A81C64">
        <w:t>- 3,5 метров - при высоте зданий или сооружения до 13,0 метров включительно;</w:t>
      </w:r>
    </w:p>
    <w:p w:rsidR="002511F8" w:rsidRPr="00A81C64" w:rsidRDefault="002511F8" w:rsidP="002511F8">
      <w:pPr>
        <w:pStyle w:val="2c"/>
        <w:shd w:val="clear" w:color="auto" w:fill="auto"/>
        <w:tabs>
          <w:tab w:val="left" w:pos="963"/>
        </w:tabs>
        <w:spacing w:before="0" w:line="276" w:lineRule="auto"/>
        <w:ind w:left="760"/>
      </w:pPr>
      <w:r w:rsidRPr="00A81C64">
        <w:t>- 4,2 метра - при высоте здания от 13,0 метров до 46,0 метров включительно;</w:t>
      </w:r>
    </w:p>
    <w:p w:rsidR="002511F8" w:rsidRPr="00A81C64" w:rsidRDefault="002511F8" w:rsidP="002511F8">
      <w:pPr>
        <w:pStyle w:val="2c"/>
        <w:shd w:val="clear" w:color="auto" w:fill="auto"/>
        <w:tabs>
          <w:tab w:val="left" w:pos="968"/>
        </w:tabs>
        <w:spacing w:before="0" w:line="276" w:lineRule="auto"/>
        <w:ind w:left="760"/>
      </w:pPr>
      <w:r w:rsidRPr="00A81C64">
        <w:t>- 6,0 метров - при высоте здания более 46 метров.</w:t>
      </w:r>
    </w:p>
    <w:p w:rsidR="002511F8" w:rsidRPr="00A81C64" w:rsidRDefault="002511F8" w:rsidP="002511F8">
      <w:pPr>
        <w:pStyle w:val="2c"/>
        <w:shd w:val="clear" w:color="auto" w:fill="auto"/>
        <w:spacing w:before="0" w:line="276" w:lineRule="auto"/>
        <w:ind w:firstLine="760"/>
      </w:pPr>
      <w:r w:rsidRPr="00A81C64">
        <w:t>5. 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2511F8" w:rsidRPr="00A81C64" w:rsidRDefault="002511F8" w:rsidP="002511F8">
      <w:pPr>
        <w:pStyle w:val="2c"/>
        <w:shd w:val="clear" w:color="auto" w:fill="auto"/>
        <w:spacing w:before="0" w:line="276" w:lineRule="auto"/>
        <w:ind w:firstLine="760"/>
      </w:pPr>
      <w:r w:rsidRPr="00A81C64">
        <w:t>6. Расстояние от внутреннего края проезда до стены здания или сооружения должно быть:</w:t>
      </w:r>
    </w:p>
    <w:p w:rsidR="002511F8" w:rsidRPr="00A81C64" w:rsidRDefault="002511F8" w:rsidP="002511F8">
      <w:pPr>
        <w:pStyle w:val="2c"/>
        <w:shd w:val="clear" w:color="auto" w:fill="auto"/>
        <w:spacing w:before="0" w:line="276" w:lineRule="auto"/>
        <w:ind w:firstLine="760"/>
      </w:pPr>
      <w:r w:rsidRPr="00A81C64">
        <w:t>- для зданий высотой до 28 метров включительно - 5 - 8 метров;</w:t>
      </w:r>
    </w:p>
    <w:p w:rsidR="002511F8" w:rsidRPr="00A81C64" w:rsidRDefault="002511F8" w:rsidP="002511F8">
      <w:pPr>
        <w:pStyle w:val="2c"/>
        <w:shd w:val="clear" w:color="auto" w:fill="auto"/>
        <w:spacing w:before="0" w:line="276" w:lineRule="auto"/>
        <w:ind w:firstLine="760"/>
      </w:pPr>
      <w:r w:rsidRPr="00A81C64">
        <w:t>- для зданий высотой более 28 метров - 8 - 10 метров.</w:t>
      </w:r>
    </w:p>
    <w:p w:rsidR="002511F8" w:rsidRPr="00A81C64" w:rsidRDefault="002511F8" w:rsidP="002511F8">
      <w:pPr>
        <w:pStyle w:val="2c"/>
        <w:shd w:val="clear" w:color="auto" w:fill="auto"/>
        <w:spacing w:before="0" w:line="276" w:lineRule="auto"/>
        <w:ind w:firstLine="760"/>
      </w:pPr>
      <w:r w:rsidRPr="00A81C64">
        <w:t>7. Конструкция дорожной одежды проездов для пожарной техники должна быть рассчитана на нагрузку от пожарных автомобилей.</w:t>
      </w:r>
    </w:p>
    <w:p w:rsidR="002511F8" w:rsidRPr="00A81C64" w:rsidRDefault="002511F8" w:rsidP="002511F8">
      <w:pPr>
        <w:pStyle w:val="2c"/>
        <w:shd w:val="clear" w:color="auto" w:fill="auto"/>
        <w:spacing w:before="0" w:line="276" w:lineRule="auto"/>
        <w:ind w:firstLine="760"/>
      </w:pPr>
      <w:r w:rsidRPr="00A81C64">
        <w:t>8. В замкнутых и полузамкнутых дворах необходимо предусматривать проезды для пожарных автомобилей.</w:t>
      </w:r>
    </w:p>
    <w:p w:rsidR="002511F8" w:rsidRPr="00A81C64" w:rsidRDefault="002511F8" w:rsidP="002511F8">
      <w:pPr>
        <w:pStyle w:val="2c"/>
        <w:shd w:val="clear" w:color="auto" w:fill="auto"/>
        <w:spacing w:before="0" w:line="276" w:lineRule="auto"/>
        <w:ind w:firstLine="760"/>
      </w:pPr>
      <w:r w:rsidRPr="00A81C64">
        <w:t>9. 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2511F8" w:rsidRPr="00A81C64" w:rsidRDefault="002511F8" w:rsidP="002511F8">
      <w:pPr>
        <w:pStyle w:val="2c"/>
        <w:shd w:val="clear" w:color="auto" w:fill="auto"/>
        <w:spacing w:before="0" w:line="276" w:lineRule="auto"/>
        <w:ind w:firstLine="760"/>
      </w:pPr>
      <w:r w:rsidRPr="00A81C64">
        <w:lastRenderedPageBreak/>
        <w:t>10. В исторической застройке поселений допускается сохранять существующие размеры сквозных проездов (арок).</w:t>
      </w:r>
    </w:p>
    <w:p w:rsidR="002511F8" w:rsidRPr="00A81C64" w:rsidRDefault="002511F8" w:rsidP="002511F8">
      <w:pPr>
        <w:pStyle w:val="2c"/>
        <w:shd w:val="clear" w:color="auto" w:fill="auto"/>
        <w:spacing w:before="0" w:line="276" w:lineRule="auto"/>
        <w:ind w:firstLine="760"/>
      </w:pPr>
      <w:r w:rsidRPr="00A81C64">
        <w:t xml:space="preserve">11. Тупиковые проезды должны заканчиваться площадками для разворота пожарной техники размером не менее чем </w:t>
      </w:r>
      <w:r w:rsidRPr="00A81C64">
        <w:rPr>
          <w:rStyle w:val="22pt"/>
          <w:rFonts w:eastAsia="SimSun"/>
          <w:color w:val="auto"/>
          <w:lang w:val="ru-RU"/>
        </w:rPr>
        <w:t>15</w:t>
      </w:r>
      <w:r w:rsidRPr="00A81C64">
        <w:rPr>
          <w:rStyle w:val="22pt"/>
          <w:rFonts w:eastAsia="SimSun"/>
          <w:color w:val="auto"/>
        </w:rPr>
        <w:t>x</w:t>
      </w:r>
      <w:r w:rsidRPr="00A81C64">
        <w:rPr>
          <w:rStyle w:val="22pt"/>
          <w:rFonts w:eastAsia="SimSun"/>
          <w:color w:val="auto"/>
          <w:lang w:val="ru-RU"/>
        </w:rPr>
        <w:t>15</w:t>
      </w:r>
      <w:r w:rsidRPr="00A81C64">
        <w:rPr>
          <w:lang w:eastAsia="en-US" w:bidi="en-US"/>
        </w:rPr>
        <w:t xml:space="preserve"> </w:t>
      </w:r>
      <w:r w:rsidRPr="00A81C64">
        <w:t>метров. Максимальная протяженность тупикового проезда не должна превышать 150 метров.</w:t>
      </w:r>
    </w:p>
    <w:p w:rsidR="002511F8" w:rsidRPr="00A81C64" w:rsidRDefault="002511F8" w:rsidP="002511F8">
      <w:pPr>
        <w:pStyle w:val="2c"/>
        <w:shd w:val="clear" w:color="auto" w:fill="auto"/>
        <w:spacing w:before="0" w:line="276" w:lineRule="auto"/>
        <w:ind w:firstLine="760"/>
      </w:pPr>
      <w:r w:rsidRPr="00A81C64">
        <w:t>12. 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2511F8" w:rsidRPr="00A81C64" w:rsidRDefault="002511F8" w:rsidP="002511F8">
      <w:pPr>
        <w:pStyle w:val="2c"/>
        <w:shd w:val="clear" w:color="auto" w:fill="auto"/>
        <w:spacing w:before="0" w:line="276" w:lineRule="auto"/>
        <w:ind w:firstLine="760"/>
      </w:pPr>
      <w:r w:rsidRPr="00A81C64">
        <w:t>13.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2511F8" w:rsidRPr="00A81C64" w:rsidRDefault="002511F8" w:rsidP="002511F8">
      <w:pPr>
        <w:pStyle w:val="2c"/>
        <w:shd w:val="clear" w:color="auto" w:fill="auto"/>
        <w:spacing w:before="0" w:line="276" w:lineRule="auto"/>
        <w:ind w:firstLine="760"/>
      </w:pPr>
      <w:r w:rsidRPr="00A81C64">
        <w:t>14.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2511F8" w:rsidRPr="00A81C64" w:rsidRDefault="002511F8" w:rsidP="002511F8">
      <w:pPr>
        <w:pStyle w:val="2c"/>
        <w:shd w:val="clear" w:color="auto" w:fill="auto"/>
        <w:spacing w:before="0" w:line="276" w:lineRule="auto"/>
        <w:ind w:firstLine="760"/>
      </w:pPr>
      <w:r w:rsidRPr="00A81C64">
        <w:t>15. 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2511F8" w:rsidRPr="00A81C64" w:rsidRDefault="002511F8" w:rsidP="002511F8">
      <w:pPr>
        <w:pStyle w:val="2c"/>
        <w:shd w:val="clear" w:color="auto" w:fill="auto"/>
        <w:spacing w:before="0" w:line="276" w:lineRule="auto"/>
        <w:ind w:firstLine="780"/>
      </w:pPr>
      <w:r w:rsidRPr="00A81C64">
        <w:t>16.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2511F8" w:rsidRPr="00A81C64" w:rsidRDefault="002511F8" w:rsidP="002511F8">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Классификация и область применения первичных средств пожаротушения</w:t>
      </w:r>
    </w:p>
    <w:p w:rsidR="002511F8" w:rsidRPr="00A81C64" w:rsidRDefault="002511F8" w:rsidP="002511F8">
      <w:pPr>
        <w:spacing w:line="276" w:lineRule="auto"/>
        <w:ind w:firstLine="709"/>
        <w:jc w:val="both"/>
        <w:rPr>
          <w:sz w:val="26"/>
          <w:szCs w:val="26"/>
        </w:rPr>
      </w:pPr>
      <w:r w:rsidRPr="00A81C64">
        <w:rPr>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2511F8" w:rsidRPr="00A81C64" w:rsidRDefault="002511F8" w:rsidP="002511F8">
      <w:pPr>
        <w:tabs>
          <w:tab w:val="left" w:pos="993"/>
        </w:tabs>
        <w:spacing w:line="276" w:lineRule="auto"/>
        <w:ind w:left="709"/>
        <w:jc w:val="both"/>
        <w:rPr>
          <w:sz w:val="26"/>
          <w:szCs w:val="26"/>
        </w:rPr>
      </w:pPr>
      <w:r w:rsidRPr="00A81C64">
        <w:rPr>
          <w:sz w:val="26"/>
          <w:szCs w:val="26"/>
        </w:rPr>
        <w:t>1) переносные и передвижные огнетушители;</w:t>
      </w:r>
    </w:p>
    <w:p w:rsidR="002511F8" w:rsidRPr="00A81C64" w:rsidRDefault="002511F8" w:rsidP="002511F8">
      <w:pPr>
        <w:tabs>
          <w:tab w:val="left" w:pos="993"/>
        </w:tabs>
        <w:spacing w:line="276" w:lineRule="auto"/>
        <w:ind w:left="709"/>
        <w:jc w:val="both"/>
        <w:rPr>
          <w:sz w:val="26"/>
          <w:szCs w:val="26"/>
        </w:rPr>
      </w:pPr>
      <w:r w:rsidRPr="00A81C64">
        <w:rPr>
          <w:sz w:val="26"/>
          <w:szCs w:val="26"/>
        </w:rPr>
        <w:t>2) пожарные краны и средства обеспечения их использования;</w:t>
      </w:r>
    </w:p>
    <w:p w:rsidR="002511F8" w:rsidRPr="00A81C64" w:rsidRDefault="002511F8" w:rsidP="002511F8">
      <w:pPr>
        <w:tabs>
          <w:tab w:val="left" w:pos="993"/>
        </w:tabs>
        <w:spacing w:line="276" w:lineRule="auto"/>
        <w:ind w:left="709"/>
        <w:jc w:val="both"/>
        <w:rPr>
          <w:sz w:val="26"/>
          <w:szCs w:val="26"/>
        </w:rPr>
      </w:pPr>
      <w:r w:rsidRPr="00A81C64">
        <w:rPr>
          <w:sz w:val="26"/>
          <w:szCs w:val="26"/>
        </w:rPr>
        <w:t>3) пожарный инвентарь;</w:t>
      </w:r>
    </w:p>
    <w:p w:rsidR="002511F8" w:rsidRPr="00A81C64" w:rsidRDefault="002511F8" w:rsidP="002511F8">
      <w:pPr>
        <w:tabs>
          <w:tab w:val="left" w:pos="993"/>
        </w:tabs>
        <w:spacing w:line="276" w:lineRule="auto"/>
        <w:ind w:left="709"/>
        <w:jc w:val="both"/>
        <w:rPr>
          <w:sz w:val="26"/>
          <w:szCs w:val="26"/>
        </w:rPr>
      </w:pPr>
      <w:r w:rsidRPr="00A81C64">
        <w:rPr>
          <w:sz w:val="26"/>
          <w:szCs w:val="26"/>
        </w:rPr>
        <w:t>4) покрывала для изоляции очага возгорания;</w:t>
      </w:r>
    </w:p>
    <w:p w:rsidR="002511F8" w:rsidRPr="00A81C64" w:rsidRDefault="002511F8" w:rsidP="002511F8">
      <w:pPr>
        <w:tabs>
          <w:tab w:val="left" w:pos="993"/>
        </w:tabs>
        <w:spacing w:line="276" w:lineRule="auto"/>
        <w:ind w:left="709"/>
        <w:jc w:val="both"/>
        <w:rPr>
          <w:sz w:val="26"/>
          <w:szCs w:val="26"/>
        </w:rPr>
      </w:pPr>
      <w:r w:rsidRPr="00A81C64">
        <w:rPr>
          <w:sz w:val="26"/>
          <w:szCs w:val="26"/>
        </w:rPr>
        <w:t>5) генераторные огнетушители аэрозольные переносные.</w:t>
      </w:r>
    </w:p>
    <w:p w:rsidR="002511F8" w:rsidRPr="00A81C64" w:rsidRDefault="002511F8" w:rsidP="002511F8">
      <w:pPr>
        <w:spacing w:line="276" w:lineRule="auto"/>
        <w:ind w:firstLine="709"/>
        <w:jc w:val="both"/>
        <w:rPr>
          <w:sz w:val="26"/>
          <w:szCs w:val="26"/>
        </w:rPr>
      </w:pPr>
      <w:r w:rsidRPr="00A81C64">
        <w:rPr>
          <w:sz w:val="26"/>
          <w:szCs w:val="26"/>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2511F8" w:rsidRPr="00A81C64" w:rsidRDefault="002511F8" w:rsidP="002511F8">
      <w:pPr>
        <w:spacing w:line="276" w:lineRule="auto"/>
        <w:ind w:firstLine="709"/>
        <w:jc w:val="both"/>
        <w:rPr>
          <w:sz w:val="26"/>
          <w:szCs w:val="26"/>
        </w:rPr>
      </w:pPr>
      <w:r w:rsidRPr="00A81C64">
        <w:rPr>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12387C" w:rsidRPr="00A81C64" w:rsidRDefault="0012387C" w:rsidP="0012387C">
      <w:pPr>
        <w:spacing w:before="60" w:after="60" w:line="276" w:lineRule="auto"/>
        <w:ind w:firstLine="709"/>
        <w:jc w:val="both"/>
        <w:rPr>
          <w:b/>
          <w:sz w:val="26"/>
          <w:szCs w:val="26"/>
        </w:rPr>
      </w:pPr>
      <w:r w:rsidRPr="00A81C64">
        <w:rPr>
          <w:b/>
          <w:sz w:val="26"/>
          <w:szCs w:val="26"/>
        </w:rPr>
        <w:t>Мероприятия по гражданской обороне</w:t>
      </w:r>
    </w:p>
    <w:p w:rsidR="0012387C" w:rsidRPr="00A81C64" w:rsidRDefault="0012387C" w:rsidP="0012387C">
      <w:pPr>
        <w:spacing w:line="276" w:lineRule="auto"/>
        <w:ind w:firstLine="709"/>
        <w:jc w:val="both"/>
        <w:rPr>
          <w:sz w:val="26"/>
          <w:szCs w:val="26"/>
        </w:rPr>
      </w:pPr>
      <w:r w:rsidRPr="00A81C64">
        <w:rPr>
          <w:sz w:val="26"/>
          <w:szCs w:val="26"/>
        </w:rPr>
        <w:t xml:space="preserve">Инженерно-технические мероприятия по гражданской обороне на территории сельского поселения должны выполняться согласно СП 165.1325800.2014 «Свод </w:t>
      </w:r>
      <w:r w:rsidRPr="00A81C64">
        <w:rPr>
          <w:sz w:val="26"/>
          <w:szCs w:val="26"/>
        </w:rPr>
        <w:lastRenderedPageBreak/>
        <w:t>правил. Инженерно-технические мероприятия по гражданской обороне», актуализированной редакции СНиП 2.01.51-90 (утверждён и введён в действие приказом Минстроя России от 12.11.2014 № 705/</w:t>
      </w:r>
      <w:proofErr w:type="spellStart"/>
      <w:r w:rsidRPr="00A81C64">
        <w:rPr>
          <w:sz w:val="26"/>
          <w:szCs w:val="26"/>
        </w:rPr>
        <w:t>пр</w:t>
      </w:r>
      <w:proofErr w:type="spellEnd"/>
      <w:r w:rsidRPr="00A81C64">
        <w:rPr>
          <w:sz w:val="26"/>
          <w:szCs w:val="26"/>
        </w:rPr>
        <w:t>).</w:t>
      </w:r>
    </w:p>
    <w:p w:rsidR="0012387C" w:rsidRPr="00A81C64" w:rsidRDefault="0012387C" w:rsidP="0012387C">
      <w:pPr>
        <w:spacing w:line="276" w:lineRule="auto"/>
        <w:ind w:firstLine="709"/>
        <w:jc w:val="both"/>
        <w:rPr>
          <w:sz w:val="26"/>
          <w:szCs w:val="26"/>
        </w:rPr>
      </w:pPr>
      <w:r w:rsidRPr="00A81C64">
        <w:rPr>
          <w:sz w:val="26"/>
          <w:szCs w:val="26"/>
        </w:rPr>
        <w:t>Инженерно-технические мероприятия по гражданской обороне в сочетании с организационными мероприятиями образуют комплекс мер, направленных на решение задач гражданской обороны. Основные инженерно-технические мероприятия включают:</w:t>
      </w:r>
    </w:p>
    <w:p w:rsidR="0012387C" w:rsidRPr="00A81C64" w:rsidRDefault="0012387C" w:rsidP="0012387C">
      <w:pPr>
        <w:spacing w:line="276" w:lineRule="auto"/>
        <w:ind w:firstLine="709"/>
        <w:jc w:val="both"/>
        <w:rPr>
          <w:sz w:val="26"/>
          <w:szCs w:val="26"/>
        </w:rPr>
      </w:pPr>
      <w:r w:rsidRPr="00A81C64">
        <w:rPr>
          <w:sz w:val="26"/>
          <w:szCs w:val="26"/>
        </w:rPr>
        <w:t>- накопление и содержание фонда ЗС;</w:t>
      </w:r>
    </w:p>
    <w:p w:rsidR="0012387C" w:rsidRPr="00A81C64" w:rsidRDefault="0012387C" w:rsidP="0012387C">
      <w:pPr>
        <w:spacing w:line="276" w:lineRule="auto"/>
        <w:ind w:firstLine="709"/>
        <w:jc w:val="both"/>
        <w:rPr>
          <w:sz w:val="26"/>
          <w:szCs w:val="26"/>
        </w:rPr>
      </w:pPr>
      <w:r w:rsidRPr="00A81C64">
        <w:rPr>
          <w:sz w:val="26"/>
          <w:szCs w:val="26"/>
        </w:rPr>
        <w:t>- подготовку к строительству быстровозводимых ЗС ГО;</w:t>
      </w:r>
    </w:p>
    <w:p w:rsidR="0012387C" w:rsidRPr="00A81C64" w:rsidRDefault="0012387C" w:rsidP="0012387C">
      <w:pPr>
        <w:spacing w:line="276" w:lineRule="auto"/>
        <w:ind w:firstLine="709"/>
        <w:jc w:val="both"/>
        <w:rPr>
          <w:sz w:val="26"/>
          <w:szCs w:val="26"/>
        </w:rPr>
      </w:pPr>
      <w:r w:rsidRPr="00A81C64">
        <w:rPr>
          <w:sz w:val="26"/>
          <w:szCs w:val="26"/>
        </w:rPr>
        <w:t>- прогнозирование инженерной обстановки;</w:t>
      </w:r>
    </w:p>
    <w:p w:rsidR="0012387C" w:rsidRPr="00A81C64" w:rsidRDefault="0012387C" w:rsidP="0012387C">
      <w:pPr>
        <w:spacing w:line="276" w:lineRule="auto"/>
        <w:ind w:firstLine="709"/>
        <w:jc w:val="both"/>
        <w:rPr>
          <w:sz w:val="26"/>
          <w:szCs w:val="26"/>
        </w:rPr>
      </w:pPr>
      <w:r w:rsidRPr="00A81C64">
        <w:rPr>
          <w:sz w:val="26"/>
          <w:szCs w:val="26"/>
        </w:rPr>
        <w:t>- планирование инженерного обеспечения ликвидации ЧС;</w:t>
      </w:r>
    </w:p>
    <w:p w:rsidR="0012387C" w:rsidRPr="00A81C64" w:rsidRDefault="0012387C" w:rsidP="0012387C">
      <w:pPr>
        <w:spacing w:line="276" w:lineRule="auto"/>
        <w:ind w:firstLine="709"/>
        <w:jc w:val="both"/>
        <w:rPr>
          <w:sz w:val="26"/>
          <w:szCs w:val="26"/>
        </w:rPr>
      </w:pPr>
      <w:r w:rsidRPr="00A81C64">
        <w:rPr>
          <w:sz w:val="26"/>
          <w:szCs w:val="26"/>
        </w:rPr>
        <w:t>- подготовку КЭС к работе в условиях ЧС;</w:t>
      </w:r>
    </w:p>
    <w:p w:rsidR="0012387C" w:rsidRPr="00A81C64" w:rsidRDefault="0012387C" w:rsidP="0012387C">
      <w:pPr>
        <w:spacing w:line="276" w:lineRule="auto"/>
        <w:ind w:firstLine="709"/>
        <w:jc w:val="both"/>
        <w:rPr>
          <w:sz w:val="26"/>
          <w:szCs w:val="26"/>
        </w:rPr>
      </w:pPr>
      <w:r w:rsidRPr="00A81C64">
        <w:rPr>
          <w:sz w:val="26"/>
          <w:szCs w:val="26"/>
        </w:rPr>
        <w:t>- подготовку и содержание дорожной сети;</w:t>
      </w:r>
    </w:p>
    <w:p w:rsidR="0012387C" w:rsidRPr="00A81C64" w:rsidRDefault="0012387C" w:rsidP="0012387C">
      <w:pPr>
        <w:spacing w:line="276" w:lineRule="auto"/>
        <w:ind w:firstLine="709"/>
        <w:jc w:val="both"/>
        <w:rPr>
          <w:sz w:val="26"/>
          <w:szCs w:val="26"/>
        </w:rPr>
      </w:pPr>
      <w:r w:rsidRPr="00A81C64">
        <w:rPr>
          <w:sz w:val="26"/>
          <w:szCs w:val="26"/>
        </w:rPr>
        <w:t>- подготовку к светомаскировке населённых пунктов и объектов экономики;</w:t>
      </w:r>
    </w:p>
    <w:p w:rsidR="0012387C" w:rsidRPr="00A81C64" w:rsidRDefault="0012387C" w:rsidP="0012387C">
      <w:pPr>
        <w:spacing w:line="276" w:lineRule="auto"/>
        <w:ind w:firstLine="709"/>
        <w:jc w:val="both"/>
        <w:rPr>
          <w:sz w:val="26"/>
          <w:szCs w:val="26"/>
        </w:rPr>
      </w:pPr>
      <w:r w:rsidRPr="00A81C64">
        <w:rPr>
          <w:sz w:val="26"/>
          <w:szCs w:val="26"/>
        </w:rPr>
        <w:t>-</w:t>
      </w:r>
      <w:r w:rsidRPr="00A81C64">
        <w:rPr>
          <w:sz w:val="26"/>
          <w:szCs w:val="26"/>
          <w:lang w:val="en-US"/>
        </w:rPr>
        <w:t> </w:t>
      </w:r>
      <w:r w:rsidRPr="00A81C64">
        <w:rPr>
          <w:sz w:val="26"/>
          <w:szCs w:val="26"/>
        </w:rPr>
        <w:t>подготовку инженерно-технических служб и формирований.</w:t>
      </w:r>
    </w:p>
    <w:p w:rsidR="002511F8" w:rsidRPr="00A81C64" w:rsidRDefault="002511F8" w:rsidP="002511F8">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Систем оповещения населения о чрезвычайных ситуациях мирного времени и военного характера</w:t>
      </w:r>
    </w:p>
    <w:p w:rsidR="002511F8" w:rsidRPr="00A81C64" w:rsidRDefault="002511F8" w:rsidP="002511F8">
      <w:pPr>
        <w:spacing w:line="276" w:lineRule="auto"/>
        <w:ind w:firstLine="709"/>
        <w:jc w:val="both"/>
        <w:rPr>
          <w:sz w:val="26"/>
          <w:szCs w:val="26"/>
        </w:rPr>
      </w:pPr>
      <w:r w:rsidRPr="00A81C64">
        <w:rPr>
          <w:sz w:val="26"/>
          <w:szCs w:val="26"/>
        </w:rPr>
        <w:t xml:space="preserve">На территории сельского поселения действует </w:t>
      </w:r>
      <w:r w:rsidR="00127B51" w:rsidRPr="00A81C64">
        <w:rPr>
          <w:sz w:val="26"/>
          <w:szCs w:val="26"/>
        </w:rPr>
        <w:t>Постановление</w:t>
      </w:r>
      <w:r w:rsidRPr="00A81C64">
        <w:rPr>
          <w:sz w:val="26"/>
          <w:szCs w:val="26"/>
        </w:rPr>
        <w:t xml:space="preserve"> Губернатора Калужской области от 16.05.2005 № 197 «О порядке оповещения и информирования населения Калужской области об угрозе или возникновении чрезвычайных ситуаций» и </w:t>
      </w:r>
      <w:r w:rsidR="00127B51" w:rsidRPr="00A81C64">
        <w:rPr>
          <w:sz w:val="26"/>
          <w:szCs w:val="26"/>
        </w:rPr>
        <w:t>Постановление</w:t>
      </w:r>
      <w:r w:rsidRPr="00A81C64">
        <w:rPr>
          <w:sz w:val="26"/>
          <w:szCs w:val="26"/>
        </w:rPr>
        <w:t xml:space="preserve"> Правительства Калужской области от 28.02.2013 №108 «Об утверждении территорий экстренного оповещения населения Калужской области».</w:t>
      </w:r>
    </w:p>
    <w:p w:rsidR="002511F8" w:rsidRPr="00A81C64" w:rsidRDefault="002511F8" w:rsidP="002511F8">
      <w:pPr>
        <w:spacing w:line="276" w:lineRule="auto"/>
        <w:ind w:firstLine="709"/>
        <w:jc w:val="both"/>
        <w:rPr>
          <w:sz w:val="26"/>
          <w:szCs w:val="26"/>
        </w:rPr>
      </w:pPr>
      <w:r w:rsidRPr="00A81C64">
        <w:rPr>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2511F8" w:rsidRPr="00A81C64" w:rsidRDefault="002511F8" w:rsidP="002511F8">
      <w:pPr>
        <w:spacing w:line="276" w:lineRule="auto"/>
        <w:ind w:firstLine="709"/>
        <w:jc w:val="both"/>
        <w:rPr>
          <w:sz w:val="26"/>
          <w:szCs w:val="26"/>
        </w:rPr>
      </w:pPr>
      <w:r w:rsidRPr="00A81C64">
        <w:rPr>
          <w:sz w:val="26"/>
          <w:szCs w:val="26"/>
        </w:rPr>
        <w:t>Локальные системы оповещения должны создаваться на объектах в соответствии с требованиями Федерального закона от 12.02.1998 № 28-ФЗ (ред. от 04.08.2023) «О гражданской обороне», Постановления Правительства РФ от 01.03.1993 № 178 «О создании локальных систем оповещения в районах размещения потенциально опасных объектов» и требований нормативно-правовых актов Калужской области.</w:t>
      </w:r>
    </w:p>
    <w:p w:rsidR="002511F8" w:rsidRPr="00A81C64" w:rsidRDefault="002511F8" w:rsidP="002511F8">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Проведение эвакуационных мероприятий в чрезвычайных ситуациях</w:t>
      </w:r>
    </w:p>
    <w:p w:rsidR="005368D8" w:rsidRDefault="002511F8" w:rsidP="002511F8">
      <w:pPr>
        <w:spacing w:line="276" w:lineRule="auto"/>
        <w:ind w:firstLine="709"/>
        <w:jc w:val="both"/>
        <w:rPr>
          <w:sz w:val="26"/>
          <w:szCs w:val="26"/>
        </w:rPr>
      </w:pPr>
      <w:bookmarkStart w:id="166" w:name="_Toc258731"/>
      <w:r w:rsidRPr="00A81C64">
        <w:rPr>
          <w:sz w:val="26"/>
          <w:szCs w:val="26"/>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разделов планов действий по предупреждению и ликвидации чрезвычайных ситуаций.</w:t>
      </w:r>
    </w:p>
    <w:p w:rsidR="005368D8" w:rsidRDefault="005368D8">
      <w:pPr>
        <w:suppressAutoHyphens w:val="0"/>
        <w:rPr>
          <w:sz w:val="26"/>
          <w:szCs w:val="26"/>
        </w:rPr>
      </w:pPr>
      <w:r>
        <w:rPr>
          <w:sz w:val="26"/>
          <w:szCs w:val="26"/>
        </w:rPr>
        <w:br w:type="page"/>
      </w:r>
    </w:p>
    <w:bookmarkEnd w:id="166"/>
    <w:p w:rsidR="002511F8" w:rsidRPr="00A81C64" w:rsidRDefault="002511F8" w:rsidP="002511F8">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lastRenderedPageBreak/>
        <w:t>Защита населения в защитных сооружениях</w:t>
      </w:r>
    </w:p>
    <w:p w:rsidR="002511F8" w:rsidRPr="00A81C64" w:rsidRDefault="002511F8" w:rsidP="002511F8">
      <w:pPr>
        <w:spacing w:line="276" w:lineRule="auto"/>
        <w:ind w:firstLine="709"/>
        <w:jc w:val="both"/>
        <w:rPr>
          <w:sz w:val="26"/>
          <w:szCs w:val="26"/>
        </w:rPr>
      </w:pPr>
      <w:r w:rsidRPr="00A81C64">
        <w:rPr>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2511F8" w:rsidRPr="00A81C64" w:rsidRDefault="002511F8" w:rsidP="002511F8">
      <w:pPr>
        <w:spacing w:line="276" w:lineRule="auto"/>
        <w:ind w:firstLine="709"/>
        <w:jc w:val="both"/>
        <w:rPr>
          <w:sz w:val="26"/>
          <w:szCs w:val="26"/>
        </w:rPr>
      </w:pPr>
      <w:r w:rsidRPr="00A81C64">
        <w:rPr>
          <w:sz w:val="26"/>
          <w:szCs w:val="26"/>
        </w:rPr>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2511F8" w:rsidRPr="00A81C64" w:rsidRDefault="002511F8" w:rsidP="002511F8">
      <w:pPr>
        <w:spacing w:line="276" w:lineRule="auto"/>
        <w:ind w:firstLine="709"/>
        <w:jc w:val="both"/>
        <w:rPr>
          <w:sz w:val="26"/>
          <w:szCs w:val="26"/>
        </w:rPr>
      </w:pPr>
      <w:r w:rsidRPr="00A81C64">
        <w:rPr>
          <w:sz w:val="26"/>
          <w:szCs w:val="26"/>
        </w:rPr>
        <w:t>Защитные сооружения следует размещать выше отметки грунтовых вод.</w:t>
      </w:r>
    </w:p>
    <w:p w:rsidR="002511F8" w:rsidRPr="00A81C64" w:rsidRDefault="002511F8" w:rsidP="002511F8">
      <w:pPr>
        <w:spacing w:line="276" w:lineRule="auto"/>
        <w:ind w:firstLine="709"/>
        <w:jc w:val="both"/>
        <w:rPr>
          <w:sz w:val="26"/>
          <w:szCs w:val="26"/>
        </w:rPr>
      </w:pPr>
      <w:r w:rsidRPr="00A81C64">
        <w:rPr>
          <w:sz w:val="26"/>
          <w:szCs w:val="26"/>
        </w:rPr>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 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w:t>
      </w:r>
      <w:hyperlink r:id="rId19" w:history="1">
        <w:r w:rsidRPr="00A81C64">
          <w:rPr>
            <w:sz w:val="26"/>
            <w:szCs w:val="26"/>
          </w:rPr>
          <w:t>СП 88.13330.2014</w:t>
        </w:r>
      </w:hyperlink>
      <w:r w:rsidRPr="00A81C64">
        <w:rPr>
          <w:sz w:val="26"/>
          <w:szCs w:val="26"/>
        </w:rPr>
        <w:t> "СНИП II-11-77* «Защитные сооружения гражданской обороны»)</w:t>
      </w:r>
    </w:p>
    <w:p w:rsidR="002511F8" w:rsidRPr="00A81C64" w:rsidRDefault="002511F8" w:rsidP="002511F8">
      <w:pPr>
        <w:spacing w:line="276" w:lineRule="auto"/>
        <w:ind w:firstLine="709"/>
        <w:jc w:val="both"/>
        <w:rPr>
          <w:sz w:val="26"/>
          <w:szCs w:val="26"/>
        </w:rPr>
      </w:pPr>
      <w:r w:rsidRPr="00A81C64">
        <w:rPr>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2511F8" w:rsidRPr="00A81C64" w:rsidRDefault="002511F8" w:rsidP="002511F8">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Защита населения средствами индивидуальной защиты</w:t>
      </w:r>
    </w:p>
    <w:p w:rsidR="002511F8" w:rsidRPr="00A81C64" w:rsidRDefault="002511F8" w:rsidP="002511F8">
      <w:pPr>
        <w:spacing w:line="276" w:lineRule="auto"/>
        <w:ind w:firstLine="709"/>
        <w:jc w:val="both"/>
        <w:rPr>
          <w:sz w:val="26"/>
          <w:szCs w:val="26"/>
        </w:rPr>
      </w:pPr>
      <w:r w:rsidRPr="00A81C64">
        <w:rPr>
          <w:sz w:val="26"/>
          <w:szCs w:val="26"/>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2511F8" w:rsidRPr="00A81C64" w:rsidRDefault="002511F8" w:rsidP="002511F8">
      <w:pPr>
        <w:spacing w:line="276" w:lineRule="auto"/>
        <w:ind w:firstLine="709"/>
        <w:jc w:val="both"/>
        <w:rPr>
          <w:sz w:val="26"/>
          <w:szCs w:val="26"/>
        </w:rPr>
      </w:pPr>
      <w:r w:rsidRPr="00A81C64">
        <w:rPr>
          <w:sz w:val="26"/>
          <w:szCs w:val="26"/>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2511F8" w:rsidRPr="00A81C64" w:rsidRDefault="002511F8" w:rsidP="002511F8">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Световая маскировка</w:t>
      </w:r>
    </w:p>
    <w:p w:rsidR="002511F8" w:rsidRPr="00A81C64" w:rsidRDefault="002511F8" w:rsidP="002511F8">
      <w:pPr>
        <w:spacing w:line="276" w:lineRule="auto"/>
        <w:ind w:firstLine="709"/>
        <w:jc w:val="both"/>
        <w:rPr>
          <w:sz w:val="26"/>
          <w:szCs w:val="26"/>
        </w:rPr>
      </w:pPr>
      <w:bookmarkStart w:id="167" w:name="_Toc258732"/>
      <w:r w:rsidRPr="00A81C64">
        <w:rPr>
          <w:sz w:val="26"/>
          <w:szCs w:val="26"/>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населенного пункта (района) при введении режимов светомаскировки (частичного и полного затемнения).</w:t>
      </w:r>
    </w:p>
    <w:p w:rsidR="002511F8" w:rsidRPr="00A81C64" w:rsidRDefault="002511F8" w:rsidP="002511F8">
      <w:pPr>
        <w:spacing w:line="276" w:lineRule="auto"/>
        <w:ind w:firstLine="709"/>
        <w:jc w:val="both"/>
        <w:rPr>
          <w:sz w:val="26"/>
          <w:szCs w:val="26"/>
        </w:rPr>
      </w:pPr>
      <w:r w:rsidRPr="00A81C64">
        <w:rPr>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2511F8" w:rsidRPr="00A81C64" w:rsidRDefault="002511F8" w:rsidP="002511F8">
      <w:pPr>
        <w:spacing w:line="276" w:lineRule="auto"/>
        <w:ind w:firstLine="709"/>
        <w:jc w:val="both"/>
        <w:rPr>
          <w:sz w:val="26"/>
          <w:szCs w:val="26"/>
        </w:rPr>
      </w:pPr>
      <w:r w:rsidRPr="00A81C64">
        <w:rPr>
          <w:sz w:val="26"/>
          <w:szCs w:val="26"/>
        </w:rPr>
        <w:lastRenderedPageBreak/>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2511F8" w:rsidRPr="00A81C64" w:rsidRDefault="002511F8" w:rsidP="002511F8">
      <w:pPr>
        <w:spacing w:line="276" w:lineRule="auto"/>
        <w:ind w:firstLine="709"/>
        <w:jc w:val="both"/>
        <w:rPr>
          <w:sz w:val="26"/>
          <w:szCs w:val="26"/>
        </w:rPr>
      </w:pPr>
      <w:r w:rsidRPr="00A81C64">
        <w:rPr>
          <w:sz w:val="26"/>
          <w:szCs w:val="26"/>
        </w:rPr>
        <w:t xml:space="preserve">В режиме частичного затемнения осуществляется сокращение наружного освещения на 50%. </w:t>
      </w:r>
    </w:p>
    <w:p w:rsidR="002511F8" w:rsidRPr="00A81C64" w:rsidRDefault="002511F8" w:rsidP="002511F8">
      <w:pPr>
        <w:spacing w:line="276" w:lineRule="auto"/>
        <w:ind w:firstLine="709"/>
        <w:jc w:val="both"/>
        <w:rPr>
          <w:sz w:val="26"/>
          <w:szCs w:val="26"/>
        </w:rPr>
      </w:pPr>
      <w:r w:rsidRPr="00A81C64">
        <w:rPr>
          <w:sz w:val="26"/>
          <w:szCs w:val="26"/>
        </w:rPr>
        <w:t>На основных рабочих местах обслуживающего персонала должно быть предусмотрено местное маскировочное освещение.</w:t>
      </w:r>
    </w:p>
    <w:p w:rsidR="002511F8" w:rsidRPr="00A81C64" w:rsidRDefault="002511F8" w:rsidP="002511F8">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Развитие системы мониторинга и прогнозирование чрезвычайных ситуаций, основные мероприятия</w:t>
      </w:r>
      <w:bookmarkEnd w:id="167"/>
    </w:p>
    <w:p w:rsidR="002511F8" w:rsidRPr="00A81C64" w:rsidRDefault="002511F8" w:rsidP="002511F8">
      <w:pPr>
        <w:spacing w:line="276" w:lineRule="auto"/>
        <w:ind w:firstLine="709"/>
        <w:jc w:val="both"/>
        <w:rPr>
          <w:bCs/>
          <w:sz w:val="26"/>
          <w:szCs w:val="26"/>
        </w:rPr>
      </w:pPr>
      <w:bookmarkStart w:id="168" w:name="_Toc258733"/>
      <w:r w:rsidRPr="00A81C64">
        <w:rPr>
          <w:bCs/>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2511F8" w:rsidRPr="00A81C64" w:rsidRDefault="002511F8" w:rsidP="002511F8">
      <w:pPr>
        <w:spacing w:line="276" w:lineRule="auto"/>
        <w:ind w:firstLine="709"/>
        <w:jc w:val="both"/>
        <w:rPr>
          <w:bCs/>
          <w:sz w:val="26"/>
          <w:szCs w:val="26"/>
        </w:rPr>
      </w:pPr>
      <w:r w:rsidRPr="00A81C64">
        <w:rPr>
          <w:bCs/>
          <w:sz w:val="26"/>
          <w:szCs w:val="26"/>
        </w:rPr>
        <w:t>При организации мероприятий мониторинга и прогнозирования ЧС на территории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2511F8" w:rsidRPr="00A81C64" w:rsidRDefault="002511F8" w:rsidP="002511F8">
      <w:pPr>
        <w:spacing w:line="276" w:lineRule="auto"/>
        <w:ind w:firstLine="709"/>
        <w:jc w:val="both"/>
        <w:rPr>
          <w:bCs/>
          <w:sz w:val="26"/>
          <w:szCs w:val="26"/>
        </w:rPr>
      </w:pPr>
      <w:r w:rsidRPr="00A81C64">
        <w:rPr>
          <w:bCs/>
          <w:sz w:val="26"/>
          <w:szCs w:val="26"/>
        </w:rPr>
        <w:t xml:space="preserve">В целях дальнейшего повышения безопасности жизнедеятельности населения поселения предлагается организовать работу по следующим направлениям: </w:t>
      </w:r>
    </w:p>
    <w:p w:rsidR="002511F8" w:rsidRPr="00A81C64" w:rsidRDefault="002511F8" w:rsidP="002511F8">
      <w:pPr>
        <w:spacing w:line="276" w:lineRule="auto"/>
        <w:ind w:firstLine="709"/>
        <w:jc w:val="both"/>
        <w:rPr>
          <w:bCs/>
          <w:sz w:val="26"/>
          <w:szCs w:val="26"/>
        </w:rPr>
      </w:pPr>
      <w:r w:rsidRPr="00A81C64">
        <w:rPr>
          <w:bCs/>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2511F8" w:rsidRPr="00A81C64" w:rsidRDefault="002511F8" w:rsidP="002511F8">
      <w:pPr>
        <w:spacing w:line="276" w:lineRule="auto"/>
        <w:ind w:firstLine="709"/>
        <w:jc w:val="both"/>
        <w:rPr>
          <w:bCs/>
          <w:sz w:val="26"/>
          <w:szCs w:val="26"/>
        </w:rPr>
      </w:pPr>
      <w:r w:rsidRPr="00A81C64">
        <w:rPr>
          <w:bCs/>
          <w:sz w:val="26"/>
          <w:szCs w:val="26"/>
        </w:rPr>
        <w:t>- дальнейшее совершенствование единых дежурно-диспетчерских служб муниципальных образований;</w:t>
      </w:r>
    </w:p>
    <w:p w:rsidR="002511F8" w:rsidRPr="00A81C64" w:rsidRDefault="002511F8" w:rsidP="002511F8">
      <w:pPr>
        <w:spacing w:line="276" w:lineRule="auto"/>
        <w:ind w:firstLine="709"/>
        <w:jc w:val="both"/>
        <w:rPr>
          <w:bCs/>
          <w:sz w:val="26"/>
          <w:szCs w:val="26"/>
        </w:rPr>
      </w:pPr>
      <w:r w:rsidRPr="00A81C64">
        <w:rPr>
          <w:bCs/>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2511F8" w:rsidRPr="00A81C64" w:rsidRDefault="002511F8" w:rsidP="002511F8">
      <w:pPr>
        <w:spacing w:line="276" w:lineRule="auto"/>
        <w:ind w:firstLine="709"/>
        <w:jc w:val="both"/>
        <w:rPr>
          <w:bCs/>
          <w:sz w:val="26"/>
          <w:szCs w:val="26"/>
        </w:rPr>
      </w:pPr>
      <w:r w:rsidRPr="00A81C64">
        <w:rPr>
          <w:bCs/>
          <w:sz w:val="26"/>
          <w:szCs w:val="26"/>
        </w:rPr>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2511F8" w:rsidRPr="00A81C64" w:rsidRDefault="002511F8" w:rsidP="002511F8">
      <w:pPr>
        <w:spacing w:line="276" w:lineRule="auto"/>
        <w:ind w:firstLine="709"/>
        <w:jc w:val="both"/>
        <w:rPr>
          <w:bCs/>
          <w:sz w:val="26"/>
          <w:szCs w:val="26"/>
        </w:rPr>
      </w:pPr>
      <w:r w:rsidRPr="00A81C64">
        <w:rPr>
          <w:bCs/>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2511F8" w:rsidRPr="00A81C64" w:rsidRDefault="002511F8" w:rsidP="002511F8">
      <w:pPr>
        <w:spacing w:line="276" w:lineRule="auto"/>
        <w:ind w:firstLine="709"/>
        <w:jc w:val="both"/>
        <w:rPr>
          <w:bCs/>
          <w:sz w:val="26"/>
          <w:szCs w:val="26"/>
        </w:rPr>
      </w:pPr>
      <w:r w:rsidRPr="00A81C64">
        <w:rPr>
          <w:bCs/>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2511F8" w:rsidRPr="00A81C64" w:rsidRDefault="002511F8" w:rsidP="002511F8">
      <w:pPr>
        <w:spacing w:line="276" w:lineRule="auto"/>
        <w:ind w:firstLine="709"/>
        <w:jc w:val="both"/>
        <w:rPr>
          <w:bCs/>
          <w:sz w:val="26"/>
          <w:szCs w:val="26"/>
        </w:rPr>
      </w:pPr>
      <w:r w:rsidRPr="00A81C64">
        <w:rPr>
          <w:bCs/>
          <w:sz w:val="26"/>
          <w:szCs w:val="26"/>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2511F8" w:rsidRPr="00A81C64" w:rsidRDefault="002511F8" w:rsidP="002511F8">
      <w:pPr>
        <w:spacing w:line="276" w:lineRule="auto"/>
        <w:ind w:firstLine="709"/>
        <w:jc w:val="both"/>
        <w:rPr>
          <w:bCs/>
          <w:sz w:val="26"/>
          <w:szCs w:val="26"/>
        </w:rPr>
      </w:pPr>
      <w:r w:rsidRPr="00A81C64">
        <w:rPr>
          <w:bCs/>
          <w:sz w:val="26"/>
          <w:szCs w:val="26"/>
        </w:rPr>
        <w:t>- 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2511F8" w:rsidRPr="00A81C64" w:rsidRDefault="002511F8" w:rsidP="002511F8">
      <w:pPr>
        <w:spacing w:line="276" w:lineRule="auto"/>
        <w:ind w:firstLine="709"/>
        <w:jc w:val="both"/>
        <w:rPr>
          <w:bCs/>
          <w:sz w:val="26"/>
          <w:szCs w:val="26"/>
        </w:rPr>
      </w:pPr>
      <w:r w:rsidRPr="00A81C64">
        <w:rPr>
          <w:bCs/>
          <w:sz w:val="26"/>
          <w:szCs w:val="26"/>
        </w:rPr>
        <w:lastRenderedPageBreak/>
        <w:t>- реализация Требований по предупреждению чрезвычайных ситуаций на потенциально опасных объектах и объектах жизнеобеспечения.</w:t>
      </w:r>
    </w:p>
    <w:p w:rsidR="0012387C" w:rsidRPr="00A81C64" w:rsidRDefault="002511F8" w:rsidP="0012387C">
      <w:pPr>
        <w:spacing w:before="60" w:after="60" w:line="276" w:lineRule="auto"/>
        <w:ind w:firstLine="709"/>
        <w:jc w:val="both"/>
        <w:rPr>
          <w:b/>
          <w:sz w:val="26"/>
          <w:szCs w:val="26"/>
        </w:rPr>
      </w:pPr>
      <w:r w:rsidRPr="00A81C64">
        <w:rPr>
          <w:b/>
          <w:sz w:val="26"/>
          <w:szCs w:val="26"/>
        </w:rPr>
        <w:t xml:space="preserve"> </w:t>
      </w:r>
      <w:bookmarkEnd w:id="168"/>
      <w:r w:rsidR="0012387C" w:rsidRPr="00A81C64">
        <w:rPr>
          <w:b/>
          <w:sz w:val="26"/>
          <w:szCs w:val="26"/>
        </w:rPr>
        <w:t>Перечень мероприятий по обеспечению безопасности людей на водных объектах</w:t>
      </w:r>
    </w:p>
    <w:p w:rsidR="0012387C" w:rsidRPr="00A81C64" w:rsidRDefault="0012387C" w:rsidP="0012387C">
      <w:pPr>
        <w:spacing w:line="264" w:lineRule="auto"/>
        <w:ind w:firstLine="709"/>
        <w:jc w:val="both"/>
        <w:rPr>
          <w:sz w:val="26"/>
          <w:szCs w:val="26"/>
        </w:rPr>
      </w:pPr>
      <w:r w:rsidRPr="00A81C64">
        <w:rPr>
          <w:sz w:val="26"/>
          <w:szCs w:val="26"/>
        </w:rPr>
        <w:t>В целях обеспечения безопасности людей на водных объектах на территории сельского поселения, в соответствии с государственной политикой и нормативными правовыми актами Российской Федерации, предусмотрены следующие мероприятия:</w:t>
      </w:r>
    </w:p>
    <w:p w:rsidR="0012387C" w:rsidRPr="00A81C64" w:rsidRDefault="0012387C" w:rsidP="0012387C">
      <w:pPr>
        <w:spacing w:line="264" w:lineRule="auto"/>
        <w:ind w:firstLine="709"/>
        <w:jc w:val="both"/>
        <w:rPr>
          <w:sz w:val="26"/>
          <w:szCs w:val="26"/>
        </w:rPr>
      </w:pPr>
      <w:r w:rsidRPr="00A81C64">
        <w:rPr>
          <w:sz w:val="26"/>
          <w:szCs w:val="26"/>
        </w:rPr>
        <w:t>- разработка и утверждение плана мероприятий по обеспечению безопасности людей на водных объектах в соответствии с законодательством РФ;</w:t>
      </w:r>
    </w:p>
    <w:p w:rsidR="0012387C" w:rsidRPr="00A81C64" w:rsidRDefault="0012387C" w:rsidP="0012387C">
      <w:pPr>
        <w:spacing w:line="264" w:lineRule="auto"/>
        <w:ind w:firstLine="709"/>
        <w:jc w:val="both"/>
        <w:rPr>
          <w:sz w:val="26"/>
          <w:szCs w:val="26"/>
        </w:rPr>
      </w:pPr>
      <w:r w:rsidRPr="00A81C64">
        <w:rPr>
          <w:sz w:val="26"/>
          <w:szCs w:val="26"/>
        </w:rPr>
        <w:t>- организация профилактической и разъяснительной работы среди населения по правилам поведения на водных объектах и мерам безопасности;</w:t>
      </w:r>
    </w:p>
    <w:p w:rsidR="0012387C" w:rsidRPr="00A81C64" w:rsidRDefault="0012387C" w:rsidP="0012387C">
      <w:pPr>
        <w:spacing w:line="264" w:lineRule="auto"/>
        <w:ind w:firstLine="709"/>
        <w:jc w:val="both"/>
        <w:rPr>
          <w:sz w:val="26"/>
          <w:szCs w:val="26"/>
        </w:rPr>
      </w:pPr>
      <w:r w:rsidRPr="00A81C64">
        <w:rPr>
          <w:sz w:val="26"/>
          <w:szCs w:val="26"/>
        </w:rPr>
        <w:t>- информирование граждан об ограничении водопользования на водных объектах общего пользования через средства массовой информации и специальные информационные знаки, установленные вдоль берегов водных объектов;</w:t>
      </w:r>
    </w:p>
    <w:p w:rsidR="0012387C" w:rsidRPr="00A81C64" w:rsidRDefault="0012387C" w:rsidP="0012387C">
      <w:pPr>
        <w:spacing w:line="264" w:lineRule="auto"/>
        <w:ind w:firstLine="709"/>
        <w:jc w:val="both"/>
        <w:rPr>
          <w:sz w:val="26"/>
          <w:szCs w:val="26"/>
        </w:rPr>
      </w:pPr>
      <w:r w:rsidRPr="00A81C64">
        <w:rPr>
          <w:sz w:val="26"/>
          <w:szCs w:val="26"/>
        </w:rPr>
        <w:t>- осуществление государственного и технического надзора за маломерными судами и базами (сооружениями) для их стоянок;</w:t>
      </w:r>
    </w:p>
    <w:p w:rsidR="0012387C" w:rsidRPr="00A81C64" w:rsidRDefault="0012387C" w:rsidP="0012387C">
      <w:pPr>
        <w:spacing w:line="264" w:lineRule="auto"/>
        <w:ind w:firstLine="709"/>
        <w:jc w:val="both"/>
        <w:rPr>
          <w:sz w:val="26"/>
          <w:szCs w:val="26"/>
        </w:rPr>
      </w:pPr>
      <w:r w:rsidRPr="00A81C64">
        <w:rPr>
          <w:sz w:val="26"/>
          <w:szCs w:val="26"/>
        </w:rPr>
        <w:t>- выработка основных направлений деятельности по обеспечению безопасности на воде и конкретных мер по предотвращению гибели людей.</w:t>
      </w:r>
    </w:p>
    <w:p w:rsidR="0012387C" w:rsidRPr="00A81C64" w:rsidRDefault="0012387C" w:rsidP="0012387C">
      <w:pPr>
        <w:spacing w:line="264" w:lineRule="auto"/>
        <w:ind w:firstLine="709"/>
        <w:jc w:val="both"/>
        <w:rPr>
          <w:sz w:val="26"/>
          <w:szCs w:val="26"/>
        </w:rPr>
      </w:pPr>
      <w:r w:rsidRPr="00A81C64">
        <w:rPr>
          <w:sz w:val="26"/>
          <w:szCs w:val="26"/>
        </w:rPr>
        <w:t>Правовое регулирование в сфере обеспечения безопасности людей на водных объектах и охраны их жизни и здоровья осуществляется на основе законодательных и нормативных актов Российской Федерации, включая Водный кодекс Российской Федерации, Федеральный закон № 68-ФЗ «О защите населения и территорий от чрезвычайных ситуаций природного и техногенного характера» от 21.12.1994, Федеральный закон № 131-ФЗ «Об общих принципах организации местного самоуправления в Российской Федерации» от 06.10.2003 и другие нормативные документы, которые определяют условия и требования к обеспечению безопасности людей на водных объектах.</w:t>
      </w:r>
    </w:p>
    <w:p w:rsidR="002511F8" w:rsidRPr="00A81C64" w:rsidRDefault="002511F8" w:rsidP="0012387C">
      <w:pPr>
        <w:pStyle w:val="af3"/>
        <w:suppressAutoHyphens w:val="0"/>
        <w:spacing w:line="276" w:lineRule="auto"/>
        <w:ind w:firstLine="709"/>
        <w:rPr>
          <w:rFonts w:eastAsia="Times New Roman"/>
          <w:b/>
          <w:sz w:val="26"/>
          <w:szCs w:val="26"/>
          <w:lang w:eastAsia="ru-RU"/>
        </w:rPr>
      </w:pPr>
      <w:r w:rsidRPr="00A81C64">
        <w:rPr>
          <w:rFonts w:eastAsia="Times New Roman"/>
          <w:b/>
          <w:sz w:val="26"/>
          <w:szCs w:val="26"/>
          <w:lang w:eastAsia="ru-RU"/>
        </w:rPr>
        <w:t>Дислокация подразделений пожарной охраны</w:t>
      </w:r>
    </w:p>
    <w:p w:rsidR="00EE1EA9" w:rsidRPr="00A81C64" w:rsidRDefault="00EE1EA9" w:rsidP="00EE1EA9">
      <w:pPr>
        <w:ind w:firstLine="709"/>
        <w:jc w:val="both"/>
        <w:rPr>
          <w:sz w:val="26"/>
          <w:szCs w:val="26"/>
        </w:rPr>
      </w:pPr>
      <w:r w:rsidRPr="00A81C64">
        <w:rPr>
          <w:sz w:val="26"/>
          <w:szCs w:val="26"/>
        </w:rPr>
        <w:t>Ближайшее пожарное депо расположено в п. Детчино с наличием 2 машин, время прибытия первого подразделения к месту вызова в сельском поселении не превышает 20 минут, в соответствии с требованиями ст.76 Федерального закона от 22.07.2008 г.  №123-ФЗ «Технический регламент о требованиях пожарной безопасности».</w:t>
      </w:r>
    </w:p>
    <w:p w:rsidR="002511F8" w:rsidRPr="00A81C64" w:rsidRDefault="002511F8" w:rsidP="002511F8">
      <w:pPr>
        <w:spacing w:line="276" w:lineRule="auto"/>
        <w:ind w:firstLine="720"/>
        <w:jc w:val="both"/>
        <w:rPr>
          <w:sz w:val="26"/>
          <w:szCs w:val="26"/>
        </w:rPr>
        <w:sectPr w:rsidR="002511F8" w:rsidRPr="00A81C64" w:rsidSect="00A033B3">
          <w:pgSz w:w="11906" w:h="16838"/>
          <w:pgMar w:top="851" w:right="707" w:bottom="851" w:left="1644" w:header="709" w:footer="367" w:gutter="0"/>
          <w:cols w:space="720"/>
          <w:docGrid w:linePitch="360"/>
        </w:sectPr>
      </w:pPr>
    </w:p>
    <w:p w:rsidR="008E2A14" w:rsidRPr="00A81C64" w:rsidRDefault="008E2A14" w:rsidP="008E2A14">
      <w:pPr>
        <w:pStyle w:val="10"/>
        <w:tabs>
          <w:tab w:val="num" w:pos="426"/>
        </w:tabs>
        <w:spacing w:before="120" w:line="240" w:lineRule="auto"/>
        <w:rPr>
          <w:color w:val="000000" w:themeColor="text1"/>
          <w:sz w:val="28"/>
          <w:szCs w:val="28"/>
        </w:rPr>
      </w:pPr>
      <w:bookmarkStart w:id="169" w:name="_Toc356990418"/>
      <w:bookmarkStart w:id="170" w:name="_Toc173416061"/>
      <w:bookmarkStart w:id="171" w:name="_Toc180581407"/>
      <w:bookmarkStart w:id="172" w:name="_Toc188610695"/>
      <w:r w:rsidRPr="00A81C64">
        <w:rPr>
          <w:color w:val="000000" w:themeColor="text1"/>
          <w:sz w:val="28"/>
          <w:szCs w:val="28"/>
        </w:rPr>
        <w:lastRenderedPageBreak/>
        <w:t>VII. Мероприятия по административно-территориальному устройству территории сельского поселения</w:t>
      </w:r>
      <w:bookmarkEnd w:id="169"/>
      <w:bookmarkEnd w:id="170"/>
      <w:bookmarkEnd w:id="171"/>
      <w:bookmarkEnd w:id="172"/>
    </w:p>
    <w:p w:rsidR="008E2A14" w:rsidRPr="00A81C64" w:rsidRDefault="008E2A14" w:rsidP="008E2A14">
      <w:pPr>
        <w:pStyle w:val="af3"/>
        <w:suppressAutoHyphens w:val="0"/>
        <w:spacing w:before="40" w:after="40" w:line="276" w:lineRule="auto"/>
        <w:ind w:firstLine="709"/>
        <w:rPr>
          <w:rFonts w:eastAsia="Times New Roman"/>
          <w:b/>
          <w:color w:val="000000" w:themeColor="text1"/>
          <w:sz w:val="26"/>
          <w:szCs w:val="26"/>
          <w:lang w:eastAsia="ru-RU"/>
        </w:rPr>
      </w:pPr>
      <w:r w:rsidRPr="00A81C64">
        <w:rPr>
          <w:rFonts w:eastAsia="Times New Roman"/>
          <w:b/>
          <w:color w:val="000000" w:themeColor="text1"/>
          <w:sz w:val="26"/>
          <w:szCs w:val="26"/>
          <w:lang w:eastAsia="ru-RU"/>
        </w:rPr>
        <w:t>Граница муниципального образования</w:t>
      </w:r>
    </w:p>
    <w:p w:rsidR="008E2A14" w:rsidRPr="00A81C64" w:rsidRDefault="008E2A14" w:rsidP="008E2A14">
      <w:pPr>
        <w:pStyle w:val="Main0"/>
        <w:spacing w:line="276" w:lineRule="auto"/>
        <w:rPr>
          <w:rFonts w:cs="Times New Roman"/>
          <w:bCs/>
          <w:color w:val="000000" w:themeColor="text1"/>
          <w:sz w:val="26"/>
          <w:szCs w:val="26"/>
          <w:lang w:eastAsia="ru-RU"/>
        </w:rPr>
      </w:pPr>
      <w:r w:rsidRPr="00A81C64">
        <w:rPr>
          <w:rFonts w:cs="Times New Roman"/>
          <w:bCs/>
          <w:color w:val="000000" w:themeColor="text1"/>
          <w:sz w:val="26"/>
          <w:szCs w:val="26"/>
          <w:lang w:eastAsia="ru-RU"/>
        </w:rPr>
        <w:t>Границы сельского поселения определены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w:t>
      </w:r>
      <w:proofErr w:type="spellStart"/>
      <w:r w:rsidRPr="00A81C64">
        <w:rPr>
          <w:rFonts w:cs="Times New Roman"/>
          <w:bCs/>
          <w:color w:val="000000" w:themeColor="text1"/>
          <w:sz w:val="26"/>
          <w:szCs w:val="26"/>
          <w:lang w:eastAsia="ru-RU"/>
        </w:rPr>
        <w:t>Бабынинский</w:t>
      </w:r>
      <w:proofErr w:type="spellEnd"/>
      <w:r w:rsidRPr="00A81C64">
        <w:rPr>
          <w:rFonts w:cs="Times New Roman"/>
          <w:bCs/>
          <w:color w:val="000000" w:themeColor="text1"/>
          <w:sz w:val="26"/>
          <w:szCs w:val="26"/>
          <w:lang w:eastAsia="ru-RU"/>
        </w:rPr>
        <w:t xml:space="preserve"> район», «Боровский район», «Дзержинский район» «Жуковский район», «Износковский район», «</w:t>
      </w:r>
      <w:proofErr w:type="spellStart"/>
      <w:r w:rsidRPr="00A81C64">
        <w:rPr>
          <w:rFonts w:cs="Times New Roman"/>
          <w:bCs/>
          <w:color w:val="000000" w:themeColor="text1"/>
          <w:sz w:val="26"/>
          <w:szCs w:val="26"/>
          <w:lang w:eastAsia="ru-RU"/>
        </w:rPr>
        <w:t>Козельский</w:t>
      </w:r>
      <w:proofErr w:type="spellEnd"/>
      <w:r w:rsidRPr="00A81C64">
        <w:rPr>
          <w:rFonts w:cs="Times New Roman"/>
          <w:bCs/>
          <w:color w:val="000000" w:themeColor="text1"/>
          <w:sz w:val="26"/>
          <w:szCs w:val="26"/>
          <w:lang w:eastAsia="ru-RU"/>
        </w:rPr>
        <w:t xml:space="preserve"> район», «</w:t>
      </w:r>
      <w:proofErr w:type="spellStart"/>
      <w:r w:rsidRPr="00A81C64">
        <w:rPr>
          <w:rFonts w:cs="Times New Roman"/>
          <w:bCs/>
          <w:color w:val="000000" w:themeColor="text1"/>
          <w:sz w:val="26"/>
          <w:szCs w:val="26"/>
          <w:lang w:eastAsia="ru-RU"/>
        </w:rPr>
        <w:t>Малоярославецкий</w:t>
      </w:r>
      <w:proofErr w:type="spellEnd"/>
      <w:r w:rsidRPr="00A81C64">
        <w:rPr>
          <w:rFonts w:cs="Times New Roman"/>
          <w:bCs/>
          <w:color w:val="000000" w:themeColor="text1"/>
          <w:sz w:val="26"/>
          <w:szCs w:val="26"/>
          <w:lang w:eastAsia="ru-RU"/>
        </w:rPr>
        <w:t xml:space="preserve"> район», «Мосальский район», «</w:t>
      </w:r>
      <w:proofErr w:type="spellStart"/>
      <w:r w:rsidRPr="00A81C64">
        <w:rPr>
          <w:rFonts w:cs="Times New Roman"/>
          <w:bCs/>
          <w:color w:val="000000" w:themeColor="text1"/>
          <w:sz w:val="26"/>
          <w:szCs w:val="26"/>
          <w:lang w:eastAsia="ru-RU"/>
        </w:rPr>
        <w:t>Ферзиковский</w:t>
      </w:r>
      <w:proofErr w:type="spellEnd"/>
      <w:r w:rsidRPr="00A81C64">
        <w:rPr>
          <w:rFonts w:cs="Times New Roman"/>
          <w:bCs/>
          <w:color w:val="000000" w:themeColor="text1"/>
          <w:sz w:val="26"/>
          <w:szCs w:val="26"/>
          <w:lang w:eastAsia="ru-RU"/>
        </w:rPr>
        <w:t xml:space="preserve"> район», «</w:t>
      </w:r>
      <w:proofErr w:type="spellStart"/>
      <w:r w:rsidRPr="00A81C64">
        <w:rPr>
          <w:rFonts w:cs="Times New Roman"/>
          <w:bCs/>
          <w:color w:val="000000" w:themeColor="text1"/>
          <w:sz w:val="26"/>
          <w:szCs w:val="26"/>
          <w:lang w:eastAsia="ru-RU"/>
        </w:rPr>
        <w:t>Хвастовичский</w:t>
      </w:r>
      <w:proofErr w:type="spellEnd"/>
      <w:r w:rsidRPr="00A81C64">
        <w:rPr>
          <w:rFonts w:cs="Times New Roman"/>
          <w:bCs/>
          <w:color w:val="000000" w:themeColor="text1"/>
          <w:sz w:val="26"/>
          <w:szCs w:val="26"/>
          <w:lang w:eastAsia="ru-RU"/>
        </w:rPr>
        <w:t xml:space="preserve"> район», «Город Калуга», «Город Обнинск», и наделении их статусом городского поселения, сельского поселения, городского округа, муниципального района».</w:t>
      </w:r>
    </w:p>
    <w:p w:rsidR="008E2A14" w:rsidRPr="00A81C64" w:rsidRDefault="008E2A14" w:rsidP="008E2A14">
      <w:pPr>
        <w:pStyle w:val="Main0"/>
        <w:spacing w:line="276" w:lineRule="auto"/>
        <w:rPr>
          <w:rFonts w:cs="Times New Roman"/>
          <w:bCs/>
          <w:color w:val="000000" w:themeColor="text1"/>
          <w:sz w:val="26"/>
          <w:szCs w:val="26"/>
          <w:lang w:eastAsia="ru-RU"/>
        </w:rPr>
      </w:pPr>
      <w:r w:rsidRPr="00A81C64">
        <w:rPr>
          <w:rFonts w:cs="Times New Roman"/>
          <w:bCs/>
          <w:color w:val="000000" w:themeColor="text1"/>
          <w:sz w:val="26"/>
          <w:szCs w:val="26"/>
          <w:lang w:eastAsia="ru-RU"/>
        </w:rPr>
        <w:t>С 1 января 2025г. в соответствии с законом Калужской области №441-ОЗ от 28</w:t>
      </w:r>
      <w:r w:rsidRPr="00A81C64">
        <w:rPr>
          <w:rFonts w:cs="Times New Roman"/>
          <w:bCs/>
          <w:color w:val="000000" w:themeColor="text1"/>
          <w:sz w:val="26"/>
          <w:szCs w:val="26"/>
          <w:lang w:val="en-US" w:eastAsia="ru-RU"/>
        </w:rPr>
        <w:t> </w:t>
      </w:r>
      <w:r w:rsidRPr="00A81C64">
        <w:rPr>
          <w:rFonts w:cs="Times New Roman"/>
          <w:bCs/>
          <w:color w:val="000000" w:themeColor="text1"/>
          <w:sz w:val="26"/>
          <w:szCs w:val="26"/>
          <w:lang w:eastAsia="ru-RU"/>
        </w:rPr>
        <w:t>декабря 2023 г. «О преобразовании всех поселений, входящих в состав муниципального района «</w:t>
      </w:r>
      <w:proofErr w:type="spellStart"/>
      <w:r w:rsidRPr="00A81C64">
        <w:rPr>
          <w:rFonts w:cs="Times New Roman"/>
          <w:bCs/>
          <w:color w:val="000000" w:themeColor="text1"/>
          <w:sz w:val="26"/>
          <w:szCs w:val="26"/>
          <w:lang w:eastAsia="ru-RU"/>
        </w:rPr>
        <w:t>Малоярославецкий</w:t>
      </w:r>
      <w:proofErr w:type="spellEnd"/>
      <w:r w:rsidRPr="00A81C64">
        <w:rPr>
          <w:rFonts w:cs="Times New Roman"/>
          <w:bCs/>
          <w:color w:val="000000" w:themeColor="text1"/>
          <w:sz w:val="26"/>
          <w:szCs w:val="26"/>
          <w:lang w:eastAsia="ru-RU"/>
        </w:rPr>
        <w:t xml:space="preserve"> район» путем объединения и создания вновь образованного муниципального образования с наделением его статусом</w:t>
      </w:r>
      <w:r w:rsidR="00A53B75" w:rsidRPr="00A81C64">
        <w:rPr>
          <w:rFonts w:cs="Times New Roman"/>
          <w:bCs/>
          <w:color w:val="000000" w:themeColor="text1"/>
          <w:sz w:val="26"/>
          <w:szCs w:val="26"/>
          <w:lang w:eastAsia="ru-RU"/>
        </w:rPr>
        <w:t xml:space="preserve"> муниципального образования и о</w:t>
      </w:r>
      <w:r w:rsidRPr="00A81C64">
        <w:rPr>
          <w:rFonts w:cs="Times New Roman"/>
          <w:bCs/>
          <w:color w:val="000000" w:themeColor="text1"/>
          <w:sz w:val="26"/>
          <w:szCs w:val="26"/>
          <w:lang w:eastAsia="ru-RU"/>
        </w:rPr>
        <w:t xml:space="preserve"> внесении изменений в отдельные законы К</w:t>
      </w:r>
      <w:r w:rsidR="00A53B75" w:rsidRPr="00A81C64">
        <w:rPr>
          <w:rFonts w:cs="Times New Roman"/>
          <w:bCs/>
          <w:color w:val="000000" w:themeColor="text1"/>
          <w:sz w:val="26"/>
          <w:szCs w:val="26"/>
          <w:lang w:eastAsia="ru-RU"/>
        </w:rPr>
        <w:t>алужской области</w:t>
      </w:r>
      <w:r w:rsidRPr="00A81C64">
        <w:rPr>
          <w:rFonts w:cs="Times New Roman"/>
          <w:bCs/>
          <w:color w:val="000000" w:themeColor="text1"/>
          <w:sz w:val="26"/>
          <w:szCs w:val="26"/>
          <w:lang w:eastAsia="ru-RU"/>
        </w:rPr>
        <w:t>»</w:t>
      </w:r>
    </w:p>
    <w:p w:rsidR="00A53B75" w:rsidRPr="00A81C64" w:rsidRDefault="00A53B75" w:rsidP="00A53B75">
      <w:pPr>
        <w:pStyle w:val="af3"/>
        <w:suppressAutoHyphens w:val="0"/>
        <w:spacing w:before="120" w:after="40" w:line="276" w:lineRule="auto"/>
        <w:ind w:firstLine="709"/>
        <w:rPr>
          <w:rFonts w:eastAsia="Times New Roman"/>
          <w:b/>
          <w:color w:val="000000" w:themeColor="text1"/>
          <w:sz w:val="26"/>
          <w:szCs w:val="26"/>
          <w:lang w:eastAsia="ru-RU"/>
        </w:rPr>
      </w:pPr>
      <w:r w:rsidRPr="00A81C64">
        <w:rPr>
          <w:rFonts w:eastAsia="Times New Roman"/>
          <w:b/>
          <w:color w:val="000000" w:themeColor="text1"/>
          <w:sz w:val="26"/>
          <w:szCs w:val="26"/>
          <w:lang w:eastAsia="ru-RU"/>
        </w:rPr>
        <w:t>Границы населенных пунктов</w:t>
      </w:r>
    </w:p>
    <w:p w:rsidR="00A53B75" w:rsidRPr="00A81C64" w:rsidRDefault="00A53B75" w:rsidP="00A53B75">
      <w:pPr>
        <w:pStyle w:val="Main0"/>
        <w:spacing w:line="276" w:lineRule="auto"/>
        <w:rPr>
          <w:rFonts w:cs="Times New Roman"/>
          <w:bCs/>
          <w:color w:val="000000" w:themeColor="text1"/>
          <w:sz w:val="26"/>
          <w:szCs w:val="26"/>
          <w:lang w:eastAsia="ru-RU"/>
        </w:rPr>
      </w:pPr>
      <w:r w:rsidRPr="00A81C64">
        <w:rPr>
          <w:rFonts w:cs="Times New Roman"/>
          <w:bCs/>
          <w:color w:val="000000" w:themeColor="text1"/>
          <w:sz w:val="26"/>
          <w:szCs w:val="26"/>
          <w:lang w:eastAsia="ru-RU"/>
        </w:rPr>
        <w:t>Проектом предусматривается расширение границы д. Ивановка, д. Савино, д. </w:t>
      </w:r>
      <w:proofErr w:type="spellStart"/>
      <w:r w:rsidRPr="00A81C64">
        <w:rPr>
          <w:rFonts w:cs="Times New Roman"/>
          <w:bCs/>
          <w:color w:val="000000" w:themeColor="text1"/>
          <w:sz w:val="26"/>
          <w:szCs w:val="26"/>
          <w:lang w:eastAsia="ru-RU"/>
        </w:rPr>
        <w:t>Тимовка</w:t>
      </w:r>
      <w:proofErr w:type="spellEnd"/>
      <w:r w:rsidRPr="00A81C64">
        <w:rPr>
          <w:rFonts w:cs="Times New Roman"/>
          <w:bCs/>
          <w:color w:val="000000" w:themeColor="text1"/>
          <w:sz w:val="26"/>
          <w:szCs w:val="26"/>
          <w:lang w:eastAsia="ru-RU"/>
        </w:rPr>
        <w:t xml:space="preserve"> общей площадью 32,23 га за счет земель сельскохозяйственного назначения под осуществление индивидуального жилищного строительства. Расширение границ населенных пунктов является необходимым шагом для обеспечения устойчивого развития территории и повышения качества жизни местного населения, а так поможет достичь показателей нормативной жилищной обеспеченности и обеспечит возможность роста постоянного населения сельского поселения до 1000 человек.</w:t>
      </w:r>
    </w:p>
    <w:p w:rsidR="00A53B75" w:rsidRPr="00A81C64" w:rsidRDefault="00A53B75" w:rsidP="00A53B75">
      <w:pPr>
        <w:pStyle w:val="Main0"/>
        <w:spacing w:line="276" w:lineRule="auto"/>
        <w:rPr>
          <w:rFonts w:cs="Times New Roman"/>
          <w:bCs/>
          <w:color w:val="000000" w:themeColor="text1"/>
          <w:sz w:val="26"/>
          <w:szCs w:val="26"/>
          <w:lang w:eastAsia="ru-RU"/>
        </w:rPr>
      </w:pPr>
      <w:r w:rsidRPr="00A81C64">
        <w:rPr>
          <w:rFonts w:cs="Times New Roman"/>
          <w:bCs/>
          <w:color w:val="000000" w:themeColor="text1"/>
          <w:sz w:val="26"/>
          <w:szCs w:val="26"/>
          <w:lang w:eastAsia="ru-RU"/>
        </w:rPr>
        <w:t>Ниже представлены основные технико-экономические показатели нового жилищного строительства и обоснование осуществление жилой застройки:</w:t>
      </w:r>
    </w:p>
    <w:p w:rsidR="00A53B75" w:rsidRPr="00A81C64" w:rsidRDefault="00A53B75" w:rsidP="00A53B75">
      <w:pPr>
        <w:pStyle w:val="Main0"/>
        <w:spacing w:line="276" w:lineRule="auto"/>
        <w:rPr>
          <w:rFonts w:cs="Times New Roman"/>
          <w:bCs/>
          <w:color w:val="000000" w:themeColor="text1"/>
          <w:sz w:val="26"/>
          <w:szCs w:val="26"/>
          <w:lang w:eastAsia="ru-RU"/>
        </w:rPr>
      </w:pPr>
      <w:r w:rsidRPr="00A81C64">
        <w:rPr>
          <w:rFonts w:cs="Times New Roman"/>
          <w:bCs/>
          <w:color w:val="000000" w:themeColor="text1"/>
          <w:sz w:val="26"/>
          <w:szCs w:val="26"/>
          <w:lang w:eastAsia="ru-RU"/>
        </w:rPr>
        <w:t>- в пределах существующих границ населённых пунктов сельского поселения наблюдается дефицит свободных земельных участков, пригодных для осуществления жилищного строительства, поэтому развитие населённых пунктов возможно только за счет земель сельскохозяйственного назначения.</w:t>
      </w:r>
    </w:p>
    <w:p w:rsidR="00A53B75" w:rsidRPr="00A81C64" w:rsidRDefault="00A53B75" w:rsidP="00A53B75">
      <w:pPr>
        <w:pStyle w:val="Main0"/>
        <w:spacing w:line="276" w:lineRule="auto"/>
        <w:rPr>
          <w:rFonts w:cs="Times New Roman"/>
          <w:bCs/>
          <w:color w:val="000000" w:themeColor="text1"/>
          <w:sz w:val="26"/>
          <w:szCs w:val="26"/>
          <w:lang w:eastAsia="ru-RU"/>
        </w:rPr>
      </w:pPr>
      <w:r w:rsidRPr="00A81C64">
        <w:rPr>
          <w:rFonts w:cs="Times New Roman"/>
          <w:bCs/>
          <w:color w:val="000000" w:themeColor="text1"/>
          <w:sz w:val="26"/>
          <w:szCs w:val="26"/>
          <w:lang w:eastAsia="ru-RU"/>
        </w:rPr>
        <w:t xml:space="preserve">- исходя из анализа территориальных ресурсов, транспортной доступности, обеспеченности объектами социальной и инженерной инфраструктуры, новую жилую застройку целесообразно осуществлять на продолжениях существующих улиц (дер. </w:t>
      </w:r>
      <w:proofErr w:type="spellStart"/>
      <w:r w:rsidRPr="00A81C64">
        <w:rPr>
          <w:rFonts w:cs="Times New Roman"/>
          <w:bCs/>
          <w:color w:val="000000" w:themeColor="text1"/>
          <w:sz w:val="26"/>
          <w:szCs w:val="26"/>
          <w:lang w:eastAsia="ru-RU"/>
        </w:rPr>
        <w:t>Савиново</w:t>
      </w:r>
      <w:proofErr w:type="spellEnd"/>
      <w:r w:rsidRPr="00A81C64">
        <w:rPr>
          <w:rFonts w:cs="Times New Roman"/>
          <w:bCs/>
          <w:color w:val="000000" w:themeColor="text1"/>
          <w:sz w:val="26"/>
          <w:szCs w:val="26"/>
          <w:lang w:eastAsia="ru-RU"/>
        </w:rPr>
        <w:t xml:space="preserve"> и дер. </w:t>
      </w:r>
      <w:proofErr w:type="spellStart"/>
      <w:r w:rsidRPr="00A81C64">
        <w:rPr>
          <w:rFonts w:cs="Times New Roman"/>
          <w:bCs/>
          <w:color w:val="000000" w:themeColor="text1"/>
          <w:sz w:val="26"/>
          <w:szCs w:val="26"/>
          <w:lang w:eastAsia="ru-RU"/>
        </w:rPr>
        <w:t>Тимовка</w:t>
      </w:r>
      <w:proofErr w:type="spellEnd"/>
      <w:r w:rsidRPr="00A81C64">
        <w:rPr>
          <w:rFonts w:cs="Times New Roman"/>
          <w:bCs/>
          <w:color w:val="000000" w:themeColor="text1"/>
          <w:sz w:val="26"/>
          <w:szCs w:val="26"/>
          <w:lang w:eastAsia="ru-RU"/>
        </w:rPr>
        <w:t>) и комплексно на обширных площадях у дер. Ивановка.</w:t>
      </w:r>
    </w:p>
    <w:p w:rsidR="00A53B75" w:rsidRPr="00A81C64" w:rsidRDefault="00A53B75" w:rsidP="00A53B75">
      <w:pPr>
        <w:pStyle w:val="Main0"/>
        <w:spacing w:line="276" w:lineRule="auto"/>
        <w:rPr>
          <w:rFonts w:cs="Times New Roman"/>
          <w:bCs/>
          <w:color w:val="000000" w:themeColor="text1"/>
          <w:sz w:val="26"/>
          <w:szCs w:val="26"/>
          <w:lang w:eastAsia="ru-RU"/>
        </w:rPr>
      </w:pPr>
      <w:r w:rsidRPr="00A81C64">
        <w:rPr>
          <w:rFonts w:cs="Times New Roman"/>
          <w:bCs/>
          <w:color w:val="000000" w:themeColor="text1"/>
          <w:sz w:val="26"/>
          <w:szCs w:val="26"/>
          <w:lang w:eastAsia="ru-RU"/>
        </w:rPr>
        <w:t>- планируемая жилая застройка будет способствовать рациональному градостроительному развитию уже сложившейся селитебной территории населенного пункта.</w:t>
      </w:r>
    </w:p>
    <w:p w:rsidR="00A53B75" w:rsidRPr="00A81C64" w:rsidRDefault="00A53B75" w:rsidP="00A53B75">
      <w:pPr>
        <w:pStyle w:val="Main0"/>
        <w:spacing w:line="276" w:lineRule="auto"/>
        <w:rPr>
          <w:rFonts w:cs="Times New Roman"/>
          <w:bCs/>
          <w:color w:val="000000" w:themeColor="text1"/>
          <w:sz w:val="26"/>
          <w:szCs w:val="26"/>
          <w:lang w:eastAsia="ru-RU"/>
        </w:rPr>
      </w:pPr>
      <w:r w:rsidRPr="00A81C64">
        <w:rPr>
          <w:rFonts w:cs="Times New Roman"/>
          <w:bCs/>
          <w:color w:val="000000" w:themeColor="text1"/>
          <w:sz w:val="26"/>
          <w:szCs w:val="26"/>
          <w:lang w:eastAsia="ru-RU"/>
        </w:rPr>
        <w:t>- земли сельскохозяйственного назначения, которые планируется включить в границы населённого пункта, не относятся к особо ценным угодьям и в настоящее время не используются для сельскохозяйственного производства.</w:t>
      </w:r>
    </w:p>
    <w:p w:rsidR="00A53B75" w:rsidRPr="00A81C64" w:rsidRDefault="00A53B75" w:rsidP="00A53B75">
      <w:pPr>
        <w:pStyle w:val="Main0"/>
        <w:spacing w:line="276" w:lineRule="auto"/>
        <w:rPr>
          <w:rFonts w:cs="Times New Roman"/>
          <w:bCs/>
          <w:color w:val="000000" w:themeColor="text1"/>
          <w:sz w:val="26"/>
          <w:szCs w:val="26"/>
          <w:lang w:eastAsia="ru-RU"/>
        </w:rPr>
      </w:pPr>
      <w:r w:rsidRPr="00A81C64">
        <w:rPr>
          <w:rFonts w:cs="Times New Roman"/>
          <w:bCs/>
          <w:color w:val="000000" w:themeColor="text1"/>
          <w:sz w:val="26"/>
          <w:szCs w:val="26"/>
          <w:lang w:eastAsia="ru-RU"/>
        </w:rPr>
        <w:lastRenderedPageBreak/>
        <w:t>- на территории планируется осуществлять индивидуальную жилую застройку.</w:t>
      </w:r>
    </w:p>
    <w:p w:rsidR="00A53B75" w:rsidRPr="00A81C64" w:rsidRDefault="00A53B75" w:rsidP="00A53B75">
      <w:pPr>
        <w:pStyle w:val="Main0"/>
        <w:spacing w:line="276" w:lineRule="auto"/>
        <w:rPr>
          <w:rFonts w:cs="Times New Roman"/>
          <w:bCs/>
          <w:color w:val="000000" w:themeColor="text1"/>
          <w:sz w:val="26"/>
          <w:szCs w:val="26"/>
          <w:lang w:eastAsia="ru-RU"/>
        </w:rPr>
      </w:pPr>
      <w:r w:rsidRPr="00A81C64">
        <w:rPr>
          <w:rFonts w:cs="Times New Roman"/>
          <w:bCs/>
          <w:color w:val="000000" w:themeColor="text1"/>
          <w:sz w:val="26"/>
          <w:szCs w:val="26"/>
          <w:lang w:eastAsia="ru-RU"/>
        </w:rPr>
        <w:t xml:space="preserve">- количество домов </w:t>
      </w:r>
      <w:r w:rsidRPr="00A81C64">
        <w:t>–</w:t>
      </w:r>
      <w:r w:rsidRPr="00A81C64">
        <w:rPr>
          <w:rFonts w:cs="Times New Roman"/>
          <w:bCs/>
          <w:color w:val="000000" w:themeColor="text1"/>
          <w:sz w:val="26"/>
          <w:szCs w:val="26"/>
          <w:lang w:eastAsia="ru-RU"/>
        </w:rPr>
        <w:t xml:space="preserve"> </w:t>
      </w:r>
      <w:r w:rsidR="00742BAB" w:rsidRPr="00A81C64">
        <w:rPr>
          <w:rFonts w:cs="Times New Roman"/>
          <w:bCs/>
          <w:color w:val="000000" w:themeColor="text1"/>
          <w:sz w:val="26"/>
          <w:szCs w:val="26"/>
          <w:lang w:eastAsia="ru-RU"/>
        </w:rPr>
        <w:t xml:space="preserve">170 </w:t>
      </w:r>
      <w:r w:rsidRPr="00A81C64">
        <w:rPr>
          <w:rFonts w:cs="Times New Roman"/>
          <w:bCs/>
          <w:color w:val="000000" w:themeColor="text1"/>
          <w:sz w:val="26"/>
          <w:szCs w:val="26"/>
          <w:lang w:eastAsia="ru-RU"/>
        </w:rPr>
        <w:t>домов.</w:t>
      </w:r>
    </w:p>
    <w:p w:rsidR="00A53B75" w:rsidRPr="00A81C64" w:rsidRDefault="00A53B75" w:rsidP="00A53B75">
      <w:pPr>
        <w:pStyle w:val="Main0"/>
        <w:spacing w:line="276" w:lineRule="auto"/>
      </w:pPr>
      <w:r w:rsidRPr="00A81C64">
        <w:t xml:space="preserve">- площадь жилых строений – 31 500 </w:t>
      </w:r>
      <w:proofErr w:type="spellStart"/>
      <w:proofErr w:type="gramStart"/>
      <w:r w:rsidRPr="00A81C64">
        <w:t>кв.м</w:t>
      </w:r>
      <w:proofErr w:type="spellEnd"/>
      <w:proofErr w:type="gramEnd"/>
      <w:r w:rsidRPr="00A81C64">
        <w:t>;</w:t>
      </w:r>
    </w:p>
    <w:p w:rsidR="00A53B75" w:rsidRPr="00A81C64" w:rsidRDefault="00A53B75" w:rsidP="00A53B75">
      <w:pPr>
        <w:pStyle w:val="Main0"/>
        <w:spacing w:line="276" w:lineRule="auto"/>
      </w:pPr>
      <w:r w:rsidRPr="00A81C64">
        <w:t>- площадь объектов общественно делового назначения – 2000 кв. м.</w:t>
      </w:r>
    </w:p>
    <w:p w:rsidR="00A53B75" w:rsidRPr="00A81C64" w:rsidRDefault="00A53B75" w:rsidP="00A53B75">
      <w:pPr>
        <w:pStyle w:val="Main0"/>
        <w:spacing w:line="276" w:lineRule="auto"/>
      </w:pPr>
      <w:r w:rsidRPr="00A81C64">
        <w:t xml:space="preserve">- площадь автомобильных дорог – </w:t>
      </w:r>
      <w:r w:rsidR="00742BAB" w:rsidRPr="00A81C64">
        <w:t>28</w:t>
      </w:r>
      <w:r w:rsidRPr="00A81C64">
        <w:t> </w:t>
      </w:r>
      <w:r w:rsidR="00742BAB" w:rsidRPr="00A81C64">
        <w:t>5</w:t>
      </w:r>
      <w:r w:rsidRPr="00A81C64">
        <w:t>00 кв. м.</w:t>
      </w:r>
    </w:p>
    <w:p w:rsidR="00A53B75" w:rsidRPr="00A81C64" w:rsidRDefault="00A53B75" w:rsidP="00A53B75">
      <w:pPr>
        <w:spacing w:line="276" w:lineRule="auto"/>
        <w:ind w:firstLine="709"/>
        <w:jc w:val="both"/>
        <w:rPr>
          <w:color w:val="0D0D0D" w:themeColor="text1" w:themeTint="F2"/>
          <w:sz w:val="26"/>
          <w:szCs w:val="26"/>
        </w:rPr>
      </w:pPr>
      <w:r w:rsidRPr="00A81C64">
        <w:rPr>
          <w:color w:val="0D0D0D" w:themeColor="text1" w:themeTint="F2"/>
          <w:sz w:val="26"/>
          <w:szCs w:val="26"/>
        </w:rPr>
        <w:t>- планируемая характеристика автодорог:</w:t>
      </w:r>
    </w:p>
    <w:p w:rsidR="00A53B75" w:rsidRPr="00A81C64" w:rsidRDefault="00A53B75" w:rsidP="00A53B75">
      <w:pPr>
        <w:spacing w:line="276" w:lineRule="auto"/>
        <w:ind w:firstLine="709"/>
        <w:jc w:val="both"/>
        <w:rPr>
          <w:color w:val="0D0D0D" w:themeColor="text1" w:themeTint="F2"/>
          <w:sz w:val="26"/>
          <w:szCs w:val="26"/>
        </w:rPr>
      </w:pPr>
      <w:r w:rsidRPr="00A81C64">
        <w:rPr>
          <w:color w:val="0D0D0D" w:themeColor="text1" w:themeTint="F2"/>
          <w:sz w:val="26"/>
          <w:szCs w:val="26"/>
        </w:rPr>
        <w:t xml:space="preserve">  - магистральные улицы шириной до 20 метров;</w:t>
      </w:r>
    </w:p>
    <w:p w:rsidR="00A53B75" w:rsidRPr="00A81C64" w:rsidRDefault="00A53B75" w:rsidP="00A53B75">
      <w:pPr>
        <w:spacing w:line="276" w:lineRule="auto"/>
        <w:ind w:firstLine="709"/>
        <w:jc w:val="both"/>
        <w:rPr>
          <w:color w:val="0D0D0D" w:themeColor="text1" w:themeTint="F2"/>
          <w:sz w:val="26"/>
          <w:szCs w:val="26"/>
        </w:rPr>
      </w:pPr>
      <w:r w:rsidRPr="00A81C64">
        <w:rPr>
          <w:color w:val="0D0D0D" w:themeColor="text1" w:themeTint="F2"/>
          <w:sz w:val="26"/>
          <w:szCs w:val="26"/>
        </w:rPr>
        <w:t xml:space="preserve">  - второстепенные улицы шириной до 15 метров;</w:t>
      </w:r>
    </w:p>
    <w:p w:rsidR="00A53B75" w:rsidRPr="00A81C64" w:rsidRDefault="00A53B75" w:rsidP="00A53B75">
      <w:pPr>
        <w:spacing w:line="276" w:lineRule="auto"/>
        <w:ind w:firstLine="709"/>
        <w:jc w:val="both"/>
        <w:rPr>
          <w:color w:val="0D0D0D" w:themeColor="text1" w:themeTint="F2"/>
          <w:sz w:val="26"/>
          <w:szCs w:val="26"/>
        </w:rPr>
      </w:pPr>
      <w:r w:rsidRPr="00A81C64">
        <w:rPr>
          <w:color w:val="0D0D0D" w:themeColor="text1" w:themeTint="F2"/>
          <w:sz w:val="26"/>
          <w:szCs w:val="26"/>
        </w:rPr>
        <w:t xml:space="preserve">  - проезды шириной до 10 метров.</w:t>
      </w:r>
    </w:p>
    <w:p w:rsidR="00A53B75" w:rsidRPr="00A81C64" w:rsidRDefault="00A53B75" w:rsidP="00A53B75">
      <w:pPr>
        <w:spacing w:line="276" w:lineRule="auto"/>
        <w:ind w:firstLine="709"/>
        <w:jc w:val="both"/>
        <w:rPr>
          <w:color w:val="0D0D0D" w:themeColor="text1" w:themeTint="F2"/>
          <w:sz w:val="26"/>
          <w:szCs w:val="26"/>
        </w:rPr>
      </w:pPr>
      <w:r w:rsidRPr="00A81C64">
        <w:rPr>
          <w:color w:val="0D0D0D" w:themeColor="text1" w:themeTint="F2"/>
          <w:sz w:val="26"/>
          <w:szCs w:val="26"/>
        </w:rPr>
        <w:t xml:space="preserve">- планируемое увеличение население – </w:t>
      </w:r>
      <w:r w:rsidR="00742BAB" w:rsidRPr="00A81C64">
        <w:rPr>
          <w:color w:val="0D0D0D" w:themeColor="text1" w:themeTint="F2"/>
          <w:sz w:val="26"/>
          <w:szCs w:val="26"/>
        </w:rPr>
        <w:t>400</w:t>
      </w:r>
      <w:r w:rsidRPr="00A81C64">
        <w:rPr>
          <w:color w:val="0D0D0D" w:themeColor="text1" w:themeTint="F2"/>
          <w:sz w:val="26"/>
          <w:szCs w:val="26"/>
        </w:rPr>
        <w:t xml:space="preserve"> чел. </w:t>
      </w:r>
    </w:p>
    <w:p w:rsidR="00A53B75" w:rsidRPr="00A81C64" w:rsidRDefault="00A53B75" w:rsidP="00A53B75">
      <w:pPr>
        <w:spacing w:line="276" w:lineRule="auto"/>
        <w:ind w:firstLine="709"/>
        <w:jc w:val="both"/>
        <w:rPr>
          <w:color w:val="0D0D0D" w:themeColor="text1" w:themeTint="F2"/>
          <w:sz w:val="26"/>
          <w:szCs w:val="26"/>
        </w:rPr>
      </w:pPr>
      <w:r w:rsidRPr="00A81C64">
        <w:rPr>
          <w:color w:val="0D0D0D" w:themeColor="text1" w:themeTint="F2"/>
          <w:sz w:val="26"/>
          <w:szCs w:val="26"/>
        </w:rPr>
        <w:t>- водоснабжение – от существующего водозабора села и индивидуально.</w:t>
      </w:r>
    </w:p>
    <w:p w:rsidR="00A53B75" w:rsidRPr="00A81C64" w:rsidRDefault="00A53B75" w:rsidP="00A53B75">
      <w:pPr>
        <w:spacing w:line="276" w:lineRule="auto"/>
        <w:ind w:firstLine="709"/>
        <w:jc w:val="both"/>
        <w:rPr>
          <w:color w:val="0D0D0D" w:themeColor="text1" w:themeTint="F2"/>
          <w:sz w:val="26"/>
          <w:szCs w:val="26"/>
        </w:rPr>
      </w:pPr>
      <w:r w:rsidRPr="00A81C64">
        <w:rPr>
          <w:color w:val="0D0D0D" w:themeColor="text1" w:themeTint="F2"/>
          <w:sz w:val="26"/>
          <w:szCs w:val="26"/>
        </w:rPr>
        <w:t>- расчетный (средний за год) суточный расход воды – 125,58 куб. м/</w:t>
      </w:r>
      <w:proofErr w:type="spellStart"/>
      <w:r w:rsidRPr="00A81C64">
        <w:rPr>
          <w:color w:val="0D0D0D" w:themeColor="text1" w:themeTint="F2"/>
          <w:sz w:val="26"/>
          <w:szCs w:val="26"/>
        </w:rPr>
        <w:t>сут</w:t>
      </w:r>
      <w:proofErr w:type="spellEnd"/>
      <w:r w:rsidRPr="00A81C64">
        <w:rPr>
          <w:color w:val="0D0D0D" w:themeColor="text1" w:themeTint="F2"/>
          <w:sz w:val="26"/>
          <w:szCs w:val="26"/>
        </w:rPr>
        <w:t>.</w:t>
      </w:r>
    </w:p>
    <w:p w:rsidR="00A53B75" w:rsidRPr="00A81C64" w:rsidRDefault="00A53B75" w:rsidP="00A53B75">
      <w:pPr>
        <w:spacing w:line="276" w:lineRule="auto"/>
        <w:ind w:firstLine="709"/>
        <w:jc w:val="both"/>
        <w:rPr>
          <w:color w:val="0D0D0D" w:themeColor="text1" w:themeTint="F2"/>
          <w:sz w:val="26"/>
          <w:szCs w:val="26"/>
        </w:rPr>
      </w:pPr>
      <w:r w:rsidRPr="00A81C64">
        <w:rPr>
          <w:color w:val="0D0D0D" w:themeColor="text1" w:themeTint="F2"/>
          <w:sz w:val="26"/>
          <w:szCs w:val="26"/>
        </w:rPr>
        <w:t>- водоотведение – индивидуально (установка септиков).</w:t>
      </w:r>
    </w:p>
    <w:p w:rsidR="00A53B75" w:rsidRPr="00A81C64" w:rsidRDefault="00A53B75" w:rsidP="00A53B75">
      <w:pPr>
        <w:spacing w:line="276" w:lineRule="auto"/>
        <w:ind w:firstLine="709"/>
        <w:jc w:val="both"/>
        <w:rPr>
          <w:color w:val="0D0D0D" w:themeColor="text1" w:themeTint="F2"/>
          <w:sz w:val="26"/>
          <w:szCs w:val="26"/>
        </w:rPr>
      </w:pPr>
      <w:r w:rsidRPr="00A81C64">
        <w:rPr>
          <w:color w:val="0D0D0D" w:themeColor="text1" w:themeTint="F2"/>
          <w:sz w:val="26"/>
          <w:szCs w:val="26"/>
        </w:rPr>
        <w:t>- расчетный объем водоотведения – 136,5 куб. м/</w:t>
      </w:r>
      <w:proofErr w:type="spellStart"/>
      <w:r w:rsidRPr="00A81C64">
        <w:rPr>
          <w:color w:val="0D0D0D" w:themeColor="text1" w:themeTint="F2"/>
          <w:sz w:val="26"/>
          <w:szCs w:val="26"/>
        </w:rPr>
        <w:t>сут</w:t>
      </w:r>
      <w:proofErr w:type="spellEnd"/>
      <w:r w:rsidRPr="00A81C64">
        <w:rPr>
          <w:color w:val="0D0D0D" w:themeColor="text1" w:themeTint="F2"/>
          <w:sz w:val="26"/>
          <w:szCs w:val="26"/>
        </w:rPr>
        <w:t>.</w:t>
      </w:r>
    </w:p>
    <w:p w:rsidR="00A53B75" w:rsidRPr="00A81C64" w:rsidRDefault="00A53B75" w:rsidP="00A53B75">
      <w:pPr>
        <w:spacing w:line="276" w:lineRule="auto"/>
        <w:ind w:firstLine="709"/>
        <w:jc w:val="both"/>
        <w:rPr>
          <w:color w:val="0D0D0D" w:themeColor="text1" w:themeTint="F2"/>
          <w:sz w:val="26"/>
          <w:szCs w:val="26"/>
        </w:rPr>
      </w:pPr>
      <w:r w:rsidRPr="00A81C64">
        <w:rPr>
          <w:color w:val="0D0D0D" w:themeColor="text1" w:themeTint="F2"/>
          <w:sz w:val="26"/>
          <w:szCs w:val="26"/>
        </w:rPr>
        <w:t>- теплоснабжение – индивидуально (индивидуальные газовые котлы).</w:t>
      </w:r>
    </w:p>
    <w:p w:rsidR="00A53B75" w:rsidRPr="00A81C64" w:rsidRDefault="00A53B75" w:rsidP="00A53B75">
      <w:pPr>
        <w:spacing w:line="276" w:lineRule="auto"/>
        <w:ind w:firstLine="709"/>
        <w:jc w:val="both"/>
        <w:rPr>
          <w:color w:val="0D0D0D" w:themeColor="text1" w:themeTint="F2"/>
          <w:sz w:val="26"/>
          <w:szCs w:val="26"/>
        </w:rPr>
      </w:pPr>
      <w:r w:rsidRPr="00A81C64">
        <w:rPr>
          <w:color w:val="0D0D0D" w:themeColor="text1" w:themeTint="F2"/>
          <w:sz w:val="26"/>
          <w:szCs w:val="26"/>
        </w:rPr>
        <w:t>- расчетный объем теплопотребления – 109,2 Гкал/мес.</w:t>
      </w:r>
    </w:p>
    <w:p w:rsidR="00A53B75" w:rsidRPr="00A81C64" w:rsidRDefault="00A53B75" w:rsidP="00A53B75">
      <w:pPr>
        <w:spacing w:line="276" w:lineRule="auto"/>
        <w:ind w:firstLine="709"/>
        <w:jc w:val="both"/>
        <w:rPr>
          <w:color w:val="0D0D0D" w:themeColor="text1" w:themeTint="F2"/>
          <w:sz w:val="26"/>
          <w:szCs w:val="26"/>
        </w:rPr>
      </w:pPr>
      <w:r w:rsidRPr="00A81C64">
        <w:rPr>
          <w:color w:val="0D0D0D" w:themeColor="text1" w:themeTint="F2"/>
          <w:sz w:val="26"/>
          <w:szCs w:val="26"/>
        </w:rPr>
        <w:t>- газоснабжение – от существующего ГРП;</w:t>
      </w:r>
    </w:p>
    <w:p w:rsidR="00A53B75" w:rsidRPr="00A81C64" w:rsidRDefault="00A53B75" w:rsidP="00A53B75">
      <w:pPr>
        <w:spacing w:line="276" w:lineRule="auto"/>
        <w:ind w:firstLine="709"/>
        <w:jc w:val="both"/>
        <w:rPr>
          <w:color w:val="0D0D0D" w:themeColor="text1" w:themeTint="F2"/>
          <w:sz w:val="26"/>
          <w:szCs w:val="26"/>
        </w:rPr>
      </w:pPr>
      <w:r w:rsidRPr="00A81C64">
        <w:rPr>
          <w:color w:val="0D0D0D" w:themeColor="text1" w:themeTint="F2"/>
          <w:sz w:val="26"/>
          <w:szCs w:val="26"/>
        </w:rPr>
        <w:t xml:space="preserve">- расчетный объем </w:t>
      </w:r>
      <w:proofErr w:type="spellStart"/>
      <w:r w:rsidRPr="00A81C64">
        <w:rPr>
          <w:color w:val="0D0D0D" w:themeColor="text1" w:themeTint="F2"/>
          <w:sz w:val="26"/>
          <w:szCs w:val="26"/>
        </w:rPr>
        <w:t>газопотребления</w:t>
      </w:r>
      <w:proofErr w:type="spellEnd"/>
      <w:r w:rsidRPr="00A81C64">
        <w:rPr>
          <w:color w:val="0D0D0D" w:themeColor="text1" w:themeTint="F2"/>
          <w:sz w:val="26"/>
          <w:szCs w:val="26"/>
        </w:rPr>
        <w:t xml:space="preserve"> – 600,6 куб. м/мес.</w:t>
      </w:r>
    </w:p>
    <w:p w:rsidR="00A53B75" w:rsidRPr="00A81C64" w:rsidRDefault="00A53B75" w:rsidP="00A53B75">
      <w:pPr>
        <w:spacing w:line="276" w:lineRule="auto"/>
        <w:ind w:firstLine="709"/>
        <w:jc w:val="both"/>
        <w:rPr>
          <w:color w:val="0D0D0D" w:themeColor="text1" w:themeTint="F2"/>
          <w:sz w:val="26"/>
          <w:szCs w:val="26"/>
        </w:rPr>
      </w:pPr>
      <w:r w:rsidRPr="00A81C64">
        <w:rPr>
          <w:color w:val="0D0D0D" w:themeColor="text1" w:themeTint="F2"/>
          <w:sz w:val="26"/>
          <w:szCs w:val="26"/>
        </w:rPr>
        <w:t>- газоснабжение – от существующего ГРП.</w:t>
      </w:r>
    </w:p>
    <w:p w:rsidR="00A53B75" w:rsidRPr="00A81C64" w:rsidRDefault="00A53B75" w:rsidP="00A53B75">
      <w:pPr>
        <w:spacing w:line="276" w:lineRule="auto"/>
        <w:ind w:firstLine="709"/>
        <w:jc w:val="both"/>
        <w:rPr>
          <w:color w:val="0D0D0D" w:themeColor="text1" w:themeTint="F2"/>
          <w:sz w:val="26"/>
          <w:szCs w:val="26"/>
        </w:rPr>
      </w:pPr>
      <w:r w:rsidRPr="00A81C64">
        <w:rPr>
          <w:color w:val="0D0D0D" w:themeColor="text1" w:themeTint="F2"/>
          <w:sz w:val="26"/>
          <w:szCs w:val="26"/>
        </w:rPr>
        <w:t>- электроснабжение – от существующих трансформаторных подстанций (ТП).</w:t>
      </w:r>
    </w:p>
    <w:p w:rsidR="00A53B75" w:rsidRPr="00A81C64" w:rsidRDefault="00A53B75" w:rsidP="00A53B75">
      <w:pPr>
        <w:spacing w:line="276" w:lineRule="auto"/>
        <w:ind w:firstLine="709"/>
        <w:jc w:val="both"/>
        <w:rPr>
          <w:color w:val="0D0D0D" w:themeColor="text1" w:themeTint="F2"/>
          <w:sz w:val="26"/>
          <w:szCs w:val="26"/>
        </w:rPr>
      </w:pPr>
      <w:r w:rsidRPr="00A81C64">
        <w:rPr>
          <w:color w:val="0D0D0D" w:themeColor="text1" w:themeTint="F2"/>
          <w:sz w:val="26"/>
          <w:szCs w:val="26"/>
        </w:rPr>
        <w:t>- расчетный объем электроснабжения – 108100 кВт ч/мес.</w:t>
      </w:r>
    </w:p>
    <w:p w:rsidR="008E2A14" w:rsidRPr="00A81C64" w:rsidRDefault="008E2A14">
      <w:pPr>
        <w:suppressAutoHyphens w:val="0"/>
        <w:rPr>
          <w:b/>
          <w:bCs/>
          <w:color w:val="000000" w:themeColor="text1"/>
          <w:sz w:val="28"/>
          <w:szCs w:val="28"/>
        </w:rPr>
      </w:pPr>
      <w:r w:rsidRPr="00A81C64">
        <w:rPr>
          <w:color w:val="000000" w:themeColor="text1"/>
          <w:sz w:val="28"/>
          <w:szCs w:val="28"/>
        </w:rPr>
        <w:br w:type="page"/>
      </w:r>
    </w:p>
    <w:p w:rsidR="004C388F" w:rsidRPr="00A81C64" w:rsidRDefault="004C388F" w:rsidP="00DD22D9">
      <w:pPr>
        <w:pStyle w:val="10"/>
        <w:tabs>
          <w:tab w:val="num" w:pos="426"/>
        </w:tabs>
        <w:spacing w:before="120" w:line="192" w:lineRule="auto"/>
        <w:ind w:left="-567"/>
        <w:rPr>
          <w:sz w:val="28"/>
          <w:szCs w:val="28"/>
        </w:rPr>
      </w:pPr>
      <w:bookmarkStart w:id="173" w:name="_Toc188610696"/>
      <w:r w:rsidRPr="00A81C64">
        <w:rPr>
          <w:sz w:val="28"/>
          <w:szCs w:val="28"/>
        </w:rPr>
        <w:lastRenderedPageBreak/>
        <w:t>VII</w:t>
      </w:r>
      <w:r w:rsidR="005C023D" w:rsidRPr="00A81C64">
        <w:rPr>
          <w:sz w:val="28"/>
          <w:szCs w:val="28"/>
          <w:lang w:val="en-US"/>
        </w:rPr>
        <w:t>I</w:t>
      </w:r>
      <w:r w:rsidRPr="00A81C64">
        <w:rPr>
          <w:sz w:val="28"/>
          <w:szCs w:val="28"/>
        </w:rPr>
        <w:t xml:space="preserve">. Перечень земельных участков, которые включаются в границы населенных пунктов, входящих в состав поселения </w:t>
      </w:r>
      <w:proofErr w:type="gramStart"/>
      <w:r w:rsidRPr="00A81C64">
        <w:rPr>
          <w:sz w:val="28"/>
          <w:szCs w:val="28"/>
        </w:rPr>
        <w:t>или</w:t>
      </w:r>
      <w:proofErr w:type="gramEnd"/>
      <w:r w:rsidRPr="00A81C64">
        <w:rPr>
          <w:sz w:val="28"/>
          <w:szCs w:val="28"/>
        </w:rPr>
        <w:t xml:space="preserve">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173"/>
    </w:p>
    <w:p w:rsidR="00753F1A" w:rsidRPr="00A81C64" w:rsidRDefault="00753F1A" w:rsidP="00753F1A">
      <w:pPr>
        <w:spacing w:before="120" w:line="276" w:lineRule="auto"/>
        <w:ind w:left="-426"/>
        <w:jc w:val="center"/>
      </w:pPr>
      <w:r w:rsidRPr="00A81C64">
        <w:rPr>
          <w:b/>
          <w:sz w:val="26"/>
          <w:szCs w:val="26"/>
        </w:rPr>
        <w:t>Перечень земельных участков, включаемых в границы населенных пунктов</w:t>
      </w:r>
    </w:p>
    <w:p w:rsidR="009713D9" w:rsidRPr="00A81C64" w:rsidRDefault="009713D9" w:rsidP="009713D9">
      <w:pPr>
        <w:pStyle w:val="af1"/>
        <w:keepNext/>
        <w:jc w:val="right"/>
      </w:pPr>
      <w:r w:rsidRPr="00A81C64">
        <w:t xml:space="preserve">Таблица </w:t>
      </w:r>
      <w:fldSimple w:instr=" SEQ Таблица \* ARABIC ">
        <w:r w:rsidR="001C79BA">
          <w:rPr>
            <w:noProof/>
          </w:rPr>
          <w:t>35</w:t>
        </w:r>
      </w:fldSimple>
    </w:p>
    <w:tbl>
      <w:tblPr>
        <w:tblStyle w:val="affffe"/>
        <w:tblW w:w="10348" w:type="dxa"/>
        <w:tblInd w:w="-431" w:type="dxa"/>
        <w:tblLayout w:type="fixed"/>
        <w:tblLook w:val="04A0" w:firstRow="1" w:lastRow="0" w:firstColumn="1" w:lastColumn="0" w:noHBand="0" w:noVBand="1"/>
      </w:tblPr>
      <w:tblGrid>
        <w:gridCol w:w="567"/>
        <w:gridCol w:w="2127"/>
        <w:gridCol w:w="2126"/>
        <w:gridCol w:w="1417"/>
        <w:gridCol w:w="2127"/>
        <w:gridCol w:w="1984"/>
      </w:tblGrid>
      <w:tr w:rsidR="0050235F" w:rsidRPr="00A81C64" w:rsidTr="002273E1">
        <w:trPr>
          <w:tblHeader/>
        </w:trPr>
        <w:tc>
          <w:tcPr>
            <w:tcW w:w="567" w:type="dxa"/>
            <w:shd w:val="clear" w:color="auto" w:fill="F2F2F2" w:themeFill="background1" w:themeFillShade="F2"/>
            <w:vAlign w:val="center"/>
          </w:tcPr>
          <w:p w:rsidR="00753F1A" w:rsidRPr="00A81C64" w:rsidRDefault="00753F1A" w:rsidP="00D6349E">
            <w:pPr>
              <w:jc w:val="center"/>
              <w:rPr>
                <w:b/>
              </w:rPr>
            </w:pPr>
            <w:r w:rsidRPr="00A81C64">
              <w:rPr>
                <w:b/>
              </w:rPr>
              <w:t>№</w:t>
            </w:r>
          </w:p>
          <w:p w:rsidR="00753F1A" w:rsidRPr="00A81C64" w:rsidRDefault="00753F1A" w:rsidP="00D6349E">
            <w:pPr>
              <w:jc w:val="center"/>
              <w:rPr>
                <w:b/>
              </w:rPr>
            </w:pPr>
            <w:r w:rsidRPr="00A81C64">
              <w:rPr>
                <w:b/>
              </w:rPr>
              <w:t>п/п</w:t>
            </w:r>
          </w:p>
        </w:tc>
        <w:tc>
          <w:tcPr>
            <w:tcW w:w="2127" w:type="dxa"/>
            <w:shd w:val="clear" w:color="auto" w:fill="F2F2F2" w:themeFill="background1" w:themeFillShade="F2"/>
            <w:vAlign w:val="center"/>
          </w:tcPr>
          <w:p w:rsidR="00753F1A" w:rsidRPr="00A81C64" w:rsidRDefault="00753F1A" w:rsidP="00D6349E">
            <w:pPr>
              <w:jc w:val="center"/>
              <w:rPr>
                <w:b/>
              </w:rPr>
            </w:pPr>
            <w:r w:rsidRPr="00A81C64">
              <w:rPr>
                <w:b/>
              </w:rPr>
              <w:t>Характеристика земельного участка</w:t>
            </w:r>
          </w:p>
        </w:tc>
        <w:tc>
          <w:tcPr>
            <w:tcW w:w="2126" w:type="dxa"/>
            <w:shd w:val="clear" w:color="auto" w:fill="F2F2F2" w:themeFill="background1" w:themeFillShade="F2"/>
            <w:vAlign w:val="center"/>
          </w:tcPr>
          <w:p w:rsidR="00753F1A" w:rsidRPr="00A81C64" w:rsidRDefault="00753F1A" w:rsidP="00D6349E">
            <w:pPr>
              <w:jc w:val="center"/>
              <w:rPr>
                <w:b/>
              </w:rPr>
            </w:pPr>
            <w:r w:rsidRPr="00A81C64">
              <w:rPr>
                <w:b/>
              </w:rPr>
              <w:t>Существующая категория земель</w:t>
            </w:r>
          </w:p>
        </w:tc>
        <w:tc>
          <w:tcPr>
            <w:tcW w:w="1417" w:type="dxa"/>
            <w:shd w:val="clear" w:color="auto" w:fill="F2F2F2" w:themeFill="background1" w:themeFillShade="F2"/>
            <w:vAlign w:val="center"/>
          </w:tcPr>
          <w:p w:rsidR="00753F1A" w:rsidRPr="00A81C64" w:rsidRDefault="00753F1A" w:rsidP="00D6349E">
            <w:pPr>
              <w:jc w:val="center"/>
              <w:rPr>
                <w:b/>
              </w:rPr>
            </w:pPr>
            <w:r w:rsidRPr="00A81C64">
              <w:rPr>
                <w:b/>
              </w:rPr>
              <w:t xml:space="preserve">Площадь, </w:t>
            </w:r>
          </w:p>
          <w:p w:rsidR="00753F1A" w:rsidRPr="00A81C64" w:rsidRDefault="00753F1A" w:rsidP="00D6349E">
            <w:pPr>
              <w:jc w:val="center"/>
              <w:rPr>
                <w:b/>
              </w:rPr>
            </w:pPr>
            <w:r w:rsidRPr="00A81C64">
              <w:rPr>
                <w:b/>
              </w:rPr>
              <w:t>га</w:t>
            </w:r>
          </w:p>
        </w:tc>
        <w:tc>
          <w:tcPr>
            <w:tcW w:w="2127" w:type="dxa"/>
            <w:shd w:val="clear" w:color="auto" w:fill="F2F2F2" w:themeFill="background1" w:themeFillShade="F2"/>
            <w:vAlign w:val="center"/>
          </w:tcPr>
          <w:p w:rsidR="00753F1A" w:rsidRPr="00A81C64" w:rsidRDefault="00753F1A" w:rsidP="00D6349E">
            <w:pPr>
              <w:jc w:val="center"/>
              <w:rPr>
                <w:b/>
              </w:rPr>
            </w:pPr>
            <w:r w:rsidRPr="00A81C64">
              <w:rPr>
                <w:b/>
              </w:rPr>
              <w:t>Планируемая категория земель</w:t>
            </w:r>
          </w:p>
        </w:tc>
        <w:tc>
          <w:tcPr>
            <w:tcW w:w="1984" w:type="dxa"/>
            <w:shd w:val="clear" w:color="auto" w:fill="F2F2F2" w:themeFill="background1" w:themeFillShade="F2"/>
            <w:vAlign w:val="center"/>
          </w:tcPr>
          <w:p w:rsidR="00753F1A" w:rsidRPr="00A81C64" w:rsidRDefault="00753F1A" w:rsidP="00D6349E">
            <w:pPr>
              <w:jc w:val="center"/>
              <w:rPr>
                <w:b/>
              </w:rPr>
            </w:pPr>
            <w:r w:rsidRPr="00A81C64">
              <w:rPr>
                <w:b/>
              </w:rPr>
              <w:t>Планируемое использование</w:t>
            </w:r>
          </w:p>
        </w:tc>
      </w:tr>
      <w:tr w:rsidR="0050235F" w:rsidRPr="00A81C64" w:rsidTr="002273E1">
        <w:tc>
          <w:tcPr>
            <w:tcW w:w="10348" w:type="dxa"/>
            <w:gridSpan w:val="6"/>
            <w:shd w:val="clear" w:color="auto" w:fill="auto"/>
          </w:tcPr>
          <w:p w:rsidR="00753F1A" w:rsidRPr="00A81C64" w:rsidRDefault="00753F1A" w:rsidP="00704D9B">
            <w:pPr>
              <w:jc w:val="center"/>
              <w:rPr>
                <w:b/>
              </w:rPr>
            </w:pPr>
            <w:r w:rsidRPr="00A81C64">
              <w:rPr>
                <w:b/>
              </w:rPr>
              <w:t xml:space="preserve">дер. </w:t>
            </w:r>
            <w:proofErr w:type="spellStart"/>
            <w:r w:rsidR="00704D9B" w:rsidRPr="00A81C64">
              <w:rPr>
                <w:b/>
              </w:rPr>
              <w:t>Тимовка</w:t>
            </w:r>
            <w:proofErr w:type="spellEnd"/>
          </w:p>
        </w:tc>
      </w:tr>
      <w:tr w:rsidR="0050235F" w:rsidRPr="00A81C64" w:rsidTr="002273E1">
        <w:trPr>
          <w:trHeight w:val="377"/>
        </w:trPr>
        <w:tc>
          <w:tcPr>
            <w:tcW w:w="567" w:type="dxa"/>
            <w:shd w:val="clear" w:color="auto" w:fill="auto"/>
            <w:vAlign w:val="center"/>
          </w:tcPr>
          <w:p w:rsidR="00753F1A" w:rsidRPr="00A81C64" w:rsidRDefault="00704D9B" w:rsidP="00D6349E">
            <w:pPr>
              <w:jc w:val="center"/>
            </w:pPr>
            <w:r w:rsidRPr="00A81C64">
              <w:t>1</w:t>
            </w:r>
          </w:p>
        </w:tc>
        <w:tc>
          <w:tcPr>
            <w:tcW w:w="2127" w:type="dxa"/>
            <w:shd w:val="clear" w:color="auto" w:fill="auto"/>
            <w:vAlign w:val="center"/>
          </w:tcPr>
          <w:p w:rsidR="00753F1A" w:rsidRPr="00A81C64" w:rsidRDefault="00704D9B" w:rsidP="00D6349E">
            <w:pPr>
              <w:jc w:val="center"/>
            </w:pPr>
            <w:r w:rsidRPr="00A81C64">
              <w:t>40:13:100402:323</w:t>
            </w:r>
          </w:p>
        </w:tc>
        <w:tc>
          <w:tcPr>
            <w:tcW w:w="2126" w:type="dxa"/>
            <w:shd w:val="clear" w:color="auto" w:fill="auto"/>
            <w:vAlign w:val="center"/>
          </w:tcPr>
          <w:p w:rsidR="00753F1A" w:rsidRPr="00A81C64" w:rsidRDefault="00704D9B" w:rsidP="00D6349E">
            <w:pPr>
              <w:jc w:val="center"/>
            </w:pPr>
            <w:r w:rsidRPr="00A81C64">
              <w:t>Земли сельскохозяйственного назначения</w:t>
            </w:r>
          </w:p>
        </w:tc>
        <w:tc>
          <w:tcPr>
            <w:tcW w:w="1417" w:type="dxa"/>
            <w:shd w:val="clear" w:color="auto" w:fill="auto"/>
            <w:vAlign w:val="center"/>
          </w:tcPr>
          <w:p w:rsidR="00753F1A" w:rsidRPr="00A81C64" w:rsidRDefault="00704D9B" w:rsidP="00753F1A">
            <w:pPr>
              <w:jc w:val="center"/>
            </w:pPr>
            <w:r w:rsidRPr="00A81C64">
              <w:t>0,30</w:t>
            </w:r>
          </w:p>
        </w:tc>
        <w:tc>
          <w:tcPr>
            <w:tcW w:w="2127" w:type="dxa"/>
            <w:shd w:val="clear" w:color="auto" w:fill="auto"/>
            <w:vAlign w:val="center"/>
          </w:tcPr>
          <w:p w:rsidR="00753F1A" w:rsidRPr="00A81C64" w:rsidRDefault="00704D9B" w:rsidP="00D6349E">
            <w:pPr>
              <w:jc w:val="center"/>
            </w:pPr>
            <w:r w:rsidRPr="00A81C64">
              <w:t>Земли населенных пунктов</w:t>
            </w:r>
          </w:p>
        </w:tc>
        <w:tc>
          <w:tcPr>
            <w:tcW w:w="1984" w:type="dxa"/>
            <w:shd w:val="clear" w:color="auto" w:fill="auto"/>
            <w:vAlign w:val="center"/>
          </w:tcPr>
          <w:p w:rsidR="00753F1A" w:rsidRPr="00A81C64" w:rsidRDefault="00704D9B" w:rsidP="00D6349E">
            <w:pPr>
              <w:jc w:val="center"/>
            </w:pPr>
            <w:r w:rsidRPr="00A81C64">
              <w:t>Жилищное строительство</w:t>
            </w:r>
          </w:p>
        </w:tc>
      </w:tr>
      <w:tr w:rsidR="0050235F" w:rsidRPr="00A81C64" w:rsidTr="002273E1">
        <w:trPr>
          <w:trHeight w:val="1129"/>
        </w:trPr>
        <w:tc>
          <w:tcPr>
            <w:tcW w:w="567" w:type="dxa"/>
            <w:shd w:val="clear" w:color="auto" w:fill="auto"/>
            <w:vAlign w:val="center"/>
          </w:tcPr>
          <w:p w:rsidR="00753F1A" w:rsidRPr="00A81C64" w:rsidRDefault="00704D9B" w:rsidP="00D6349E">
            <w:pPr>
              <w:jc w:val="center"/>
            </w:pPr>
            <w:r w:rsidRPr="00A81C64">
              <w:t>2</w:t>
            </w:r>
          </w:p>
        </w:tc>
        <w:tc>
          <w:tcPr>
            <w:tcW w:w="2127" w:type="dxa"/>
            <w:shd w:val="clear" w:color="auto" w:fill="auto"/>
            <w:vAlign w:val="center"/>
          </w:tcPr>
          <w:p w:rsidR="00753F1A" w:rsidRPr="00A81C64" w:rsidRDefault="00704D9B" w:rsidP="00D6349E">
            <w:pPr>
              <w:jc w:val="center"/>
            </w:pPr>
            <w:r w:rsidRPr="00A81C64">
              <w:t>40:13:100402:322</w:t>
            </w:r>
          </w:p>
        </w:tc>
        <w:tc>
          <w:tcPr>
            <w:tcW w:w="2126" w:type="dxa"/>
            <w:shd w:val="clear" w:color="auto" w:fill="auto"/>
            <w:vAlign w:val="center"/>
          </w:tcPr>
          <w:p w:rsidR="00753F1A" w:rsidRPr="00A81C64" w:rsidRDefault="00704D9B" w:rsidP="00753F1A">
            <w:pPr>
              <w:spacing w:line="228" w:lineRule="auto"/>
              <w:jc w:val="center"/>
            </w:pPr>
            <w:r w:rsidRPr="00A81C64">
              <w:t>Земли сельскохозяйственного назначения</w:t>
            </w:r>
          </w:p>
        </w:tc>
        <w:tc>
          <w:tcPr>
            <w:tcW w:w="1417" w:type="dxa"/>
            <w:shd w:val="clear" w:color="auto" w:fill="auto"/>
            <w:vAlign w:val="center"/>
          </w:tcPr>
          <w:p w:rsidR="00753F1A" w:rsidRPr="00A81C64" w:rsidRDefault="00704D9B" w:rsidP="00D6349E">
            <w:pPr>
              <w:jc w:val="center"/>
            </w:pPr>
            <w:r w:rsidRPr="00A81C64">
              <w:t>0,19</w:t>
            </w:r>
          </w:p>
        </w:tc>
        <w:tc>
          <w:tcPr>
            <w:tcW w:w="2127" w:type="dxa"/>
            <w:shd w:val="clear" w:color="auto" w:fill="auto"/>
            <w:vAlign w:val="center"/>
          </w:tcPr>
          <w:p w:rsidR="00753F1A" w:rsidRPr="00A81C64" w:rsidRDefault="00704D9B" w:rsidP="00D6349E">
            <w:pPr>
              <w:jc w:val="center"/>
            </w:pPr>
            <w:r w:rsidRPr="00A81C64">
              <w:t>Земли населенных пунктов</w:t>
            </w:r>
          </w:p>
        </w:tc>
        <w:tc>
          <w:tcPr>
            <w:tcW w:w="1984" w:type="dxa"/>
            <w:shd w:val="clear" w:color="auto" w:fill="auto"/>
            <w:vAlign w:val="center"/>
          </w:tcPr>
          <w:p w:rsidR="00753F1A" w:rsidRPr="00A81C64" w:rsidRDefault="00704D9B" w:rsidP="0050235F">
            <w:pPr>
              <w:jc w:val="center"/>
            </w:pPr>
            <w:r w:rsidRPr="00A81C64">
              <w:t>Жилищное строительство</w:t>
            </w:r>
          </w:p>
        </w:tc>
      </w:tr>
      <w:tr w:rsidR="00556D09" w:rsidRPr="00A81C64" w:rsidTr="002273E1">
        <w:trPr>
          <w:trHeight w:val="405"/>
        </w:trPr>
        <w:tc>
          <w:tcPr>
            <w:tcW w:w="4820" w:type="dxa"/>
            <w:gridSpan w:val="3"/>
            <w:shd w:val="clear" w:color="auto" w:fill="auto"/>
            <w:vAlign w:val="center"/>
          </w:tcPr>
          <w:p w:rsidR="00556D09" w:rsidRPr="00A81C64" w:rsidRDefault="00556D09" w:rsidP="00753F1A">
            <w:pPr>
              <w:spacing w:line="228" w:lineRule="auto"/>
              <w:jc w:val="center"/>
            </w:pPr>
            <w:r w:rsidRPr="00A81C64">
              <w:t>Всего по Н.П.</w:t>
            </w:r>
          </w:p>
        </w:tc>
        <w:tc>
          <w:tcPr>
            <w:tcW w:w="1417" w:type="dxa"/>
            <w:shd w:val="clear" w:color="auto" w:fill="auto"/>
            <w:vAlign w:val="center"/>
          </w:tcPr>
          <w:p w:rsidR="00556D09" w:rsidRPr="00A81C64" w:rsidRDefault="00556D09" w:rsidP="00D6349E">
            <w:pPr>
              <w:jc w:val="center"/>
            </w:pPr>
            <w:r w:rsidRPr="00A81C64">
              <w:t>0,49</w:t>
            </w:r>
          </w:p>
        </w:tc>
        <w:tc>
          <w:tcPr>
            <w:tcW w:w="2127" w:type="dxa"/>
            <w:shd w:val="clear" w:color="auto" w:fill="auto"/>
            <w:vAlign w:val="center"/>
          </w:tcPr>
          <w:p w:rsidR="00556D09" w:rsidRPr="00A81C64" w:rsidRDefault="00556D09" w:rsidP="00D6349E">
            <w:pPr>
              <w:jc w:val="center"/>
            </w:pPr>
          </w:p>
        </w:tc>
        <w:tc>
          <w:tcPr>
            <w:tcW w:w="1984" w:type="dxa"/>
            <w:shd w:val="clear" w:color="auto" w:fill="auto"/>
            <w:vAlign w:val="center"/>
          </w:tcPr>
          <w:p w:rsidR="00556D09" w:rsidRPr="00A81C64" w:rsidRDefault="00556D09" w:rsidP="0050235F">
            <w:pPr>
              <w:jc w:val="center"/>
            </w:pPr>
          </w:p>
        </w:tc>
      </w:tr>
      <w:tr w:rsidR="00704D9B" w:rsidRPr="00A81C64" w:rsidTr="002273E1">
        <w:trPr>
          <w:trHeight w:val="263"/>
        </w:trPr>
        <w:tc>
          <w:tcPr>
            <w:tcW w:w="10348" w:type="dxa"/>
            <w:gridSpan w:val="6"/>
            <w:shd w:val="clear" w:color="auto" w:fill="auto"/>
            <w:vAlign w:val="center"/>
          </w:tcPr>
          <w:p w:rsidR="00704D9B" w:rsidRPr="00A81C64" w:rsidRDefault="00556D09" w:rsidP="0050235F">
            <w:pPr>
              <w:jc w:val="center"/>
              <w:rPr>
                <w:b/>
              </w:rPr>
            </w:pPr>
            <w:r w:rsidRPr="00A81C64">
              <w:rPr>
                <w:b/>
              </w:rPr>
              <w:t>д</w:t>
            </w:r>
            <w:r w:rsidR="00704D9B" w:rsidRPr="00A81C64">
              <w:rPr>
                <w:b/>
              </w:rPr>
              <w:t xml:space="preserve">ер. </w:t>
            </w:r>
            <w:proofErr w:type="spellStart"/>
            <w:r w:rsidR="00704D9B" w:rsidRPr="00A81C64">
              <w:rPr>
                <w:b/>
              </w:rPr>
              <w:t>Савиново</w:t>
            </w:r>
            <w:proofErr w:type="spellEnd"/>
          </w:p>
        </w:tc>
      </w:tr>
      <w:tr w:rsidR="00704D9B" w:rsidRPr="00A81C64" w:rsidTr="002273E1">
        <w:trPr>
          <w:trHeight w:val="1129"/>
        </w:trPr>
        <w:tc>
          <w:tcPr>
            <w:tcW w:w="567" w:type="dxa"/>
            <w:shd w:val="clear" w:color="auto" w:fill="auto"/>
            <w:vAlign w:val="center"/>
          </w:tcPr>
          <w:p w:rsidR="00704D9B" w:rsidRPr="00A81C64" w:rsidRDefault="00BD52CC" w:rsidP="00D6349E">
            <w:pPr>
              <w:jc w:val="center"/>
            </w:pPr>
            <w:r>
              <w:t>3</w:t>
            </w:r>
          </w:p>
        </w:tc>
        <w:tc>
          <w:tcPr>
            <w:tcW w:w="2127" w:type="dxa"/>
            <w:shd w:val="clear" w:color="auto" w:fill="auto"/>
            <w:vAlign w:val="center"/>
          </w:tcPr>
          <w:p w:rsidR="00704D9B" w:rsidRPr="00A81C64" w:rsidRDefault="00704D9B" w:rsidP="00D6349E">
            <w:pPr>
              <w:jc w:val="center"/>
            </w:pPr>
            <w:r w:rsidRPr="00A81C64">
              <w:t>40:13:100602:130</w:t>
            </w:r>
          </w:p>
        </w:tc>
        <w:tc>
          <w:tcPr>
            <w:tcW w:w="2126" w:type="dxa"/>
            <w:shd w:val="clear" w:color="auto" w:fill="auto"/>
            <w:vAlign w:val="center"/>
          </w:tcPr>
          <w:p w:rsidR="00704D9B" w:rsidRPr="00A81C64" w:rsidRDefault="00704D9B" w:rsidP="00753F1A">
            <w:pPr>
              <w:spacing w:line="228" w:lineRule="auto"/>
              <w:jc w:val="center"/>
            </w:pPr>
            <w:r w:rsidRPr="00A81C64">
              <w:t>Земли сельскохозяйственного назначения</w:t>
            </w:r>
          </w:p>
        </w:tc>
        <w:tc>
          <w:tcPr>
            <w:tcW w:w="1417" w:type="dxa"/>
            <w:shd w:val="clear" w:color="auto" w:fill="auto"/>
            <w:vAlign w:val="center"/>
          </w:tcPr>
          <w:p w:rsidR="00704D9B" w:rsidRPr="00A81C64" w:rsidRDefault="00704D9B" w:rsidP="00D6349E">
            <w:pPr>
              <w:jc w:val="center"/>
            </w:pPr>
            <w:r w:rsidRPr="00A81C64">
              <w:t>1,35</w:t>
            </w:r>
          </w:p>
        </w:tc>
        <w:tc>
          <w:tcPr>
            <w:tcW w:w="2127" w:type="dxa"/>
            <w:shd w:val="clear" w:color="auto" w:fill="auto"/>
            <w:vAlign w:val="center"/>
          </w:tcPr>
          <w:p w:rsidR="00704D9B" w:rsidRPr="00A81C64" w:rsidRDefault="00556D09" w:rsidP="00D6349E">
            <w:pPr>
              <w:jc w:val="center"/>
            </w:pPr>
            <w:r w:rsidRPr="00A81C64">
              <w:t>Земли населенных пунктов</w:t>
            </w:r>
          </w:p>
        </w:tc>
        <w:tc>
          <w:tcPr>
            <w:tcW w:w="1984" w:type="dxa"/>
            <w:shd w:val="clear" w:color="auto" w:fill="auto"/>
            <w:vAlign w:val="center"/>
          </w:tcPr>
          <w:p w:rsidR="00704D9B" w:rsidRPr="00A81C64" w:rsidRDefault="00556D09" w:rsidP="0050235F">
            <w:pPr>
              <w:jc w:val="center"/>
            </w:pPr>
            <w:r w:rsidRPr="00A81C64">
              <w:t>Жилищное строительство</w:t>
            </w:r>
          </w:p>
        </w:tc>
      </w:tr>
      <w:tr w:rsidR="00556D09" w:rsidRPr="00A81C64" w:rsidTr="002273E1">
        <w:trPr>
          <w:trHeight w:val="405"/>
        </w:trPr>
        <w:tc>
          <w:tcPr>
            <w:tcW w:w="4820" w:type="dxa"/>
            <w:gridSpan w:val="3"/>
            <w:shd w:val="clear" w:color="auto" w:fill="auto"/>
            <w:vAlign w:val="center"/>
          </w:tcPr>
          <w:p w:rsidR="00556D09" w:rsidRPr="00A81C64" w:rsidRDefault="00556D09" w:rsidP="008E2A14">
            <w:pPr>
              <w:spacing w:line="228" w:lineRule="auto"/>
              <w:jc w:val="center"/>
            </w:pPr>
            <w:r w:rsidRPr="00A81C64">
              <w:t>Всего по Н.П.</w:t>
            </w:r>
          </w:p>
        </w:tc>
        <w:tc>
          <w:tcPr>
            <w:tcW w:w="1417" w:type="dxa"/>
            <w:shd w:val="clear" w:color="auto" w:fill="auto"/>
            <w:vAlign w:val="center"/>
          </w:tcPr>
          <w:p w:rsidR="00556D09" w:rsidRPr="00A81C64" w:rsidRDefault="00556D09" w:rsidP="008E2A14">
            <w:pPr>
              <w:jc w:val="center"/>
            </w:pPr>
            <w:r w:rsidRPr="00A81C64">
              <w:t>1,35</w:t>
            </w:r>
          </w:p>
        </w:tc>
        <w:tc>
          <w:tcPr>
            <w:tcW w:w="2127" w:type="dxa"/>
            <w:shd w:val="clear" w:color="auto" w:fill="auto"/>
            <w:vAlign w:val="center"/>
          </w:tcPr>
          <w:p w:rsidR="00556D09" w:rsidRPr="00A81C64" w:rsidRDefault="00556D09" w:rsidP="008E2A14">
            <w:pPr>
              <w:jc w:val="center"/>
            </w:pPr>
          </w:p>
        </w:tc>
        <w:tc>
          <w:tcPr>
            <w:tcW w:w="1984" w:type="dxa"/>
            <w:shd w:val="clear" w:color="auto" w:fill="auto"/>
            <w:vAlign w:val="center"/>
          </w:tcPr>
          <w:p w:rsidR="00556D09" w:rsidRPr="00A81C64" w:rsidRDefault="00556D09" w:rsidP="008E2A14">
            <w:pPr>
              <w:jc w:val="center"/>
            </w:pPr>
          </w:p>
        </w:tc>
      </w:tr>
      <w:tr w:rsidR="00556D09" w:rsidRPr="00A81C64" w:rsidTr="002273E1">
        <w:trPr>
          <w:trHeight w:val="255"/>
        </w:trPr>
        <w:tc>
          <w:tcPr>
            <w:tcW w:w="10348" w:type="dxa"/>
            <w:gridSpan w:val="6"/>
            <w:shd w:val="clear" w:color="auto" w:fill="auto"/>
            <w:vAlign w:val="center"/>
          </w:tcPr>
          <w:p w:rsidR="00556D09" w:rsidRPr="00A81C64" w:rsidRDefault="00556D09" w:rsidP="0050235F">
            <w:pPr>
              <w:jc w:val="center"/>
              <w:rPr>
                <w:b/>
              </w:rPr>
            </w:pPr>
            <w:r w:rsidRPr="00A81C64">
              <w:rPr>
                <w:b/>
              </w:rPr>
              <w:t>дер. Ивановка</w:t>
            </w:r>
          </w:p>
        </w:tc>
      </w:tr>
      <w:tr w:rsidR="00556D09" w:rsidRPr="00A81C64" w:rsidTr="002273E1">
        <w:trPr>
          <w:trHeight w:val="1129"/>
        </w:trPr>
        <w:tc>
          <w:tcPr>
            <w:tcW w:w="567" w:type="dxa"/>
            <w:shd w:val="clear" w:color="auto" w:fill="auto"/>
            <w:vAlign w:val="center"/>
          </w:tcPr>
          <w:p w:rsidR="00556D09" w:rsidRPr="00A81C64" w:rsidRDefault="00BD52CC" w:rsidP="00D6349E">
            <w:pPr>
              <w:jc w:val="center"/>
            </w:pPr>
            <w:r>
              <w:t>4</w:t>
            </w:r>
          </w:p>
        </w:tc>
        <w:tc>
          <w:tcPr>
            <w:tcW w:w="2127" w:type="dxa"/>
            <w:shd w:val="clear" w:color="auto" w:fill="auto"/>
            <w:vAlign w:val="center"/>
          </w:tcPr>
          <w:p w:rsidR="00556D09" w:rsidRPr="00A81C64" w:rsidRDefault="00556D09" w:rsidP="00D6349E">
            <w:pPr>
              <w:jc w:val="center"/>
            </w:pPr>
            <w:r w:rsidRPr="00A81C64">
              <w:t>40:13:100602:9</w:t>
            </w:r>
          </w:p>
        </w:tc>
        <w:tc>
          <w:tcPr>
            <w:tcW w:w="2126" w:type="dxa"/>
            <w:shd w:val="clear" w:color="auto" w:fill="auto"/>
            <w:vAlign w:val="center"/>
          </w:tcPr>
          <w:p w:rsidR="00556D09" w:rsidRPr="00A81C64" w:rsidRDefault="00556D09" w:rsidP="00753F1A">
            <w:pPr>
              <w:spacing w:line="228" w:lineRule="auto"/>
              <w:jc w:val="center"/>
            </w:pPr>
            <w:r w:rsidRPr="00A81C64">
              <w:t>Земли сельскохозяйственного назначения</w:t>
            </w:r>
          </w:p>
        </w:tc>
        <w:tc>
          <w:tcPr>
            <w:tcW w:w="1417" w:type="dxa"/>
            <w:shd w:val="clear" w:color="auto" w:fill="auto"/>
            <w:vAlign w:val="center"/>
          </w:tcPr>
          <w:p w:rsidR="00556D09" w:rsidRPr="00A81C64" w:rsidRDefault="00556D09" w:rsidP="00D6349E">
            <w:pPr>
              <w:jc w:val="center"/>
            </w:pPr>
            <w:r w:rsidRPr="00A81C64">
              <w:t>2,00</w:t>
            </w:r>
          </w:p>
        </w:tc>
        <w:tc>
          <w:tcPr>
            <w:tcW w:w="2127" w:type="dxa"/>
            <w:shd w:val="clear" w:color="auto" w:fill="auto"/>
            <w:vAlign w:val="center"/>
          </w:tcPr>
          <w:p w:rsidR="00556D09" w:rsidRPr="00A81C64" w:rsidRDefault="00556D09" w:rsidP="00D6349E">
            <w:pPr>
              <w:jc w:val="center"/>
            </w:pPr>
            <w:r w:rsidRPr="00A81C64">
              <w:t>Земли населенных пунктов</w:t>
            </w:r>
          </w:p>
        </w:tc>
        <w:tc>
          <w:tcPr>
            <w:tcW w:w="1984" w:type="dxa"/>
            <w:shd w:val="clear" w:color="auto" w:fill="auto"/>
            <w:vAlign w:val="center"/>
          </w:tcPr>
          <w:p w:rsidR="00556D09" w:rsidRPr="00A81C64" w:rsidRDefault="00556D09" w:rsidP="0050235F">
            <w:pPr>
              <w:jc w:val="center"/>
            </w:pPr>
            <w:r w:rsidRPr="00A81C64">
              <w:t>Жилищное строительство</w:t>
            </w:r>
          </w:p>
        </w:tc>
      </w:tr>
      <w:tr w:rsidR="00704D9B" w:rsidRPr="00A81C64" w:rsidTr="002273E1">
        <w:trPr>
          <w:trHeight w:val="1129"/>
        </w:trPr>
        <w:tc>
          <w:tcPr>
            <w:tcW w:w="567" w:type="dxa"/>
            <w:shd w:val="clear" w:color="auto" w:fill="auto"/>
            <w:vAlign w:val="center"/>
          </w:tcPr>
          <w:p w:rsidR="00704D9B" w:rsidRPr="00A81C64" w:rsidRDefault="00BD52CC" w:rsidP="00D6349E">
            <w:pPr>
              <w:jc w:val="center"/>
            </w:pPr>
            <w:r>
              <w:t>5</w:t>
            </w:r>
          </w:p>
        </w:tc>
        <w:tc>
          <w:tcPr>
            <w:tcW w:w="2127" w:type="dxa"/>
            <w:shd w:val="clear" w:color="auto" w:fill="auto"/>
            <w:vAlign w:val="center"/>
          </w:tcPr>
          <w:p w:rsidR="00704D9B" w:rsidRPr="00A81C64" w:rsidRDefault="00556D09" w:rsidP="00D6349E">
            <w:pPr>
              <w:jc w:val="center"/>
            </w:pPr>
            <w:r w:rsidRPr="00A81C64">
              <w:t>40:13:100602:10</w:t>
            </w:r>
          </w:p>
        </w:tc>
        <w:tc>
          <w:tcPr>
            <w:tcW w:w="2126" w:type="dxa"/>
            <w:shd w:val="clear" w:color="auto" w:fill="auto"/>
            <w:vAlign w:val="center"/>
          </w:tcPr>
          <w:p w:rsidR="00704D9B" w:rsidRPr="00A81C64" w:rsidRDefault="00556D09" w:rsidP="00753F1A">
            <w:pPr>
              <w:spacing w:line="228" w:lineRule="auto"/>
              <w:jc w:val="center"/>
            </w:pPr>
            <w:r w:rsidRPr="00A81C64">
              <w:t>Земли сельскохозяйственного назначения</w:t>
            </w:r>
          </w:p>
        </w:tc>
        <w:tc>
          <w:tcPr>
            <w:tcW w:w="1417" w:type="dxa"/>
            <w:shd w:val="clear" w:color="auto" w:fill="auto"/>
            <w:vAlign w:val="center"/>
          </w:tcPr>
          <w:p w:rsidR="00704D9B" w:rsidRPr="00A81C64" w:rsidRDefault="00556D09" w:rsidP="00D6349E">
            <w:pPr>
              <w:jc w:val="center"/>
            </w:pPr>
            <w:r w:rsidRPr="00A81C64">
              <w:t>30,23</w:t>
            </w:r>
          </w:p>
        </w:tc>
        <w:tc>
          <w:tcPr>
            <w:tcW w:w="2127" w:type="dxa"/>
            <w:shd w:val="clear" w:color="auto" w:fill="auto"/>
            <w:vAlign w:val="center"/>
          </w:tcPr>
          <w:p w:rsidR="00704D9B" w:rsidRPr="00A81C64" w:rsidRDefault="00556D09" w:rsidP="00D6349E">
            <w:pPr>
              <w:jc w:val="center"/>
            </w:pPr>
            <w:r w:rsidRPr="00A81C64">
              <w:t>Земли населенных пунктов</w:t>
            </w:r>
          </w:p>
        </w:tc>
        <w:tc>
          <w:tcPr>
            <w:tcW w:w="1984" w:type="dxa"/>
            <w:shd w:val="clear" w:color="auto" w:fill="auto"/>
            <w:vAlign w:val="center"/>
          </w:tcPr>
          <w:p w:rsidR="00704D9B" w:rsidRPr="00A81C64" w:rsidRDefault="00556D09" w:rsidP="0050235F">
            <w:pPr>
              <w:jc w:val="center"/>
            </w:pPr>
            <w:r w:rsidRPr="00A81C64">
              <w:t>Жилищное строительство</w:t>
            </w:r>
          </w:p>
        </w:tc>
      </w:tr>
      <w:tr w:rsidR="00556D09" w:rsidRPr="00A81C64" w:rsidTr="002273E1">
        <w:trPr>
          <w:trHeight w:val="405"/>
        </w:trPr>
        <w:tc>
          <w:tcPr>
            <w:tcW w:w="4820" w:type="dxa"/>
            <w:gridSpan w:val="3"/>
            <w:shd w:val="clear" w:color="auto" w:fill="auto"/>
            <w:vAlign w:val="center"/>
          </w:tcPr>
          <w:p w:rsidR="00556D09" w:rsidRPr="00A81C64" w:rsidRDefault="00556D09" w:rsidP="008E2A14">
            <w:pPr>
              <w:spacing w:line="228" w:lineRule="auto"/>
              <w:jc w:val="center"/>
            </w:pPr>
            <w:r w:rsidRPr="00A81C64">
              <w:t>Всего по Н.П.</w:t>
            </w:r>
          </w:p>
        </w:tc>
        <w:tc>
          <w:tcPr>
            <w:tcW w:w="1417" w:type="dxa"/>
            <w:shd w:val="clear" w:color="auto" w:fill="auto"/>
            <w:vAlign w:val="center"/>
          </w:tcPr>
          <w:p w:rsidR="00556D09" w:rsidRPr="00A81C64" w:rsidRDefault="00556D09" w:rsidP="008E2A14">
            <w:pPr>
              <w:jc w:val="center"/>
            </w:pPr>
            <w:r w:rsidRPr="00A81C64">
              <w:t>32,23</w:t>
            </w:r>
          </w:p>
        </w:tc>
        <w:tc>
          <w:tcPr>
            <w:tcW w:w="2127" w:type="dxa"/>
            <w:shd w:val="clear" w:color="auto" w:fill="auto"/>
            <w:vAlign w:val="center"/>
          </w:tcPr>
          <w:p w:rsidR="00556D09" w:rsidRPr="00A81C64" w:rsidRDefault="00556D09" w:rsidP="008E2A14">
            <w:pPr>
              <w:jc w:val="center"/>
            </w:pPr>
          </w:p>
        </w:tc>
        <w:tc>
          <w:tcPr>
            <w:tcW w:w="1984" w:type="dxa"/>
            <w:shd w:val="clear" w:color="auto" w:fill="auto"/>
            <w:vAlign w:val="center"/>
          </w:tcPr>
          <w:p w:rsidR="00556D09" w:rsidRPr="00A81C64" w:rsidRDefault="00556D09" w:rsidP="008E2A14">
            <w:pPr>
              <w:jc w:val="center"/>
            </w:pPr>
          </w:p>
        </w:tc>
      </w:tr>
      <w:tr w:rsidR="00BD52CC" w:rsidRPr="00A81C64" w:rsidTr="002273E1">
        <w:trPr>
          <w:trHeight w:val="255"/>
        </w:trPr>
        <w:tc>
          <w:tcPr>
            <w:tcW w:w="10348" w:type="dxa"/>
            <w:gridSpan w:val="6"/>
            <w:shd w:val="clear" w:color="auto" w:fill="auto"/>
            <w:vAlign w:val="center"/>
          </w:tcPr>
          <w:p w:rsidR="00BD52CC" w:rsidRPr="00A81C64" w:rsidRDefault="00BD52CC" w:rsidP="00BD52CC">
            <w:pPr>
              <w:jc w:val="center"/>
              <w:rPr>
                <w:b/>
              </w:rPr>
            </w:pPr>
            <w:r w:rsidRPr="00A81C64">
              <w:rPr>
                <w:b/>
              </w:rPr>
              <w:t xml:space="preserve">дер. </w:t>
            </w:r>
            <w:proofErr w:type="spellStart"/>
            <w:r>
              <w:rPr>
                <w:b/>
              </w:rPr>
              <w:t>Васисово</w:t>
            </w:r>
            <w:proofErr w:type="spellEnd"/>
          </w:p>
        </w:tc>
      </w:tr>
      <w:tr w:rsidR="00BD52CC" w:rsidRPr="00A81C64" w:rsidTr="002273E1">
        <w:trPr>
          <w:trHeight w:val="1129"/>
        </w:trPr>
        <w:tc>
          <w:tcPr>
            <w:tcW w:w="567" w:type="dxa"/>
            <w:shd w:val="clear" w:color="auto" w:fill="auto"/>
            <w:vAlign w:val="center"/>
          </w:tcPr>
          <w:p w:rsidR="00BD52CC" w:rsidRPr="00A81C64" w:rsidRDefault="00BD52CC" w:rsidP="00102574">
            <w:pPr>
              <w:jc w:val="center"/>
            </w:pPr>
            <w:r>
              <w:t>6</w:t>
            </w:r>
          </w:p>
        </w:tc>
        <w:tc>
          <w:tcPr>
            <w:tcW w:w="2127" w:type="dxa"/>
            <w:shd w:val="clear" w:color="auto" w:fill="auto"/>
            <w:vAlign w:val="center"/>
          </w:tcPr>
          <w:p w:rsidR="00BD52CC" w:rsidRPr="00A81C64" w:rsidRDefault="00BD52CC" w:rsidP="00102574">
            <w:pPr>
              <w:jc w:val="center"/>
            </w:pPr>
            <w:r w:rsidRPr="00BD52CC">
              <w:t>40:13:100502:193</w:t>
            </w:r>
          </w:p>
        </w:tc>
        <w:tc>
          <w:tcPr>
            <w:tcW w:w="2126" w:type="dxa"/>
            <w:shd w:val="clear" w:color="auto" w:fill="auto"/>
            <w:vAlign w:val="center"/>
          </w:tcPr>
          <w:p w:rsidR="00BD52CC" w:rsidRPr="00A81C64" w:rsidRDefault="00BD52CC" w:rsidP="00102574">
            <w:pPr>
              <w:spacing w:line="228" w:lineRule="auto"/>
              <w:jc w:val="center"/>
            </w:pPr>
            <w:r w:rsidRPr="00A81C64">
              <w:t>Земли сельскохозяйственного назначения</w:t>
            </w:r>
          </w:p>
        </w:tc>
        <w:tc>
          <w:tcPr>
            <w:tcW w:w="1417" w:type="dxa"/>
            <w:shd w:val="clear" w:color="auto" w:fill="auto"/>
            <w:vAlign w:val="center"/>
          </w:tcPr>
          <w:p w:rsidR="00BD52CC" w:rsidRPr="00A81C64" w:rsidRDefault="00BD52CC" w:rsidP="00102574">
            <w:pPr>
              <w:jc w:val="center"/>
            </w:pPr>
            <w:r>
              <w:t>0,12</w:t>
            </w:r>
          </w:p>
        </w:tc>
        <w:tc>
          <w:tcPr>
            <w:tcW w:w="2127" w:type="dxa"/>
            <w:shd w:val="clear" w:color="auto" w:fill="auto"/>
            <w:vAlign w:val="center"/>
          </w:tcPr>
          <w:p w:rsidR="00BD52CC" w:rsidRPr="00A81C64" w:rsidRDefault="00BD52CC" w:rsidP="00102574">
            <w:pPr>
              <w:jc w:val="center"/>
            </w:pPr>
            <w:r w:rsidRPr="00A81C64">
              <w:t>Земли населенных пунктов</w:t>
            </w:r>
          </w:p>
        </w:tc>
        <w:tc>
          <w:tcPr>
            <w:tcW w:w="1984" w:type="dxa"/>
            <w:shd w:val="clear" w:color="auto" w:fill="auto"/>
            <w:vAlign w:val="center"/>
          </w:tcPr>
          <w:p w:rsidR="00BD52CC" w:rsidRPr="00A81C64" w:rsidRDefault="00BD52CC" w:rsidP="00102574">
            <w:pPr>
              <w:jc w:val="center"/>
            </w:pPr>
            <w:r>
              <w:t>Сельскохозяйственное производство</w:t>
            </w:r>
          </w:p>
        </w:tc>
      </w:tr>
      <w:tr w:rsidR="00BD52CC" w:rsidRPr="00A81C64" w:rsidTr="002273E1">
        <w:trPr>
          <w:trHeight w:val="1129"/>
        </w:trPr>
        <w:tc>
          <w:tcPr>
            <w:tcW w:w="567" w:type="dxa"/>
            <w:shd w:val="clear" w:color="auto" w:fill="auto"/>
            <w:vAlign w:val="center"/>
          </w:tcPr>
          <w:p w:rsidR="00BD52CC" w:rsidRPr="00A81C64" w:rsidRDefault="00BD52CC" w:rsidP="00102574">
            <w:pPr>
              <w:jc w:val="center"/>
            </w:pPr>
            <w:r>
              <w:t>7</w:t>
            </w:r>
          </w:p>
        </w:tc>
        <w:tc>
          <w:tcPr>
            <w:tcW w:w="2127" w:type="dxa"/>
            <w:shd w:val="clear" w:color="auto" w:fill="auto"/>
            <w:vAlign w:val="center"/>
          </w:tcPr>
          <w:p w:rsidR="00BD52CC" w:rsidRPr="00BD52CC" w:rsidRDefault="00BD52CC" w:rsidP="00102574">
            <w:pPr>
              <w:jc w:val="center"/>
            </w:pPr>
            <w:r w:rsidRPr="00BD52CC">
              <w:t>40:13:100502:194</w:t>
            </w:r>
          </w:p>
        </w:tc>
        <w:tc>
          <w:tcPr>
            <w:tcW w:w="2126" w:type="dxa"/>
            <w:shd w:val="clear" w:color="auto" w:fill="auto"/>
            <w:vAlign w:val="center"/>
          </w:tcPr>
          <w:p w:rsidR="00BD52CC" w:rsidRPr="00A81C64" w:rsidRDefault="00BD52CC" w:rsidP="00102574">
            <w:pPr>
              <w:spacing w:line="228" w:lineRule="auto"/>
              <w:jc w:val="center"/>
            </w:pPr>
            <w:r w:rsidRPr="00A81C64">
              <w:t>Земли сельскохозяйственного назначения</w:t>
            </w:r>
          </w:p>
        </w:tc>
        <w:tc>
          <w:tcPr>
            <w:tcW w:w="1417" w:type="dxa"/>
            <w:shd w:val="clear" w:color="auto" w:fill="auto"/>
            <w:vAlign w:val="center"/>
          </w:tcPr>
          <w:p w:rsidR="00BD52CC" w:rsidRDefault="00BD52CC" w:rsidP="00102574">
            <w:pPr>
              <w:jc w:val="center"/>
            </w:pPr>
            <w:r>
              <w:t>1,23</w:t>
            </w:r>
          </w:p>
        </w:tc>
        <w:tc>
          <w:tcPr>
            <w:tcW w:w="2127" w:type="dxa"/>
            <w:shd w:val="clear" w:color="auto" w:fill="auto"/>
            <w:vAlign w:val="center"/>
          </w:tcPr>
          <w:p w:rsidR="00BD52CC" w:rsidRPr="00A81C64" w:rsidRDefault="00BD52CC" w:rsidP="00102574">
            <w:pPr>
              <w:jc w:val="center"/>
            </w:pPr>
            <w:r w:rsidRPr="00A81C64">
              <w:t>Земли населенных пунктов</w:t>
            </w:r>
          </w:p>
        </w:tc>
        <w:tc>
          <w:tcPr>
            <w:tcW w:w="1984" w:type="dxa"/>
            <w:shd w:val="clear" w:color="auto" w:fill="auto"/>
            <w:vAlign w:val="center"/>
          </w:tcPr>
          <w:p w:rsidR="00BD52CC" w:rsidRPr="00A81C64" w:rsidRDefault="00BD52CC" w:rsidP="00102574">
            <w:pPr>
              <w:jc w:val="center"/>
            </w:pPr>
            <w:r>
              <w:t>Туристическое обслуживание</w:t>
            </w:r>
          </w:p>
        </w:tc>
      </w:tr>
      <w:tr w:rsidR="00BD52CC" w:rsidRPr="00A81C64" w:rsidTr="002273E1">
        <w:trPr>
          <w:trHeight w:val="1129"/>
        </w:trPr>
        <w:tc>
          <w:tcPr>
            <w:tcW w:w="567" w:type="dxa"/>
            <w:shd w:val="clear" w:color="auto" w:fill="auto"/>
            <w:vAlign w:val="center"/>
          </w:tcPr>
          <w:p w:rsidR="00BD52CC" w:rsidRPr="00A81C64" w:rsidRDefault="00BD52CC" w:rsidP="00102574">
            <w:pPr>
              <w:jc w:val="center"/>
            </w:pPr>
            <w:r>
              <w:t>8</w:t>
            </w:r>
          </w:p>
        </w:tc>
        <w:tc>
          <w:tcPr>
            <w:tcW w:w="2127" w:type="dxa"/>
            <w:shd w:val="clear" w:color="auto" w:fill="auto"/>
            <w:vAlign w:val="center"/>
          </w:tcPr>
          <w:p w:rsidR="00BD52CC" w:rsidRPr="00A81C64" w:rsidRDefault="00BD52CC" w:rsidP="00102574">
            <w:pPr>
              <w:jc w:val="center"/>
            </w:pPr>
            <w:r w:rsidRPr="00BD52CC">
              <w:t>40:13:100502:195</w:t>
            </w:r>
          </w:p>
        </w:tc>
        <w:tc>
          <w:tcPr>
            <w:tcW w:w="2126" w:type="dxa"/>
            <w:shd w:val="clear" w:color="auto" w:fill="auto"/>
            <w:vAlign w:val="center"/>
          </w:tcPr>
          <w:p w:rsidR="00BD52CC" w:rsidRPr="00A81C64" w:rsidRDefault="00BD52CC" w:rsidP="00102574">
            <w:pPr>
              <w:spacing w:line="228" w:lineRule="auto"/>
              <w:jc w:val="center"/>
            </w:pPr>
            <w:r w:rsidRPr="00A81C64">
              <w:t>Земли сельскохозяйственного назначения</w:t>
            </w:r>
          </w:p>
        </w:tc>
        <w:tc>
          <w:tcPr>
            <w:tcW w:w="1417" w:type="dxa"/>
            <w:shd w:val="clear" w:color="auto" w:fill="auto"/>
            <w:vAlign w:val="center"/>
          </w:tcPr>
          <w:p w:rsidR="00BD52CC" w:rsidRPr="00A81C64" w:rsidRDefault="00BD52CC" w:rsidP="00102574">
            <w:pPr>
              <w:jc w:val="center"/>
            </w:pPr>
            <w:r>
              <w:t>11,14</w:t>
            </w:r>
          </w:p>
        </w:tc>
        <w:tc>
          <w:tcPr>
            <w:tcW w:w="2127" w:type="dxa"/>
            <w:shd w:val="clear" w:color="auto" w:fill="auto"/>
            <w:vAlign w:val="center"/>
          </w:tcPr>
          <w:p w:rsidR="00BD52CC" w:rsidRPr="00A81C64" w:rsidRDefault="00BD52CC" w:rsidP="00102574">
            <w:pPr>
              <w:jc w:val="center"/>
            </w:pPr>
            <w:r w:rsidRPr="00A81C64">
              <w:t>Земли населенных пунктов</w:t>
            </w:r>
          </w:p>
        </w:tc>
        <w:tc>
          <w:tcPr>
            <w:tcW w:w="1984" w:type="dxa"/>
            <w:shd w:val="clear" w:color="auto" w:fill="auto"/>
            <w:vAlign w:val="center"/>
          </w:tcPr>
          <w:p w:rsidR="00BD52CC" w:rsidRPr="00A81C64" w:rsidRDefault="00BD52CC" w:rsidP="00102574">
            <w:pPr>
              <w:jc w:val="center"/>
            </w:pPr>
            <w:r>
              <w:t>Сельскохозяйственное производство</w:t>
            </w:r>
          </w:p>
        </w:tc>
      </w:tr>
      <w:tr w:rsidR="00BD52CC" w:rsidRPr="00A81C64" w:rsidTr="002273E1">
        <w:trPr>
          <w:trHeight w:val="405"/>
        </w:trPr>
        <w:tc>
          <w:tcPr>
            <w:tcW w:w="4820" w:type="dxa"/>
            <w:gridSpan w:val="3"/>
            <w:shd w:val="clear" w:color="auto" w:fill="auto"/>
            <w:vAlign w:val="center"/>
          </w:tcPr>
          <w:p w:rsidR="00BD52CC" w:rsidRPr="00A81C64" w:rsidRDefault="00BD52CC" w:rsidP="00102574">
            <w:pPr>
              <w:spacing w:line="228" w:lineRule="auto"/>
              <w:jc w:val="center"/>
            </w:pPr>
            <w:r w:rsidRPr="00A81C64">
              <w:t>Всего по Н.П.</w:t>
            </w:r>
          </w:p>
        </w:tc>
        <w:tc>
          <w:tcPr>
            <w:tcW w:w="1417" w:type="dxa"/>
            <w:shd w:val="clear" w:color="auto" w:fill="auto"/>
            <w:vAlign w:val="center"/>
          </w:tcPr>
          <w:p w:rsidR="00BD52CC" w:rsidRPr="00A81C64" w:rsidRDefault="00BD52CC" w:rsidP="00102574">
            <w:pPr>
              <w:jc w:val="center"/>
            </w:pPr>
            <w:r>
              <w:t>12,49</w:t>
            </w:r>
          </w:p>
        </w:tc>
        <w:tc>
          <w:tcPr>
            <w:tcW w:w="2127" w:type="dxa"/>
            <w:shd w:val="clear" w:color="auto" w:fill="auto"/>
            <w:vAlign w:val="center"/>
          </w:tcPr>
          <w:p w:rsidR="00BD52CC" w:rsidRPr="00A81C64" w:rsidRDefault="00BD52CC" w:rsidP="00102574">
            <w:pPr>
              <w:jc w:val="center"/>
            </w:pPr>
          </w:p>
        </w:tc>
        <w:tc>
          <w:tcPr>
            <w:tcW w:w="1984" w:type="dxa"/>
            <w:shd w:val="clear" w:color="auto" w:fill="auto"/>
            <w:vAlign w:val="center"/>
          </w:tcPr>
          <w:p w:rsidR="00BD52CC" w:rsidRPr="00A81C64" w:rsidRDefault="00BD52CC" w:rsidP="00102574">
            <w:pPr>
              <w:jc w:val="center"/>
            </w:pPr>
          </w:p>
        </w:tc>
      </w:tr>
      <w:tr w:rsidR="0050235F" w:rsidRPr="00A81C64" w:rsidTr="002273E1">
        <w:trPr>
          <w:trHeight w:val="340"/>
        </w:trPr>
        <w:tc>
          <w:tcPr>
            <w:tcW w:w="567" w:type="dxa"/>
            <w:shd w:val="clear" w:color="auto" w:fill="auto"/>
            <w:vAlign w:val="center"/>
          </w:tcPr>
          <w:p w:rsidR="0050235F" w:rsidRPr="00A81C64" w:rsidRDefault="0050235F" w:rsidP="00D6349E">
            <w:pPr>
              <w:jc w:val="center"/>
            </w:pPr>
          </w:p>
        </w:tc>
        <w:tc>
          <w:tcPr>
            <w:tcW w:w="4253" w:type="dxa"/>
            <w:gridSpan w:val="2"/>
            <w:shd w:val="clear" w:color="auto" w:fill="auto"/>
            <w:vAlign w:val="center"/>
          </w:tcPr>
          <w:p w:rsidR="0050235F" w:rsidRPr="00A81C64" w:rsidRDefault="0050235F" w:rsidP="0050235F">
            <w:pPr>
              <w:jc w:val="center"/>
              <w:rPr>
                <w:b/>
              </w:rPr>
            </w:pPr>
            <w:r w:rsidRPr="00A81C64">
              <w:rPr>
                <w:b/>
              </w:rPr>
              <w:t>ИТОГО по СП</w:t>
            </w:r>
          </w:p>
        </w:tc>
        <w:tc>
          <w:tcPr>
            <w:tcW w:w="1417" w:type="dxa"/>
            <w:shd w:val="clear" w:color="auto" w:fill="auto"/>
            <w:vAlign w:val="center"/>
          </w:tcPr>
          <w:p w:rsidR="0050235F" w:rsidRPr="00A81C64" w:rsidRDefault="00BD52CC" w:rsidP="00BD52CC">
            <w:pPr>
              <w:jc w:val="center"/>
              <w:rPr>
                <w:b/>
              </w:rPr>
            </w:pPr>
            <w:r>
              <w:rPr>
                <w:b/>
              </w:rPr>
              <w:t>46</w:t>
            </w:r>
            <w:r w:rsidR="00556D09" w:rsidRPr="00A81C64">
              <w:rPr>
                <w:b/>
              </w:rPr>
              <w:t>,</w:t>
            </w:r>
            <w:r>
              <w:rPr>
                <w:b/>
              </w:rPr>
              <w:t>56</w:t>
            </w:r>
          </w:p>
        </w:tc>
        <w:tc>
          <w:tcPr>
            <w:tcW w:w="4111" w:type="dxa"/>
            <w:gridSpan w:val="2"/>
            <w:shd w:val="clear" w:color="auto" w:fill="auto"/>
            <w:vAlign w:val="center"/>
          </w:tcPr>
          <w:p w:rsidR="0050235F" w:rsidRPr="00A81C64" w:rsidRDefault="0050235F" w:rsidP="00D6349E">
            <w:pPr>
              <w:jc w:val="center"/>
            </w:pPr>
          </w:p>
        </w:tc>
      </w:tr>
    </w:tbl>
    <w:p w:rsidR="003D773F" w:rsidRPr="00A81C64" w:rsidRDefault="003D773F" w:rsidP="003D773F">
      <w:pPr>
        <w:rPr>
          <w:b/>
          <w:sz w:val="26"/>
          <w:szCs w:val="26"/>
        </w:rPr>
        <w:sectPr w:rsidR="003D773F" w:rsidRPr="00A81C64" w:rsidSect="00A033B3">
          <w:pgSz w:w="11906" w:h="16838"/>
          <w:pgMar w:top="851" w:right="707" w:bottom="851" w:left="1644" w:header="709" w:footer="367" w:gutter="0"/>
          <w:cols w:space="720"/>
          <w:docGrid w:linePitch="360"/>
        </w:sectPr>
      </w:pPr>
    </w:p>
    <w:p w:rsidR="00190DAA" w:rsidRPr="00A81C64" w:rsidRDefault="005C023D" w:rsidP="00190DAA">
      <w:pPr>
        <w:pStyle w:val="10"/>
        <w:spacing w:line="240" w:lineRule="auto"/>
        <w:ind w:left="431" w:hanging="431"/>
        <w:rPr>
          <w:sz w:val="26"/>
          <w:szCs w:val="26"/>
        </w:rPr>
      </w:pPr>
      <w:bookmarkStart w:id="174" w:name="_Toc65483090"/>
      <w:bookmarkStart w:id="175" w:name="_Toc129085280"/>
      <w:bookmarkStart w:id="176" w:name="_Toc188610697"/>
      <w:r w:rsidRPr="00A81C64">
        <w:rPr>
          <w:sz w:val="26"/>
          <w:szCs w:val="26"/>
          <w:lang w:val="en-US"/>
        </w:rPr>
        <w:lastRenderedPageBreak/>
        <w:t>IX</w:t>
      </w:r>
      <w:r w:rsidR="00190DAA" w:rsidRPr="00A81C64">
        <w:rPr>
          <w:sz w:val="26"/>
          <w:szCs w:val="26"/>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74"/>
      <w:bookmarkEnd w:id="175"/>
      <w:bookmarkEnd w:id="176"/>
    </w:p>
    <w:p w:rsidR="00190DAA" w:rsidRPr="00A81C64" w:rsidRDefault="00190DAA" w:rsidP="00190DAA"/>
    <w:p w:rsidR="00190DAA" w:rsidRPr="003D763E" w:rsidRDefault="00190DAA" w:rsidP="00190DAA">
      <w:pPr>
        <w:spacing w:line="276" w:lineRule="auto"/>
        <w:ind w:firstLine="567"/>
        <w:jc w:val="both"/>
        <w:rPr>
          <w:sz w:val="26"/>
          <w:szCs w:val="26"/>
        </w:rPr>
      </w:pPr>
      <w:r w:rsidRPr="00A81C64">
        <w:rPr>
          <w:sz w:val="26"/>
          <w:szCs w:val="26"/>
        </w:rPr>
        <w:t>Утвержденные предметы охраны и границы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sectPr w:rsidR="00190DAA" w:rsidRPr="003D763E" w:rsidSect="002F0D9A">
      <w:pgSz w:w="11906" w:h="16838"/>
      <w:pgMar w:top="851" w:right="707" w:bottom="851" w:left="1644" w:header="709" w:footer="3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C12" w:rsidRDefault="006C7C12">
      <w:r>
        <w:separator/>
      </w:r>
    </w:p>
  </w:endnote>
  <w:endnote w:type="continuationSeparator" w:id="0">
    <w:p w:rsidR="006C7C12" w:rsidRDefault="006C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667076"/>
      <w:docPartObj>
        <w:docPartGallery w:val="Page Numbers (Bottom of Page)"/>
        <w:docPartUnique/>
      </w:docPartObj>
    </w:sdtPr>
    <w:sdtEndPr>
      <w:rPr>
        <w:sz w:val="20"/>
      </w:rPr>
    </w:sdtEndPr>
    <w:sdtContent>
      <w:p w:rsidR="00152D1B" w:rsidRPr="00181FC1" w:rsidRDefault="00152D1B">
        <w:pPr>
          <w:pStyle w:val="afa"/>
          <w:jc w:val="right"/>
          <w:rPr>
            <w:sz w:val="20"/>
          </w:rPr>
        </w:pPr>
        <w:r w:rsidRPr="00181FC1">
          <w:rPr>
            <w:sz w:val="20"/>
          </w:rPr>
          <w:fldChar w:fldCharType="begin"/>
        </w:r>
        <w:r w:rsidRPr="00181FC1">
          <w:rPr>
            <w:sz w:val="20"/>
          </w:rPr>
          <w:instrText>PAGE   \* MERGEFORMAT</w:instrText>
        </w:r>
        <w:r w:rsidRPr="00181FC1">
          <w:rPr>
            <w:sz w:val="20"/>
          </w:rPr>
          <w:fldChar w:fldCharType="separate"/>
        </w:r>
        <w:r w:rsidR="00E25D1A">
          <w:rPr>
            <w:noProof/>
            <w:sz w:val="20"/>
          </w:rPr>
          <w:t>50</w:t>
        </w:r>
        <w:r w:rsidRPr="00181FC1">
          <w:rPr>
            <w:sz w:val="20"/>
          </w:rPr>
          <w:fldChar w:fldCharType="end"/>
        </w:r>
      </w:p>
    </w:sdtContent>
  </w:sdt>
  <w:p w:rsidR="00152D1B" w:rsidRDefault="00152D1B">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C12" w:rsidRDefault="006C7C12">
      <w:r>
        <w:separator/>
      </w:r>
    </w:p>
  </w:footnote>
  <w:footnote w:type="continuationSeparator" w:id="0">
    <w:p w:rsidR="006C7C12" w:rsidRDefault="006C7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D1B" w:rsidRPr="004841C2" w:rsidRDefault="00152D1B" w:rsidP="00163A7C">
    <w:pPr>
      <w:pStyle w:val="af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D1B" w:rsidRPr="004841C2" w:rsidRDefault="00152D1B" w:rsidP="00163A7C">
    <w:pPr>
      <w:pStyle w:val="af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4" w15:restartNumberingAfterBreak="0">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6"/>
    <w:multiLevelType w:val="singleLevel"/>
    <w:tmpl w:val="00000006"/>
    <w:name w:val="WW8Num6"/>
    <w:lvl w:ilvl="0">
      <w:start w:val="1"/>
      <w:numFmt w:val="bullet"/>
      <w:lvlText w:val=""/>
      <w:lvlJc w:val="left"/>
      <w:pPr>
        <w:tabs>
          <w:tab w:val="num" w:pos="1673"/>
        </w:tabs>
        <w:ind w:left="1673" w:hanging="255"/>
      </w:pPr>
      <w:rPr>
        <w:rFonts w:ascii="Symbol" w:hAnsi="Symbol" w:cs="Symbol"/>
        <w:color w:val="auto"/>
      </w:r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6AD2D59"/>
    <w:multiLevelType w:val="hybridMultilevel"/>
    <w:tmpl w:val="CBC4DA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0"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8C7C57"/>
    <w:multiLevelType w:val="hybridMultilevel"/>
    <w:tmpl w:val="8C3418F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2" w15:restartNumberingAfterBreak="0">
    <w:nsid w:val="7D712321"/>
    <w:multiLevelType w:val="hybridMultilevel"/>
    <w:tmpl w:val="C48E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7"/>
  </w:num>
  <w:num w:numId="3">
    <w:abstractNumId w:val="9"/>
  </w:num>
  <w:num w:numId="4">
    <w:abstractNumId w:val="15"/>
  </w:num>
  <w:num w:numId="5">
    <w:abstractNumId w:val="14"/>
  </w:num>
  <w:num w:numId="6">
    <w:abstractNumId w:val="18"/>
  </w:num>
  <w:num w:numId="7">
    <w:abstractNumId w:val="12"/>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20"/>
  </w:num>
  <w:num w:numId="10">
    <w:abstractNumId w:val="11"/>
  </w:num>
  <w:num w:numId="11">
    <w:abstractNumId w:val="19"/>
  </w:num>
  <w:num w:numId="12">
    <w:abstractNumId w:val="10"/>
  </w:num>
  <w:num w:numId="13">
    <w:abstractNumId w:val="8"/>
  </w:num>
  <w:num w:numId="14">
    <w:abstractNumId w:val="1"/>
  </w:num>
  <w:num w:numId="15">
    <w:abstractNumId w:val="1"/>
  </w:num>
  <w:num w:numId="16">
    <w:abstractNumId w:val="0"/>
  </w:num>
  <w:num w:numId="17">
    <w:abstractNumId w:val="1"/>
  </w:num>
  <w:num w:numId="18">
    <w:abstractNumId w:val="16"/>
  </w:num>
  <w:num w:numId="19">
    <w:abstractNumId w:val="6"/>
  </w:num>
  <w:num w:numId="20">
    <w:abstractNumId w:val="21"/>
  </w:num>
  <w:num w:numId="2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21"/>
    <w:rsid w:val="00002404"/>
    <w:rsid w:val="000025F3"/>
    <w:rsid w:val="00002FB4"/>
    <w:rsid w:val="0000324C"/>
    <w:rsid w:val="000033A3"/>
    <w:rsid w:val="000043AF"/>
    <w:rsid w:val="0000754A"/>
    <w:rsid w:val="00007751"/>
    <w:rsid w:val="00007CDF"/>
    <w:rsid w:val="00007D3B"/>
    <w:rsid w:val="00010852"/>
    <w:rsid w:val="0001123F"/>
    <w:rsid w:val="00011547"/>
    <w:rsid w:val="00011CEB"/>
    <w:rsid w:val="00011E19"/>
    <w:rsid w:val="000128E5"/>
    <w:rsid w:val="0001372A"/>
    <w:rsid w:val="00014F23"/>
    <w:rsid w:val="00015D77"/>
    <w:rsid w:val="00017157"/>
    <w:rsid w:val="000172D7"/>
    <w:rsid w:val="00017869"/>
    <w:rsid w:val="00022A6A"/>
    <w:rsid w:val="00023FDB"/>
    <w:rsid w:val="00025986"/>
    <w:rsid w:val="00026FB9"/>
    <w:rsid w:val="00031B9D"/>
    <w:rsid w:val="000331BD"/>
    <w:rsid w:val="000346DE"/>
    <w:rsid w:val="00035CBC"/>
    <w:rsid w:val="000361F1"/>
    <w:rsid w:val="00036D11"/>
    <w:rsid w:val="000376D2"/>
    <w:rsid w:val="000377AE"/>
    <w:rsid w:val="00040841"/>
    <w:rsid w:val="00040FBB"/>
    <w:rsid w:val="00041333"/>
    <w:rsid w:val="00044A5B"/>
    <w:rsid w:val="0004657C"/>
    <w:rsid w:val="0004741F"/>
    <w:rsid w:val="00047526"/>
    <w:rsid w:val="00050261"/>
    <w:rsid w:val="000521CF"/>
    <w:rsid w:val="00053680"/>
    <w:rsid w:val="000540AA"/>
    <w:rsid w:val="00054CB2"/>
    <w:rsid w:val="000560AE"/>
    <w:rsid w:val="00056F01"/>
    <w:rsid w:val="00057280"/>
    <w:rsid w:val="00057655"/>
    <w:rsid w:val="00057FA3"/>
    <w:rsid w:val="0006009F"/>
    <w:rsid w:val="000601F4"/>
    <w:rsid w:val="0006079B"/>
    <w:rsid w:val="0006264F"/>
    <w:rsid w:val="00062BE2"/>
    <w:rsid w:val="00063813"/>
    <w:rsid w:val="00064763"/>
    <w:rsid w:val="00064A18"/>
    <w:rsid w:val="000656AA"/>
    <w:rsid w:val="000659E7"/>
    <w:rsid w:val="00065EB5"/>
    <w:rsid w:val="00067873"/>
    <w:rsid w:val="00067B65"/>
    <w:rsid w:val="00067E22"/>
    <w:rsid w:val="000700E3"/>
    <w:rsid w:val="00070599"/>
    <w:rsid w:val="00070802"/>
    <w:rsid w:val="000712C7"/>
    <w:rsid w:val="00071790"/>
    <w:rsid w:val="00071F7A"/>
    <w:rsid w:val="000733D0"/>
    <w:rsid w:val="00073449"/>
    <w:rsid w:val="00074B15"/>
    <w:rsid w:val="00075DDE"/>
    <w:rsid w:val="00076140"/>
    <w:rsid w:val="00076DFE"/>
    <w:rsid w:val="00076FA0"/>
    <w:rsid w:val="000772F8"/>
    <w:rsid w:val="00077E0A"/>
    <w:rsid w:val="00080A49"/>
    <w:rsid w:val="00081E47"/>
    <w:rsid w:val="00082F0E"/>
    <w:rsid w:val="000843E6"/>
    <w:rsid w:val="000852CB"/>
    <w:rsid w:val="0008545A"/>
    <w:rsid w:val="000855A5"/>
    <w:rsid w:val="0008698A"/>
    <w:rsid w:val="00091545"/>
    <w:rsid w:val="00091780"/>
    <w:rsid w:val="00091AA3"/>
    <w:rsid w:val="00091B52"/>
    <w:rsid w:val="00091CFF"/>
    <w:rsid w:val="00091D80"/>
    <w:rsid w:val="000930A7"/>
    <w:rsid w:val="000944E4"/>
    <w:rsid w:val="0009556A"/>
    <w:rsid w:val="000959A7"/>
    <w:rsid w:val="00095A91"/>
    <w:rsid w:val="00095D1A"/>
    <w:rsid w:val="00096806"/>
    <w:rsid w:val="00096DB1"/>
    <w:rsid w:val="000A2077"/>
    <w:rsid w:val="000A3112"/>
    <w:rsid w:val="000A3D78"/>
    <w:rsid w:val="000A4402"/>
    <w:rsid w:val="000A4731"/>
    <w:rsid w:val="000A4D3A"/>
    <w:rsid w:val="000A4F70"/>
    <w:rsid w:val="000A6628"/>
    <w:rsid w:val="000A6C13"/>
    <w:rsid w:val="000A72B1"/>
    <w:rsid w:val="000A739D"/>
    <w:rsid w:val="000A7E16"/>
    <w:rsid w:val="000B0A09"/>
    <w:rsid w:val="000B28C8"/>
    <w:rsid w:val="000B2B4A"/>
    <w:rsid w:val="000B2CC9"/>
    <w:rsid w:val="000B6572"/>
    <w:rsid w:val="000B69B9"/>
    <w:rsid w:val="000B69C1"/>
    <w:rsid w:val="000B6E60"/>
    <w:rsid w:val="000B73F5"/>
    <w:rsid w:val="000B7A8F"/>
    <w:rsid w:val="000C133A"/>
    <w:rsid w:val="000C4199"/>
    <w:rsid w:val="000C4439"/>
    <w:rsid w:val="000C45A1"/>
    <w:rsid w:val="000C5212"/>
    <w:rsid w:val="000C629D"/>
    <w:rsid w:val="000C643C"/>
    <w:rsid w:val="000D18F8"/>
    <w:rsid w:val="000D1F8F"/>
    <w:rsid w:val="000D20FA"/>
    <w:rsid w:val="000D2C79"/>
    <w:rsid w:val="000D3348"/>
    <w:rsid w:val="000D3902"/>
    <w:rsid w:val="000D693E"/>
    <w:rsid w:val="000D6ADE"/>
    <w:rsid w:val="000E0977"/>
    <w:rsid w:val="000E10BE"/>
    <w:rsid w:val="000E270D"/>
    <w:rsid w:val="000E324F"/>
    <w:rsid w:val="000E349F"/>
    <w:rsid w:val="000E3F13"/>
    <w:rsid w:val="000E4487"/>
    <w:rsid w:val="000E61F6"/>
    <w:rsid w:val="000E6758"/>
    <w:rsid w:val="000E7199"/>
    <w:rsid w:val="000E7C49"/>
    <w:rsid w:val="000F041D"/>
    <w:rsid w:val="000F0475"/>
    <w:rsid w:val="000F066C"/>
    <w:rsid w:val="000F0D1A"/>
    <w:rsid w:val="000F11D2"/>
    <w:rsid w:val="000F15E9"/>
    <w:rsid w:val="000F31BF"/>
    <w:rsid w:val="000F4103"/>
    <w:rsid w:val="000F598D"/>
    <w:rsid w:val="000F6DE0"/>
    <w:rsid w:val="000F721E"/>
    <w:rsid w:val="000F779E"/>
    <w:rsid w:val="000F7B7F"/>
    <w:rsid w:val="00102574"/>
    <w:rsid w:val="00102C22"/>
    <w:rsid w:val="00103330"/>
    <w:rsid w:val="00103C3D"/>
    <w:rsid w:val="00104061"/>
    <w:rsid w:val="00104C96"/>
    <w:rsid w:val="00104DBA"/>
    <w:rsid w:val="00105862"/>
    <w:rsid w:val="00107304"/>
    <w:rsid w:val="00107994"/>
    <w:rsid w:val="001104B6"/>
    <w:rsid w:val="00111CF1"/>
    <w:rsid w:val="00111D2E"/>
    <w:rsid w:val="00112220"/>
    <w:rsid w:val="001133BA"/>
    <w:rsid w:val="00113FE4"/>
    <w:rsid w:val="001142DF"/>
    <w:rsid w:val="001149E0"/>
    <w:rsid w:val="00115F86"/>
    <w:rsid w:val="001217AE"/>
    <w:rsid w:val="00121CD8"/>
    <w:rsid w:val="00121CE7"/>
    <w:rsid w:val="0012244A"/>
    <w:rsid w:val="0012290B"/>
    <w:rsid w:val="00122F1D"/>
    <w:rsid w:val="00123656"/>
    <w:rsid w:val="0012387C"/>
    <w:rsid w:val="00123DD1"/>
    <w:rsid w:val="00123EBA"/>
    <w:rsid w:val="00123F73"/>
    <w:rsid w:val="00124A1F"/>
    <w:rsid w:val="001257AF"/>
    <w:rsid w:val="0012619E"/>
    <w:rsid w:val="001261B1"/>
    <w:rsid w:val="0012672D"/>
    <w:rsid w:val="00126D19"/>
    <w:rsid w:val="00127311"/>
    <w:rsid w:val="001275C6"/>
    <w:rsid w:val="00127B51"/>
    <w:rsid w:val="00127EC9"/>
    <w:rsid w:val="0013139A"/>
    <w:rsid w:val="001316B4"/>
    <w:rsid w:val="001320AD"/>
    <w:rsid w:val="00132B13"/>
    <w:rsid w:val="00132B53"/>
    <w:rsid w:val="00132D4D"/>
    <w:rsid w:val="001331C1"/>
    <w:rsid w:val="001332E5"/>
    <w:rsid w:val="001335AF"/>
    <w:rsid w:val="00133601"/>
    <w:rsid w:val="00136759"/>
    <w:rsid w:val="001372DB"/>
    <w:rsid w:val="00137487"/>
    <w:rsid w:val="001408D2"/>
    <w:rsid w:val="001411A6"/>
    <w:rsid w:val="00141B1E"/>
    <w:rsid w:val="00142492"/>
    <w:rsid w:val="00143F96"/>
    <w:rsid w:val="00144274"/>
    <w:rsid w:val="00144A53"/>
    <w:rsid w:val="0014552E"/>
    <w:rsid w:val="00145E46"/>
    <w:rsid w:val="00145ED9"/>
    <w:rsid w:val="00145F33"/>
    <w:rsid w:val="00146F7E"/>
    <w:rsid w:val="00146FBC"/>
    <w:rsid w:val="0014785F"/>
    <w:rsid w:val="00150E64"/>
    <w:rsid w:val="00151BBE"/>
    <w:rsid w:val="0015224B"/>
    <w:rsid w:val="00152D1B"/>
    <w:rsid w:val="00153075"/>
    <w:rsid w:val="001530AC"/>
    <w:rsid w:val="0015312D"/>
    <w:rsid w:val="001538F6"/>
    <w:rsid w:val="0015470D"/>
    <w:rsid w:val="0016009A"/>
    <w:rsid w:val="001605CB"/>
    <w:rsid w:val="0016075B"/>
    <w:rsid w:val="00160E81"/>
    <w:rsid w:val="0016116C"/>
    <w:rsid w:val="00161954"/>
    <w:rsid w:val="00161A74"/>
    <w:rsid w:val="00163A7C"/>
    <w:rsid w:val="00163ADE"/>
    <w:rsid w:val="00163DB7"/>
    <w:rsid w:val="00164599"/>
    <w:rsid w:val="00164ACD"/>
    <w:rsid w:val="00166301"/>
    <w:rsid w:val="0016769F"/>
    <w:rsid w:val="0016772F"/>
    <w:rsid w:val="00170C1D"/>
    <w:rsid w:val="0017179F"/>
    <w:rsid w:val="00171E7B"/>
    <w:rsid w:val="0017204E"/>
    <w:rsid w:val="001727FE"/>
    <w:rsid w:val="0017403A"/>
    <w:rsid w:val="001749A6"/>
    <w:rsid w:val="0017683B"/>
    <w:rsid w:val="00176D75"/>
    <w:rsid w:val="0017724F"/>
    <w:rsid w:val="001774E0"/>
    <w:rsid w:val="001801C8"/>
    <w:rsid w:val="001813C7"/>
    <w:rsid w:val="00181BAD"/>
    <w:rsid w:val="00181FC1"/>
    <w:rsid w:val="001821CB"/>
    <w:rsid w:val="00182E41"/>
    <w:rsid w:val="0018548B"/>
    <w:rsid w:val="00185A4E"/>
    <w:rsid w:val="00186E4B"/>
    <w:rsid w:val="00190DAA"/>
    <w:rsid w:val="00191871"/>
    <w:rsid w:val="00191BFE"/>
    <w:rsid w:val="00193EA3"/>
    <w:rsid w:val="001944C4"/>
    <w:rsid w:val="00194A73"/>
    <w:rsid w:val="00195F9D"/>
    <w:rsid w:val="00196717"/>
    <w:rsid w:val="0019681D"/>
    <w:rsid w:val="001A0082"/>
    <w:rsid w:val="001A083F"/>
    <w:rsid w:val="001A0E87"/>
    <w:rsid w:val="001A1939"/>
    <w:rsid w:val="001A207C"/>
    <w:rsid w:val="001A236A"/>
    <w:rsid w:val="001A38CE"/>
    <w:rsid w:val="001A49FD"/>
    <w:rsid w:val="001A4E28"/>
    <w:rsid w:val="001A5387"/>
    <w:rsid w:val="001A5416"/>
    <w:rsid w:val="001A58BF"/>
    <w:rsid w:val="001A5F19"/>
    <w:rsid w:val="001A709D"/>
    <w:rsid w:val="001A71B8"/>
    <w:rsid w:val="001A720A"/>
    <w:rsid w:val="001B14FD"/>
    <w:rsid w:val="001B1BE8"/>
    <w:rsid w:val="001B63CC"/>
    <w:rsid w:val="001B68A4"/>
    <w:rsid w:val="001B7167"/>
    <w:rsid w:val="001C0CB6"/>
    <w:rsid w:val="001C0E98"/>
    <w:rsid w:val="001C0F32"/>
    <w:rsid w:val="001C1491"/>
    <w:rsid w:val="001C1763"/>
    <w:rsid w:val="001C1E1A"/>
    <w:rsid w:val="001C32AD"/>
    <w:rsid w:val="001C3AE7"/>
    <w:rsid w:val="001C4362"/>
    <w:rsid w:val="001C5897"/>
    <w:rsid w:val="001C66D8"/>
    <w:rsid w:val="001C6C24"/>
    <w:rsid w:val="001C75BC"/>
    <w:rsid w:val="001C79BA"/>
    <w:rsid w:val="001D0961"/>
    <w:rsid w:val="001D1C6B"/>
    <w:rsid w:val="001D3116"/>
    <w:rsid w:val="001D3B51"/>
    <w:rsid w:val="001D494B"/>
    <w:rsid w:val="001D561D"/>
    <w:rsid w:val="001D5A5C"/>
    <w:rsid w:val="001D6184"/>
    <w:rsid w:val="001E01F1"/>
    <w:rsid w:val="001E0565"/>
    <w:rsid w:val="001E187A"/>
    <w:rsid w:val="001E1A56"/>
    <w:rsid w:val="001E2428"/>
    <w:rsid w:val="001E39B6"/>
    <w:rsid w:val="001E3C14"/>
    <w:rsid w:val="001E4AD4"/>
    <w:rsid w:val="001E5F93"/>
    <w:rsid w:val="001E616D"/>
    <w:rsid w:val="001E6175"/>
    <w:rsid w:val="001E7B08"/>
    <w:rsid w:val="001F0B11"/>
    <w:rsid w:val="001F0EDE"/>
    <w:rsid w:val="001F150A"/>
    <w:rsid w:val="001F1555"/>
    <w:rsid w:val="001F1811"/>
    <w:rsid w:val="001F1A0E"/>
    <w:rsid w:val="001F209D"/>
    <w:rsid w:val="001F2824"/>
    <w:rsid w:val="001F3164"/>
    <w:rsid w:val="001F4FB6"/>
    <w:rsid w:val="001F529C"/>
    <w:rsid w:val="001F5A4C"/>
    <w:rsid w:val="001F67AC"/>
    <w:rsid w:val="001F70D8"/>
    <w:rsid w:val="001F723B"/>
    <w:rsid w:val="001F751F"/>
    <w:rsid w:val="00200134"/>
    <w:rsid w:val="0020092A"/>
    <w:rsid w:val="00201EC4"/>
    <w:rsid w:val="00202480"/>
    <w:rsid w:val="00204181"/>
    <w:rsid w:val="00204581"/>
    <w:rsid w:val="00204925"/>
    <w:rsid w:val="002061B2"/>
    <w:rsid w:val="0020670E"/>
    <w:rsid w:val="00206883"/>
    <w:rsid w:val="0020737A"/>
    <w:rsid w:val="00207CAF"/>
    <w:rsid w:val="00207CCF"/>
    <w:rsid w:val="00210451"/>
    <w:rsid w:val="0021147A"/>
    <w:rsid w:val="00211481"/>
    <w:rsid w:val="00211931"/>
    <w:rsid w:val="00211A26"/>
    <w:rsid w:val="002135E2"/>
    <w:rsid w:val="00213810"/>
    <w:rsid w:val="00214405"/>
    <w:rsid w:val="00214465"/>
    <w:rsid w:val="00215318"/>
    <w:rsid w:val="00215B4F"/>
    <w:rsid w:val="002176D3"/>
    <w:rsid w:val="002179CA"/>
    <w:rsid w:val="00217CF0"/>
    <w:rsid w:val="00220467"/>
    <w:rsid w:val="002204FD"/>
    <w:rsid w:val="00222698"/>
    <w:rsid w:val="00222D3B"/>
    <w:rsid w:val="00222E5E"/>
    <w:rsid w:val="00224336"/>
    <w:rsid w:val="002253BE"/>
    <w:rsid w:val="00225757"/>
    <w:rsid w:val="00225D6C"/>
    <w:rsid w:val="00226654"/>
    <w:rsid w:val="002273E1"/>
    <w:rsid w:val="002279AE"/>
    <w:rsid w:val="0023036A"/>
    <w:rsid w:val="0023078D"/>
    <w:rsid w:val="0023180D"/>
    <w:rsid w:val="0023188C"/>
    <w:rsid w:val="00232380"/>
    <w:rsid w:val="00232905"/>
    <w:rsid w:val="00232D3B"/>
    <w:rsid w:val="00234195"/>
    <w:rsid w:val="002349FB"/>
    <w:rsid w:val="00234BE3"/>
    <w:rsid w:val="00235969"/>
    <w:rsid w:val="0023604C"/>
    <w:rsid w:val="0023609B"/>
    <w:rsid w:val="002368A8"/>
    <w:rsid w:val="00236C28"/>
    <w:rsid w:val="0023743C"/>
    <w:rsid w:val="0024042F"/>
    <w:rsid w:val="002414AE"/>
    <w:rsid w:val="00241D28"/>
    <w:rsid w:val="00243BE6"/>
    <w:rsid w:val="002445BB"/>
    <w:rsid w:val="00245582"/>
    <w:rsid w:val="00247483"/>
    <w:rsid w:val="00250BFC"/>
    <w:rsid w:val="002511F8"/>
    <w:rsid w:val="00251D96"/>
    <w:rsid w:val="00254645"/>
    <w:rsid w:val="00254837"/>
    <w:rsid w:val="00254B18"/>
    <w:rsid w:val="00255790"/>
    <w:rsid w:val="00256393"/>
    <w:rsid w:val="002576CA"/>
    <w:rsid w:val="00261FBD"/>
    <w:rsid w:val="002620F3"/>
    <w:rsid w:val="00262C63"/>
    <w:rsid w:val="00263BC5"/>
    <w:rsid w:val="00263FF8"/>
    <w:rsid w:val="00264307"/>
    <w:rsid w:val="00265995"/>
    <w:rsid w:val="00266265"/>
    <w:rsid w:val="00266E77"/>
    <w:rsid w:val="00267E12"/>
    <w:rsid w:val="00267F19"/>
    <w:rsid w:val="00270633"/>
    <w:rsid w:val="00270C7B"/>
    <w:rsid w:val="00271256"/>
    <w:rsid w:val="0027126C"/>
    <w:rsid w:val="00271B15"/>
    <w:rsid w:val="0027287B"/>
    <w:rsid w:val="002733EB"/>
    <w:rsid w:val="00273E15"/>
    <w:rsid w:val="00275015"/>
    <w:rsid w:val="00275261"/>
    <w:rsid w:val="00275F5A"/>
    <w:rsid w:val="002761E7"/>
    <w:rsid w:val="002762DF"/>
    <w:rsid w:val="002763CF"/>
    <w:rsid w:val="00276884"/>
    <w:rsid w:val="00276DE2"/>
    <w:rsid w:val="00277301"/>
    <w:rsid w:val="00277415"/>
    <w:rsid w:val="0028028A"/>
    <w:rsid w:val="002803F3"/>
    <w:rsid w:val="00280A37"/>
    <w:rsid w:val="00281107"/>
    <w:rsid w:val="002835C1"/>
    <w:rsid w:val="00283C13"/>
    <w:rsid w:val="00284DC6"/>
    <w:rsid w:val="0028591C"/>
    <w:rsid w:val="00286257"/>
    <w:rsid w:val="002867CB"/>
    <w:rsid w:val="00287331"/>
    <w:rsid w:val="00287737"/>
    <w:rsid w:val="0028797D"/>
    <w:rsid w:val="00287F08"/>
    <w:rsid w:val="00290EF8"/>
    <w:rsid w:val="00292BB8"/>
    <w:rsid w:val="002930E6"/>
    <w:rsid w:val="002942E4"/>
    <w:rsid w:val="0029442B"/>
    <w:rsid w:val="0029617D"/>
    <w:rsid w:val="0029665B"/>
    <w:rsid w:val="00296829"/>
    <w:rsid w:val="00297890"/>
    <w:rsid w:val="00297CC5"/>
    <w:rsid w:val="002A107F"/>
    <w:rsid w:val="002A264B"/>
    <w:rsid w:val="002A4A8A"/>
    <w:rsid w:val="002A4D05"/>
    <w:rsid w:val="002A4D3C"/>
    <w:rsid w:val="002A57E5"/>
    <w:rsid w:val="002A63E4"/>
    <w:rsid w:val="002A6F28"/>
    <w:rsid w:val="002A7742"/>
    <w:rsid w:val="002A7CC8"/>
    <w:rsid w:val="002B01CE"/>
    <w:rsid w:val="002B0403"/>
    <w:rsid w:val="002B04AF"/>
    <w:rsid w:val="002B16C0"/>
    <w:rsid w:val="002B1FDF"/>
    <w:rsid w:val="002B2051"/>
    <w:rsid w:val="002B21D5"/>
    <w:rsid w:val="002B2261"/>
    <w:rsid w:val="002B2A4B"/>
    <w:rsid w:val="002B36D3"/>
    <w:rsid w:val="002B3FB6"/>
    <w:rsid w:val="002B445A"/>
    <w:rsid w:val="002B4610"/>
    <w:rsid w:val="002B66F6"/>
    <w:rsid w:val="002B744D"/>
    <w:rsid w:val="002C028C"/>
    <w:rsid w:val="002C0AF2"/>
    <w:rsid w:val="002C1CD8"/>
    <w:rsid w:val="002C23B0"/>
    <w:rsid w:val="002C34E6"/>
    <w:rsid w:val="002C3A98"/>
    <w:rsid w:val="002C4474"/>
    <w:rsid w:val="002C60EF"/>
    <w:rsid w:val="002C6EF8"/>
    <w:rsid w:val="002C7CD7"/>
    <w:rsid w:val="002D1941"/>
    <w:rsid w:val="002D1BFC"/>
    <w:rsid w:val="002D2091"/>
    <w:rsid w:val="002D240B"/>
    <w:rsid w:val="002D4248"/>
    <w:rsid w:val="002D4C4F"/>
    <w:rsid w:val="002D5322"/>
    <w:rsid w:val="002D5DE2"/>
    <w:rsid w:val="002D686C"/>
    <w:rsid w:val="002D77C2"/>
    <w:rsid w:val="002D78B4"/>
    <w:rsid w:val="002E0DC5"/>
    <w:rsid w:val="002E114B"/>
    <w:rsid w:val="002E1830"/>
    <w:rsid w:val="002E1B63"/>
    <w:rsid w:val="002E1F14"/>
    <w:rsid w:val="002E26B1"/>
    <w:rsid w:val="002E289F"/>
    <w:rsid w:val="002E343D"/>
    <w:rsid w:val="002E3D52"/>
    <w:rsid w:val="002E3DD2"/>
    <w:rsid w:val="002E43EA"/>
    <w:rsid w:val="002E44B0"/>
    <w:rsid w:val="002E465F"/>
    <w:rsid w:val="002E4A51"/>
    <w:rsid w:val="002E4F14"/>
    <w:rsid w:val="002E5CB8"/>
    <w:rsid w:val="002E6968"/>
    <w:rsid w:val="002E6A00"/>
    <w:rsid w:val="002E7504"/>
    <w:rsid w:val="002E77BB"/>
    <w:rsid w:val="002F0D9A"/>
    <w:rsid w:val="002F3F46"/>
    <w:rsid w:val="002F4AC6"/>
    <w:rsid w:val="002F5CFC"/>
    <w:rsid w:val="002F6250"/>
    <w:rsid w:val="002F6B62"/>
    <w:rsid w:val="00300B90"/>
    <w:rsid w:val="003014F0"/>
    <w:rsid w:val="003019BE"/>
    <w:rsid w:val="00302D8D"/>
    <w:rsid w:val="003039FE"/>
    <w:rsid w:val="00304347"/>
    <w:rsid w:val="00306CF5"/>
    <w:rsid w:val="00307B01"/>
    <w:rsid w:val="00311FCA"/>
    <w:rsid w:val="00312AB2"/>
    <w:rsid w:val="00312CC4"/>
    <w:rsid w:val="00313FE2"/>
    <w:rsid w:val="003142DC"/>
    <w:rsid w:val="003149B3"/>
    <w:rsid w:val="00314A7C"/>
    <w:rsid w:val="00314BD2"/>
    <w:rsid w:val="00314C2F"/>
    <w:rsid w:val="00315808"/>
    <w:rsid w:val="00316342"/>
    <w:rsid w:val="003177E0"/>
    <w:rsid w:val="003200F1"/>
    <w:rsid w:val="00320187"/>
    <w:rsid w:val="003209E9"/>
    <w:rsid w:val="00321123"/>
    <w:rsid w:val="00321652"/>
    <w:rsid w:val="00322540"/>
    <w:rsid w:val="003261B1"/>
    <w:rsid w:val="0032622F"/>
    <w:rsid w:val="0032649B"/>
    <w:rsid w:val="00326770"/>
    <w:rsid w:val="00326A3D"/>
    <w:rsid w:val="00326CBD"/>
    <w:rsid w:val="00327666"/>
    <w:rsid w:val="00330857"/>
    <w:rsid w:val="003308A2"/>
    <w:rsid w:val="00330F7F"/>
    <w:rsid w:val="00332D59"/>
    <w:rsid w:val="00333A7D"/>
    <w:rsid w:val="00333AE2"/>
    <w:rsid w:val="003352B9"/>
    <w:rsid w:val="003366FB"/>
    <w:rsid w:val="00336B4A"/>
    <w:rsid w:val="00336CF1"/>
    <w:rsid w:val="00337B31"/>
    <w:rsid w:val="00337CF7"/>
    <w:rsid w:val="00340217"/>
    <w:rsid w:val="0034101A"/>
    <w:rsid w:val="003411F8"/>
    <w:rsid w:val="00341F06"/>
    <w:rsid w:val="0034460E"/>
    <w:rsid w:val="003448E8"/>
    <w:rsid w:val="00344F47"/>
    <w:rsid w:val="00344F53"/>
    <w:rsid w:val="00344FBB"/>
    <w:rsid w:val="00347514"/>
    <w:rsid w:val="00351420"/>
    <w:rsid w:val="0035144F"/>
    <w:rsid w:val="00351D36"/>
    <w:rsid w:val="00352358"/>
    <w:rsid w:val="00355A8E"/>
    <w:rsid w:val="00357039"/>
    <w:rsid w:val="00357C43"/>
    <w:rsid w:val="00360683"/>
    <w:rsid w:val="00360A65"/>
    <w:rsid w:val="003611F5"/>
    <w:rsid w:val="00361C83"/>
    <w:rsid w:val="00362360"/>
    <w:rsid w:val="00362A5A"/>
    <w:rsid w:val="00364813"/>
    <w:rsid w:val="00364AD4"/>
    <w:rsid w:val="00364E21"/>
    <w:rsid w:val="00365CFA"/>
    <w:rsid w:val="0036753D"/>
    <w:rsid w:val="00367BFF"/>
    <w:rsid w:val="00367CFA"/>
    <w:rsid w:val="0037084C"/>
    <w:rsid w:val="00370EB2"/>
    <w:rsid w:val="003714B3"/>
    <w:rsid w:val="00371B34"/>
    <w:rsid w:val="00371FBD"/>
    <w:rsid w:val="00372980"/>
    <w:rsid w:val="00372A71"/>
    <w:rsid w:val="0037539F"/>
    <w:rsid w:val="00377FF0"/>
    <w:rsid w:val="00380602"/>
    <w:rsid w:val="00380DC9"/>
    <w:rsid w:val="0038116C"/>
    <w:rsid w:val="00382375"/>
    <w:rsid w:val="0038263E"/>
    <w:rsid w:val="003831F0"/>
    <w:rsid w:val="00384200"/>
    <w:rsid w:val="00384537"/>
    <w:rsid w:val="00384FE5"/>
    <w:rsid w:val="003851E3"/>
    <w:rsid w:val="00385927"/>
    <w:rsid w:val="00387825"/>
    <w:rsid w:val="0038792E"/>
    <w:rsid w:val="00390ACA"/>
    <w:rsid w:val="003916C2"/>
    <w:rsid w:val="00391A5C"/>
    <w:rsid w:val="00393672"/>
    <w:rsid w:val="00393C51"/>
    <w:rsid w:val="00394530"/>
    <w:rsid w:val="0039504C"/>
    <w:rsid w:val="00395517"/>
    <w:rsid w:val="003955EC"/>
    <w:rsid w:val="003956D9"/>
    <w:rsid w:val="003A05BE"/>
    <w:rsid w:val="003A15D4"/>
    <w:rsid w:val="003A2160"/>
    <w:rsid w:val="003A2666"/>
    <w:rsid w:val="003A2B77"/>
    <w:rsid w:val="003A37F5"/>
    <w:rsid w:val="003A47C5"/>
    <w:rsid w:val="003A47E6"/>
    <w:rsid w:val="003A6BFC"/>
    <w:rsid w:val="003A7AA1"/>
    <w:rsid w:val="003B2CBA"/>
    <w:rsid w:val="003B2F3F"/>
    <w:rsid w:val="003B2F8C"/>
    <w:rsid w:val="003B3171"/>
    <w:rsid w:val="003B5F25"/>
    <w:rsid w:val="003B6F22"/>
    <w:rsid w:val="003B79F1"/>
    <w:rsid w:val="003B7C9C"/>
    <w:rsid w:val="003C0B7C"/>
    <w:rsid w:val="003C0BB0"/>
    <w:rsid w:val="003C2C92"/>
    <w:rsid w:val="003C3E73"/>
    <w:rsid w:val="003C4A97"/>
    <w:rsid w:val="003C5169"/>
    <w:rsid w:val="003C5631"/>
    <w:rsid w:val="003C5759"/>
    <w:rsid w:val="003C6964"/>
    <w:rsid w:val="003D1BD6"/>
    <w:rsid w:val="003D2772"/>
    <w:rsid w:val="003D3451"/>
    <w:rsid w:val="003D44CB"/>
    <w:rsid w:val="003D4D4C"/>
    <w:rsid w:val="003D4FE7"/>
    <w:rsid w:val="003D6EDE"/>
    <w:rsid w:val="003D763E"/>
    <w:rsid w:val="003D773F"/>
    <w:rsid w:val="003E027C"/>
    <w:rsid w:val="003E061B"/>
    <w:rsid w:val="003E25C1"/>
    <w:rsid w:val="003E26D3"/>
    <w:rsid w:val="003E26EE"/>
    <w:rsid w:val="003E3176"/>
    <w:rsid w:val="003E382D"/>
    <w:rsid w:val="003E4476"/>
    <w:rsid w:val="003E512C"/>
    <w:rsid w:val="003E5EA6"/>
    <w:rsid w:val="003F0DB4"/>
    <w:rsid w:val="003F1DBD"/>
    <w:rsid w:val="003F218D"/>
    <w:rsid w:val="003F23D7"/>
    <w:rsid w:val="003F462F"/>
    <w:rsid w:val="003F46CF"/>
    <w:rsid w:val="003F5185"/>
    <w:rsid w:val="003F7067"/>
    <w:rsid w:val="00400B15"/>
    <w:rsid w:val="00400E64"/>
    <w:rsid w:val="00401639"/>
    <w:rsid w:val="00402368"/>
    <w:rsid w:val="004035A4"/>
    <w:rsid w:val="004046EB"/>
    <w:rsid w:val="00404930"/>
    <w:rsid w:val="00405CA6"/>
    <w:rsid w:val="004063ED"/>
    <w:rsid w:val="0041016B"/>
    <w:rsid w:val="0041080B"/>
    <w:rsid w:val="00410859"/>
    <w:rsid w:val="004117FB"/>
    <w:rsid w:val="004121B6"/>
    <w:rsid w:val="004123F9"/>
    <w:rsid w:val="00412737"/>
    <w:rsid w:val="004127A5"/>
    <w:rsid w:val="00413DB5"/>
    <w:rsid w:val="00414238"/>
    <w:rsid w:val="00414CF2"/>
    <w:rsid w:val="004178F3"/>
    <w:rsid w:val="00420557"/>
    <w:rsid w:val="004210D9"/>
    <w:rsid w:val="004210E3"/>
    <w:rsid w:val="0042305A"/>
    <w:rsid w:val="00423A71"/>
    <w:rsid w:val="00423CDE"/>
    <w:rsid w:val="00423E97"/>
    <w:rsid w:val="00424583"/>
    <w:rsid w:val="00425B5B"/>
    <w:rsid w:val="00427B4E"/>
    <w:rsid w:val="00427CDA"/>
    <w:rsid w:val="004304D4"/>
    <w:rsid w:val="00430982"/>
    <w:rsid w:val="00431615"/>
    <w:rsid w:val="00431DEC"/>
    <w:rsid w:val="004334BC"/>
    <w:rsid w:val="00435627"/>
    <w:rsid w:val="00435D75"/>
    <w:rsid w:val="00435F50"/>
    <w:rsid w:val="004376F5"/>
    <w:rsid w:val="00437751"/>
    <w:rsid w:val="004377A4"/>
    <w:rsid w:val="004416B3"/>
    <w:rsid w:val="00441F30"/>
    <w:rsid w:val="00441F95"/>
    <w:rsid w:val="004422EA"/>
    <w:rsid w:val="00442FE3"/>
    <w:rsid w:val="00444FB2"/>
    <w:rsid w:val="00445661"/>
    <w:rsid w:val="004457D2"/>
    <w:rsid w:val="004461F1"/>
    <w:rsid w:val="0044672C"/>
    <w:rsid w:val="004479B9"/>
    <w:rsid w:val="00447B4F"/>
    <w:rsid w:val="00447E7C"/>
    <w:rsid w:val="00450620"/>
    <w:rsid w:val="00450DCA"/>
    <w:rsid w:val="00451721"/>
    <w:rsid w:val="004529EA"/>
    <w:rsid w:val="0045350E"/>
    <w:rsid w:val="0045354C"/>
    <w:rsid w:val="00453DE5"/>
    <w:rsid w:val="00454A1C"/>
    <w:rsid w:val="00455CD5"/>
    <w:rsid w:val="0045644C"/>
    <w:rsid w:val="00456AE0"/>
    <w:rsid w:val="00456E83"/>
    <w:rsid w:val="00456F7B"/>
    <w:rsid w:val="00457869"/>
    <w:rsid w:val="00460B2B"/>
    <w:rsid w:val="00461EFB"/>
    <w:rsid w:val="0046215C"/>
    <w:rsid w:val="00462B29"/>
    <w:rsid w:val="00462EEE"/>
    <w:rsid w:val="004641D2"/>
    <w:rsid w:val="00464C1D"/>
    <w:rsid w:val="0046599F"/>
    <w:rsid w:val="00466203"/>
    <w:rsid w:val="00467F43"/>
    <w:rsid w:val="004706AC"/>
    <w:rsid w:val="004706F5"/>
    <w:rsid w:val="00470EC3"/>
    <w:rsid w:val="00471407"/>
    <w:rsid w:val="004716B9"/>
    <w:rsid w:val="00472B8B"/>
    <w:rsid w:val="004753CB"/>
    <w:rsid w:val="004764F7"/>
    <w:rsid w:val="00476F19"/>
    <w:rsid w:val="00480077"/>
    <w:rsid w:val="004805AD"/>
    <w:rsid w:val="00480B4A"/>
    <w:rsid w:val="00481729"/>
    <w:rsid w:val="004822F8"/>
    <w:rsid w:val="00482AF6"/>
    <w:rsid w:val="00482BE3"/>
    <w:rsid w:val="004841C2"/>
    <w:rsid w:val="00484E39"/>
    <w:rsid w:val="004850BE"/>
    <w:rsid w:val="00485235"/>
    <w:rsid w:val="00486043"/>
    <w:rsid w:val="004862EC"/>
    <w:rsid w:val="00487026"/>
    <w:rsid w:val="004907C1"/>
    <w:rsid w:val="00490831"/>
    <w:rsid w:val="00491FA4"/>
    <w:rsid w:val="00493265"/>
    <w:rsid w:val="00495076"/>
    <w:rsid w:val="0049586F"/>
    <w:rsid w:val="00495B8F"/>
    <w:rsid w:val="0049618F"/>
    <w:rsid w:val="004A0856"/>
    <w:rsid w:val="004A0E1C"/>
    <w:rsid w:val="004A1023"/>
    <w:rsid w:val="004A1143"/>
    <w:rsid w:val="004A1A3F"/>
    <w:rsid w:val="004A1BF3"/>
    <w:rsid w:val="004A1EEB"/>
    <w:rsid w:val="004A2429"/>
    <w:rsid w:val="004A29F7"/>
    <w:rsid w:val="004A2C8F"/>
    <w:rsid w:val="004A31CA"/>
    <w:rsid w:val="004A448B"/>
    <w:rsid w:val="004A448C"/>
    <w:rsid w:val="004A52C2"/>
    <w:rsid w:val="004A58B9"/>
    <w:rsid w:val="004A611F"/>
    <w:rsid w:val="004A701B"/>
    <w:rsid w:val="004A7A2D"/>
    <w:rsid w:val="004A7E22"/>
    <w:rsid w:val="004B0248"/>
    <w:rsid w:val="004B05B7"/>
    <w:rsid w:val="004B1508"/>
    <w:rsid w:val="004B1C61"/>
    <w:rsid w:val="004B3631"/>
    <w:rsid w:val="004B3F6D"/>
    <w:rsid w:val="004B4DBA"/>
    <w:rsid w:val="004B4E70"/>
    <w:rsid w:val="004B5DA3"/>
    <w:rsid w:val="004B6EC3"/>
    <w:rsid w:val="004C150E"/>
    <w:rsid w:val="004C157A"/>
    <w:rsid w:val="004C1962"/>
    <w:rsid w:val="004C20F7"/>
    <w:rsid w:val="004C21F4"/>
    <w:rsid w:val="004C2357"/>
    <w:rsid w:val="004C2F62"/>
    <w:rsid w:val="004C34D4"/>
    <w:rsid w:val="004C388F"/>
    <w:rsid w:val="004C4486"/>
    <w:rsid w:val="004C4A4F"/>
    <w:rsid w:val="004C4C1B"/>
    <w:rsid w:val="004C4ECE"/>
    <w:rsid w:val="004C5963"/>
    <w:rsid w:val="004C64C7"/>
    <w:rsid w:val="004C6E26"/>
    <w:rsid w:val="004C6FC0"/>
    <w:rsid w:val="004C7578"/>
    <w:rsid w:val="004C7F10"/>
    <w:rsid w:val="004D08AA"/>
    <w:rsid w:val="004D0A5D"/>
    <w:rsid w:val="004D1B20"/>
    <w:rsid w:val="004D1C10"/>
    <w:rsid w:val="004D2DC2"/>
    <w:rsid w:val="004D3FF8"/>
    <w:rsid w:val="004D468F"/>
    <w:rsid w:val="004D58A2"/>
    <w:rsid w:val="004D7282"/>
    <w:rsid w:val="004E1FF7"/>
    <w:rsid w:val="004E2498"/>
    <w:rsid w:val="004E3718"/>
    <w:rsid w:val="004E3913"/>
    <w:rsid w:val="004E48BF"/>
    <w:rsid w:val="004E4D82"/>
    <w:rsid w:val="004E5DB7"/>
    <w:rsid w:val="004E67E0"/>
    <w:rsid w:val="004E6B09"/>
    <w:rsid w:val="004E6DFB"/>
    <w:rsid w:val="004E7D12"/>
    <w:rsid w:val="004F050B"/>
    <w:rsid w:val="004F155B"/>
    <w:rsid w:val="004F3163"/>
    <w:rsid w:val="004F374F"/>
    <w:rsid w:val="004F48B4"/>
    <w:rsid w:val="004F4CF8"/>
    <w:rsid w:val="004F5888"/>
    <w:rsid w:val="004F5F22"/>
    <w:rsid w:val="004F622C"/>
    <w:rsid w:val="004F7E12"/>
    <w:rsid w:val="004F7E77"/>
    <w:rsid w:val="0050235F"/>
    <w:rsid w:val="00502579"/>
    <w:rsid w:val="00503A83"/>
    <w:rsid w:val="00503D9D"/>
    <w:rsid w:val="0050432A"/>
    <w:rsid w:val="00504CBD"/>
    <w:rsid w:val="005050B7"/>
    <w:rsid w:val="00505705"/>
    <w:rsid w:val="0050640A"/>
    <w:rsid w:val="005073CA"/>
    <w:rsid w:val="0050755A"/>
    <w:rsid w:val="00507B23"/>
    <w:rsid w:val="00510DE7"/>
    <w:rsid w:val="005111D2"/>
    <w:rsid w:val="0051122D"/>
    <w:rsid w:val="0051177E"/>
    <w:rsid w:val="0051223B"/>
    <w:rsid w:val="00512633"/>
    <w:rsid w:val="00512A7C"/>
    <w:rsid w:val="005149DF"/>
    <w:rsid w:val="0051533D"/>
    <w:rsid w:val="0051579D"/>
    <w:rsid w:val="00516D87"/>
    <w:rsid w:val="005204B3"/>
    <w:rsid w:val="00520D4A"/>
    <w:rsid w:val="00520F3D"/>
    <w:rsid w:val="0052120E"/>
    <w:rsid w:val="00522570"/>
    <w:rsid w:val="00522A13"/>
    <w:rsid w:val="00523DF9"/>
    <w:rsid w:val="00524014"/>
    <w:rsid w:val="005243E2"/>
    <w:rsid w:val="00524495"/>
    <w:rsid w:val="00524E8D"/>
    <w:rsid w:val="00525B07"/>
    <w:rsid w:val="00526192"/>
    <w:rsid w:val="0052673A"/>
    <w:rsid w:val="00530ACF"/>
    <w:rsid w:val="00530BFF"/>
    <w:rsid w:val="00531725"/>
    <w:rsid w:val="00532A4F"/>
    <w:rsid w:val="00532CE0"/>
    <w:rsid w:val="005336FC"/>
    <w:rsid w:val="00534093"/>
    <w:rsid w:val="005352B9"/>
    <w:rsid w:val="00535399"/>
    <w:rsid w:val="0053539E"/>
    <w:rsid w:val="00535FBB"/>
    <w:rsid w:val="0053651E"/>
    <w:rsid w:val="0053674D"/>
    <w:rsid w:val="005368D8"/>
    <w:rsid w:val="00536E7B"/>
    <w:rsid w:val="0054144F"/>
    <w:rsid w:val="005425F0"/>
    <w:rsid w:val="00542FBF"/>
    <w:rsid w:val="00544355"/>
    <w:rsid w:val="005443B3"/>
    <w:rsid w:val="00544C88"/>
    <w:rsid w:val="00545F2F"/>
    <w:rsid w:val="00546A2C"/>
    <w:rsid w:val="00546E8D"/>
    <w:rsid w:val="00547CEB"/>
    <w:rsid w:val="005504FB"/>
    <w:rsid w:val="00550BC3"/>
    <w:rsid w:val="00551678"/>
    <w:rsid w:val="00552F14"/>
    <w:rsid w:val="005536BC"/>
    <w:rsid w:val="00553C20"/>
    <w:rsid w:val="00553E8E"/>
    <w:rsid w:val="0055453E"/>
    <w:rsid w:val="00554A11"/>
    <w:rsid w:val="00554E73"/>
    <w:rsid w:val="00556D09"/>
    <w:rsid w:val="00557F60"/>
    <w:rsid w:val="00560103"/>
    <w:rsid w:val="005610B5"/>
    <w:rsid w:val="005610F9"/>
    <w:rsid w:val="0056227E"/>
    <w:rsid w:val="00562528"/>
    <w:rsid w:val="00563473"/>
    <w:rsid w:val="00564B94"/>
    <w:rsid w:val="00564E47"/>
    <w:rsid w:val="00565D25"/>
    <w:rsid w:val="00566944"/>
    <w:rsid w:val="00567712"/>
    <w:rsid w:val="00567D46"/>
    <w:rsid w:val="00570CC2"/>
    <w:rsid w:val="00572403"/>
    <w:rsid w:val="0057288A"/>
    <w:rsid w:val="00574836"/>
    <w:rsid w:val="00575BCF"/>
    <w:rsid w:val="00575BD8"/>
    <w:rsid w:val="00576BC6"/>
    <w:rsid w:val="00576C31"/>
    <w:rsid w:val="00581273"/>
    <w:rsid w:val="00582432"/>
    <w:rsid w:val="00582921"/>
    <w:rsid w:val="00582F8A"/>
    <w:rsid w:val="00583C63"/>
    <w:rsid w:val="00583E78"/>
    <w:rsid w:val="00584177"/>
    <w:rsid w:val="00584342"/>
    <w:rsid w:val="00584423"/>
    <w:rsid w:val="00584A0C"/>
    <w:rsid w:val="00584A5E"/>
    <w:rsid w:val="00584B1A"/>
    <w:rsid w:val="0058508B"/>
    <w:rsid w:val="005854D9"/>
    <w:rsid w:val="005861E5"/>
    <w:rsid w:val="005863EC"/>
    <w:rsid w:val="0058722C"/>
    <w:rsid w:val="005904FC"/>
    <w:rsid w:val="005905E4"/>
    <w:rsid w:val="00590F26"/>
    <w:rsid w:val="005919DE"/>
    <w:rsid w:val="0059265C"/>
    <w:rsid w:val="00593416"/>
    <w:rsid w:val="00593483"/>
    <w:rsid w:val="005935C4"/>
    <w:rsid w:val="005938BD"/>
    <w:rsid w:val="005943BE"/>
    <w:rsid w:val="00594F79"/>
    <w:rsid w:val="005960F0"/>
    <w:rsid w:val="005961DE"/>
    <w:rsid w:val="005961FD"/>
    <w:rsid w:val="00596DA0"/>
    <w:rsid w:val="0059734A"/>
    <w:rsid w:val="005A0A22"/>
    <w:rsid w:val="005A1645"/>
    <w:rsid w:val="005A1827"/>
    <w:rsid w:val="005A1BDD"/>
    <w:rsid w:val="005A34F8"/>
    <w:rsid w:val="005A5305"/>
    <w:rsid w:val="005A643D"/>
    <w:rsid w:val="005A6A9B"/>
    <w:rsid w:val="005B10F9"/>
    <w:rsid w:val="005B1463"/>
    <w:rsid w:val="005B14EC"/>
    <w:rsid w:val="005B19CC"/>
    <w:rsid w:val="005B38BF"/>
    <w:rsid w:val="005B4C1C"/>
    <w:rsid w:val="005B63C1"/>
    <w:rsid w:val="005B6E89"/>
    <w:rsid w:val="005B73F5"/>
    <w:rsid w:val="005B7A73"/>
    <w:rsid w:val="005B7CC2"/>
    <w:rsid w:val="005B7DEE"/>
    <w:rsid w:val="005C023D"/>
    <w:rsid w:val="005C1910"/>
    <w:rsid w:val="005C220A"/>
    <w:rsid w:val="005C2609"/>
    <w:rsid w:val="005C2D22"/>
    <w:rsid w:val="005C3C05"/>
    <w:rsid w:val="005C46BA"/>
    <w:rsid w:val="005C4E41"/>
    <w:rsid w:val="005C552C"/>
    <w:rsid w:val="005C5CDB"/>
    <w:rsid w:val="005C6E7B"/>
    <w:rsid w:val="005C71DC"/>
    <w:rsid w:val="005C770C"/>
    <w:rsid w:val="005D09F5"/>
    <w:rsid w:val="005D2184"/>
    <w:rsid w:val="005D34A0"/>
    <w:rsid w:val="005D3DE7"/>
    <w:rsid w:val="005D3FC3"/>
    <w:rsid w:val="005D4A83"/>
    <w:rsid w:val="005D57F2"/>
    <w:rsid w:val="005D5A5E"/>
    <w:rsid w:val="005D743C"/>
    <w:rsid w:val="005E1F75"/>
    <w:rsid w:val="005E2574"/>
    <w:rsid w:val="005E49C4"/>
    <w:rsid w:val="005E54C8"/>
    <w:rsid w:val="005E65EB"/>
    <w:rsid w:val="005E7257"/>
    <w:rsid w:val="005F1F34"/>
    <w:rsid w:val="005F231B"/>
    <w:rsid w:val="005F2B5A"/>
    <w:rsid w:val="005F3764"/>
    <w:rsid w:val="005F4903"/>
    <w:rsid w:val="005F5878"/>
    <w:rsid w:val="005F6897"/>
    <w:rsid w:val="00600022"/>
    <w:rsid w:val="00600AD2"/>
    <w:rsid w:val="00603A42"/>
    <w:rsid w:val="00603F27"/>
    <w:rsid w:val="006049CC"/>
    <w:rsid w:val="00604E0D"/>
    <w:rsid w:val="00607E73"/>
    <w:rsid w:val="00610265"/>
    <w:rsid w:val="006103B7"/>
    <w:rsid w:val="00610616"/>
    <w:rsid w:val="00611066"/>
    <w:rsid w:val="00612733"/>
    <w:rsid w:val="00613875"/>
    <w:rsid w:val="00613C04"/>
    <w:rsid w:val="00614350"/>
    <w:rsid w:val="00614D9C"/>
    <w:rsid w:val="0061559D"/>
    <w:rsid w:val="00615797"/>
    <w:rsid w:val="00615FC1"/>
    <w:rsid w:val="00616A85"/>
    <w:rsid w:val="00617797"/>
    <w:rsid w:val="00620705"/>
    <w:rsid w:val="006208D8"/>
    <w:rsid w:val="00621478"/>
    <w:rsid w:val="006227DF"/>
    <w:rsid w:val="00623353"/>
    <w:rsid w:val="006233F5"/>
    <w:rsid w:val="00623596"/>
    <w:rsid w:val="00624C87"/>
    <w:rsid w:val="0062681F"/>
    <w:rsid w:val="00626C3A"/>
    <w:rsid w:val="00627C44"/>
    <w:rsid w:val="00627D30"/>
    <w:rsid w:val="00631600"/>
    <w:rsid w:val="00632D1A"/>
    <w:rsid w:val="00633AFC"/>
    <w:rsid w:val="006346FF"/>
    <w:rsid w:val="00635C46"/>
    <w:rsid w:val="00636F23"/>
    <w:rsid w:val="006379CB"/>
    <w:rsid w:val="00637AA2"/>
    <w:rsid w:val="0064136D"/>
    <w:rsid w:val="006415C6"/>
    <w:rsid w:val="006448FD"/>
    <w:rsid w:val="0064761A"/>
    <w:rsid w:val="00647975"/>
    <w:rsid w:val="006501AA"/>
    <w:rsid w:val="006518DE"/>
    <w:rsid w:val="00651F96"/>
    <w:rsid w:val="00652146"/>
    <w:rsid w:val="00653165"/>
    <w:rsid w:val="006539DA"/>
    <w:rsid w:val="006558CE"/>
    <w:rsid w:val="00656397"/>
    <w:rsid w:val="00656728"/>
    <w:rsid w:val="00656958"/>
    <w:rsid w:val="00656964"/>
    <w:rsid w:val="00657670"/>
    <w:rsid w:val="006578E1"/>
    <w:rsid w:val="00657E11"/>
    <w:rsid w:val="006615D5"/>
    <w:rsid w:val="00661610"/>
    <w:rsid w:val="00661BF3"/>
    <w:rsid w:val="00662360"/>
    <w:rsid w:val="006624A2"/>
    <w:rsid w:val="006626C6"/>
    <w:rsid w:val="006632C2"/>
    <w:rsid w:val="00663702"/>
    <w:rsid w:val="00664138"/>
    <w:rsid w:val="006643D1"/>
    <w:rsid w:val="0066551A"/>
    <w:rsid w:val="00666714"/>
    <w:rsid w:val="00666952"/>
    <w:rsid w:val="006711E1"/>
    <w:rsid w:val="00671677"/>
    <w:rsid w:val="006718CF"/>
    <w:rsid w:val="00672A00"/>
    <w:rsid w:val="00672B1A"/>
    <w:rsid w:val="006732ED"/>
    <w:rsid w:val="0067333A"/>
    <w:rsid w:val="006733E2"/>
    <w:rsid w:val="00673CC7"/>
    <w:rsid w:val="00674420"/>
    <w:rsid w:val="0067511C"/>
    <w:rsid w:val="00675445"/>
    <w:rsid w:val="00675BE3"/>
    <w:rsid w:val="006762AA"/>
    <w:rsid w:val="006773FA"/>
    <w:rsid w:val="00677EBC"/>
    <w:rsid w:val="00681A7C"/>
    <w:rsid w:val="006826C2"/>
    <w:rsid w:val="00683D5C"/>
    <w:rsid w:val="00683E2A"/>
    <w:rsid w:val="006843F7"/>
    <w:rsid w:val="0068462D"/>
    <w:rsid w:val="0068614B"/>
    <w:rsid w:val="006864F6"/>
    <w:rsid w:val="00687C42"/>
    <w:rsid w:val="00687D83"/>
    <w:rsid w:val="00690ABB"/>
    <w:rsid w:val="00691A5B"/>
    <w:rsid w:val="00691C69"/>
    <w:rsid w:val="0069303B"/>
    <w:rsid w:val="00695242"/>
    <w:rsid w:val="00695CB6"/>
    <w:rsid w:val="0069635D"/>
    <w:rsid w:val="006964F9"/>
    <w:rsid w:val="00696557"/>
    <w:rsid w:val="0069669B"/>
    <w:rsid w:val="006966A1"/>
    <w:rsid w:val="00696A7A"/>
    <w:rsid w:val="00697EC4"/>
    <w:rsid w:val="006A2292"/>
    <w:rsid w:val="006A313E"/>
    <w:rsid w:val="006A336E"/>
    <w:rsid w:val="006A34AA"/>
    <w:rsid w:val="006A4202"/>
    <w:rsid w:val="006A4518"/>
    <w:rsid w:val="006A4BA1"/>
    <w:rsid w:val="006A4F7F"/>
    <w:rsid w:val="006A56AC"/>
    <w:rsid w:val="006A5782"/>
    <w:rsid w:val="006A5B42"/>
    <w:rsid w:val="006A61DB"/>
    <w:rsid w:val="006A6DDF"/>
    <w:rsid w:val="006B122E"/>
    <w:rsid w:val="006B2DBF"/>
    <w:rsid w:val="006B2F13"/>
    <w:rsid w:val="006B34BA"/>
    <w:rsid w:val="006B4286"/>
    <w:rsid w:val="006B4AEA"/>
    <w:rsid w:val="006B7396"/>
    <w:rsid w:val="006C06B7"/>
    <w:rsid w:val="006C1545"/>
    <w:rsid w:val="006C16B6"/>
    <w:rsid w:val="006C2B39"/>
    <w:rsid w:val="006C4772"/>
    <w:rsid w:val="006C621C"/>
    <w:rsid w:val="006C6A4C"/>
    <w:rsid w:val="006C6C9A"/>
    <w:rsid w:val="006C7C12"/>
    <w:rsid w:val="006D0C1E"/>
    <w:rsid w:val="006D0E73"/>
    <w:rsid w:val="006D2A2A"/>
    <w:rsid w:val="006D3C47"/>
    <w:rsid w:val="006D46D2"/>
    <w:rsid w:val="006D66DC"/>
    <w:rsid w:val="006E0540"/>
    <w:rsid w:val="006E0E9A"/>
    <w:rsid w:val="006E3A00"/>
    <w:rsid w:val="006E3CEF"/>
    <w:rsid w:val="006E4393"/>
    <w:rsid w:val="006E48DE"/>
    <w:rsid w:val="006E5027"/>
    <w:rsid w:val="006E58C6"/>
    <w:rsid w:val="006E5939"/>
    <w:rsid w:val="006E6277"/>
    <w:rsid w:val="006E6642"/>
    <w:rsid w:val="006E6A1B"/>
    <w:rsid w:val="006E774C"/>
    <w:rsid w:val="006E7B75"/>
    <w:rsid w:val="006F1655"/>
    <w:rsid w:val="006F1722"/>
    <w:rsid w:val="006F1C2D"/>
    <w:rsid w:val="006F1EE4"/>
    <w:rsid w:val="006F2FCB"/>
    <w:rsid w:val="006F3504"/>
    <w:rsid w:val="006F3DA5"/>
    <w:rsid w:val="006F4A96"/>
    <w:rsid w:val="006F5A5B"/>
    <w:rsid w:val="006F7431"/>
    <w:rsid w:val="007020B5"/>
    <w:rsid w:val="00703A32"/>
    <w:rsid w:val="00704D9B"/>
    <w:rsid w:val="00706EB7"/>
    <w:rsid w:val="00707374"/>
    <w:rsid w:val="00707794"/>
    <w:rsid w:val="007077A0"/>
    <w:rsid w:val="00710542"/>
    <w:rsid w:val="0071107A"/>
    <w:rsid w:val="0071129C"/>
    <w:rsid w:val="00714602"/>
    <w:rsid w:val="00715CE9"/>
    <w:rsid w:val="007165F9"/>
    <w:rsid w:val="00717566"/>
    <w:rsid w:val="00720138"/>
    <w:rsid w:val="007214C0"/>
    <w:rsid w:val="00721B75"/>
    <w:rsid w:val="00722C38"/>
    <w:rsid w:val="0072599A"/>
    <w:rsid w:val="007267A4"/>
    <w:rsid w:val="00727009"/>
    <w:rsid w:val="007271E2"/>
    <w:rsid w:val="00730328"/>
    <w:rsid w:val="00730FE3"/>
    <w:rsid w:val="00731F6A"/>
    <w:rsid w:val="007326DC"/>
    <w:rsid w:val="00732CF8"/>
    <w:rsid w:val="0073309C"/>
    <w:rsid w:val="00733675"/>
    <w:rsid w:val="007338AB"/>
    <w:rsid w:val="00733CEC"/>
    <w:rsid w:val="00736257"/>
    <w:rsid w:val="007407D2"/>
    <w:rsid w:val="00741621"/>
    <w:rsid w:val="00741A59"/>
    <w:rsid w:val="007420C0"/>
    <w:rsid w:val="00742BAB"/>
    <w:rsid w:val="0074493A"/>
    <w:rsid w:val="00744BD5"/>
    <w:rsid w:val="00744D44"/>
    <w:rsid w:val="00746DA8"/>
    <w:rsid w:val="007503FA"/>
    <w:rsid w:val="00750630"/>
    <w:rsid w:val="00751967"/>
    <w:rsid w:val="00751A06"/>
    <w:rsid w:val="00751C84"/>
    <w:rsid w:val="00751FFA"/>
    <w:rsid w:val="0075242D"/>
    <w:rsid w:val="00752667"/>
    <w:rsid w:val="007532A7"/>
    <w:rsid w:val="00753F1A"/>
    <w:rsid w:val="00755604"/>
    <w:rsid w:val="007560E7"/>
    <w:rsid w:val="00756228"/>
    <w:rsid w:val="00757155"/>
    <w:rsid w:val="00757863"/>
    <w:rsid w:val="00761B1A"/>
    <w:rsid w:val="00761ED6"/>
    <w:rsid w:val="00762853"/>
    <w:rsid w:val="0076400D"/>
    <w:rsid w:val="007645DE"/>
    <w:rsid w:val="00764E8B"/>
    <w:rsid w:val="00766797"/>
    <w:rsid w:val="007667E4"/>
    <w:rsid w:val="00766CBD"/>
    <w:rsid w:val="007673C6"/>
    <w:rsid w:val="00770D9F"/>
    <w:rsid w:val="007715CA"/>
    <w:rsid w:val="00771B05"/>
    <w:rsid w:val="00772F8F"/>
    <w:rsid w:val="00776848"/>
    <w:rsid w:val="00776BB1"/>
    <w:rsid w:val="007779DA"/>
    <w:rsid w:val="00777A93"/>
    <w:rsid w:val="00782A30"/>
    <w:rsid w:val="00782C5F"/>
    <w:rsid w:val="00783026"/>
    <w:rsid w:val="00783B59"/>
    <w:rsid w:val="00784CCF"/>
    <w:rsid w:val="007851D9"/>
    <w:rsid w:val="00786932"/>
    <w:rsid w:val="007875D6"/>
    <w:rsid w:val="00787842"/>
    <w:rsid w:val="00791422"/>
    <w:rsid w:val="00791B3B"/>
    <w:rsid w:val="00792E0D"/>
    <w:rsid w:val="00794213"/>
    <w:rsid w:val="00794B62"/>
    <w:rsid w:val="007970C8"/>
    <w:rsid w:val="00797A48"/>
    <w:rsid w:val="00797B32"/>
    <w:rsid w:val="007A03DA"/>
    <w:rsid w:val="007A0868"/>
    <w:rsid w:val="007A0D7D"/>
    <w:rsid w:val="007A0F03"/>
    <w:rsid w:val="007A1CEA"/>
    <w:rsid w:val="007A3CA4"/>
    <w:rsid w:val="007A57E9"/>
    <w:rsid w:val="007A5C02"/>
    <w:rsid w:val="007A7550"/>
    <w:rsid w:val="007A769A"/>
    <w:rsid w:val="007B0C2F"/>
    <w:rsid w:val="007B1314"/>
    <w:rsid w:val="007B2859"/>
    <w:rsid w:val="007B313B"/>
    <w:rsid w:val="007B32DE"/>
    <w:rsid w:val="007B4178"/>
    <w:rsid w:val="007B421F"/>
    <w:rsid w:val="007B45A7"/>
    <w:rsid w:val="007B4C6F"/>
    <w:rsid w:val="007B7B2B"/>
    <w:rsid w:val="007C08EF"/>
    <w:rsid w:val="007C11DE"/>
    <w:rsid w:val="007C18B4"/>
    <w:rsid w:val="007C28DC"/>
    <w:rsid w:val="007C2A74"/>
    <w:rsid w:val="007C2F8C"/>
    <w:rsid w:val="007C3501"/>
    <w:rsid w:val="007C3DE5"/>
    <w:rsid w:val="007C403E"/>
    <w:rsid w:val="007C43CC"/>
    <w:rsid w:val="007C45F5"/>
    <w:rsid w:val="007C4AC0"/>
    <w:rsid w:val="007C4BDA"/>
    <w:rsid w:val="007C5740"/>
    <w:rsid w:val="007C5978"/>
    <w:rsid w:val="007C6292"/>
    <w:rsid w:val="007C7DA0"/>
    <w:rsid w:val="007D003B"/>
    <w:rsid w:val="007D15A5"/>
    <w:rsid w:val="007D1D81"/>
    <w:rsid w:val="007D3375"/>
    <w:rsid w:val="007D36F3"/>
    <w:rsid w:val="007D453C"/>
    <w:rsid w:val="007D4F32"/>
    <w:rsid w:val="007D5A1D"/>
    <w:rsid w:val="007D6489"/>
    <w:rsid w:val="007D663F"/>
    <w:rsid w:val="007D7E6F"/>
    <w:rsid w:val="007E0098"/>
    <w:rsid w:val="007E1534"/>
    <w:rsid w:val="007E15BB"/>
    <w:rsid w:val="007E198C"/>
    <w:rsid w:val="007E1F01"/>
    <w:rsid w:val="007E2376"/>
    <w:rsid w:val="007E39CC"/>
    <w:rsid w:val="007E4409"/>
    <w:rsid w:val="007E4AAA"/>
    <w:rsid w:val="007E5567"/>
    <w:rsid w:val="007E61BC"/>
    <w:rsid w:val="007E6665"/>
    <w:rsid w:val="007E71F8"/>
    <w:rsid w:val="007E77DE"/>
    <w:rsid w:val="007F0198"/>
    <w:rsid w:val="007F043D"/>
    <w:rsid w:val="007F05F9"/>
    <w:rsid w:val="007F2ED9"/>
    <w:rsid w:val="007F3D30"/>
    <w:rsid w:val="007F534D"/>
    <w:rsid w:val="007F563B"/>
    <w:rsid w:val="007F565A"/>
    <w:rsid w:val="007F595D"/>
    <w:rsid w:val="007F5C9A"/>
    <w:rsid w:val="007F6A08"/>
    <w:rsid w:val="007F6B88"/>
    <w:rsid w:val="007F6F1D"/>
    <w:rsid w:val="00802063"/>
    <w:rsid w:val="008039DB"/>
    <w:rsid w:val="008041DD"/>
    <w:rsid w:val="008049C7"/>
    <w:rsid w:val="00804A32"/>
    <w:rsid w:val="00807562"/>
    <w:rsid w:val="008077C3"/>
    <w:rsid w:val="008108C2"/>
    <w:rsid w:val="00811260"/>
    <w:rsid w:val="008116CA"/>
    <w:rsid w:val="00811BB7"/>
    <w:rsid w:val="00811C83"/>
    <w:rsid w:val="0081360B"/>
    <w:rsid w:val="00814538"/>
    <w:rsid w:val="00815FFC"/>
    <w:rsid w:val="00820C5D"/>
    <w:rsid w:val="00820F08"/>
    <w:rsid w:val="00820FC4"/>
    <w:rsid w:val="0082327F"/>
    <w:rsid w:val="00824DDF"/>
    <w:rsid w:val="00825A54"/>
    <w:rsid w:val="008263B2"/>
    <w:rsid w:val="008263FC"/>
    <w:rsid w:val="008277F8"/>
    <w:rsid w:val="00827B79"/>
    <w:rsid w:val="00827EE6"/>
    <w:rsid w:val="0083008A"/>
    <w:rsid w:val="0083022D"/>
    <w:rsid w:val="00833252"/>
    <w:rsid w:val="00834E46"/>
    <w:rsid w:val="008351AC"/>
    <w:rsid w:val="00835BF2"/>
    <w:rsid w:val="008407A0"/>
    <w:rsid w:val="008426E1"/>
    <w:rsid w:val="0084305E"/>
    <w:rsid w:val="00843D40"/>
    <w:rsid w:val="008440C0"/>
    <w:rsid w:val="00844399"/>
    <w:rsid w:val="00845310"/>
    <w:rsid w:val="00845B26"/>
    <w:rsid w:val="008460E4"/>
    <w:rsid w:val="00847337"/>
    <w:rsid w:val="00847CA0"/>
    <w:rsid w:val="00850847"/>
    <w:rsid w:val="00850ACA"/>
    <w:rsid w:val="0085229A"/>
    <w:rsid w:val="00852701"/>
    <w:rsid w:val="008527CD"/>
    <w:rsid w:val="0085354B"/>
    <w:rsid w:val="00853607"/>
    <w:rsid w:val="0085457D"/>
    <w:rsid w:val="00855624"/>
    <w:rsid w:val="00855954"/>
    <w:rsid w:val="00855B0C"/>
    <w:rsid w:val="00855F90"/>
    <w:rsid w:val="00856124"/>
    <w:rsid w:val="008565FC"/>
    <w:rsid w:val="0085719E"/>
    <w:rsid w:val="008573D4"/>
    <w:rsid w:val="00857547"/>
    <w:rsid w:val="008602F3"/>
    <w:rsid w:val="008608CA"/>
    <w:rsid w:val="008615DC"/>
    <w:rsid w:val="00863A6F"/>
    <w:rsid w:val="00863FB5"/>
    <w:rsid w:val="008646BE"/>
    <w:rsid w:val="00866065"/>
    <w:rsid w:val="008664CF"/>
    <w:rsid w:val="00867741"/>
    <w:rsid w:val="00872361"/>
    <w:rsid w:val="00873103"/>
    <w:rsid w:val="00874296"/>
    <w:rsid w:val="008742F4"/>
    <w:rsid w:val="00874EE9"/>
    <w:rsid w:val="00875540"/>
    <w:rsid w:val="00875941"/>
    <w:rsid w:val="00876CD8"/>
    <w:rsid w:val="00880492"/>
    <w:rsid w:val="00880649"/>
    <w:rsid w:val="008806F6"/>
    <w:rsid w:val="00883138"/>
    <w:rsid w:val="00883338"/>
    <w:rsid w:val="0088338C"/>
    <w:rsid w:val="00883B1B"/>
    <w:rsid w:val="00885516"/>
    <w:rsid w:val="00885750"/>
    <w:rsid w:val="008858EA"/>
    <w:rsid w:val="00886E29"/>
    <w:rsid w:val="00886F1F"/>
    <w:rsid w:val="00886F59"/>
    <w:rsid w:val="0088722D"/>
    <w:rsid w:val="0089017F"/>
    <w:rsid w:val="00890BDB"/>
    <w:rsid w:val="00890EC2"/>
    <w:rsid w:val="00892079"/>
    <w:rsid w:val="0089284E"/>
    <w:rsid w:val="00893346"/>
    <w:rsid w:val="0089494A"/>
    <w:rsid w:val="00894C98"/>
    <w:rsid w:val="008952C3"/>
    <w:rsid w:val="00896C23"/>
    <w:rsid w:val="0089767A"/>
    <w:rsid w:val="00897692"/>
    <w:rsid w:val="008A023B"/>
    <w:rsid w:val="008A10FF"/>
    <w:rsid w:val="008A1A38"/>
    <w:rsid w:val="008A2498"/>
    <w:rsid w:val="008A275F"/>
    <w:rsid w:val="008A4002"/>
    <w:rsid w:val="008A41BE"/>
    <w:rsid w:val="008A44FD"/>
    <w:rsid w:val="008A4B01"/>
    <w:rsid w:val="008A5641"/>
    <w:rsid w:val="008A705C"/>
    <w:rsid w:val="008A72FE"/>
    <w:rsid w:val="008B09D6"/>
    <w:rsid w:val="008B10E2"/>
    <w:rsid w:val="008B17CB"/>
    <w:rsid w:val="008B2D27"/>
    <w:rsid w:val="008B44AA"/>
    <w:rsid w:val="008B4A24"/>
    <w:rsid w:val="008B4F03"/>
    <w:rsid w:val="008B51A0"/>
    <w:rsid w:val="008B5277"/>
    <w:rsid w:val="008B52AA"/>
    <w:rsid w:val="008B530D"/>
    <w:rsid w:val="008B5851"/>
    <w:rsid w:val="008B7F51"/>
    <w:rsid w:val="008C0295"/>
    <w:rsid w:val="008C062B"/>
    <w:rsid w:val="008C18E0"/>
    <w:rsid w:val="008C194E"/>
    <w:rsid w:val="008C1F44"/>
    <w:rsid w:val="008C2757"/>
    <w:rsid w:val="008C2BE2"/>
    <w:rsid w:val="008C3071"/>
    <w:rsid w:val="008C353A"/>
    <w:rsid w:val="008C39D4"/>
    <w:rsid w:val="008C39D6"/>
    <w:rsid w:val="008C3B74"/>
    <w:rsid w:val="008C63A1"/>
    <w:rsid w:val="008C64C5"/>
    <w:rsid w:val="008C65CD"/>
    <w:rsid w:val="008C69DD"/>
    <w:rsid w:val="008D06C0"/>
    <w:rsid w:val="008D09EC"/>
    <w:rsid w:val="008D1731"/>
    <w:rsid w:val="008D217E"/>
    <w:rsid w:val="008D302D"/>
    <w:rsid w:val="008D353C"/>
    <w:rsid w:val="008D6567"/>
    <w:rsid w:val="008D6C5F"/>
    <w:rsid w:val="008D6E51"/>
    <w:rsid w:val="008D715D"/>
    <w:rsid w:val="008D7BF1"/>
    <w:rsid w:val="008D7CA3"/>
    <w:rsid w:val="008D7F14"/>
    <w:rsid w:val="008E0A20"/>
    <w:rsid w:val="008E1825"/>
    <w:rsid w:val="008E2A14"/>
    <w:rsid w:val="008E3061"/>
    <w:rsid w:val="008E3A85"/>
    <w:rsid w:val="008E3DE1"/>
    <w:rsid w:val="008E40AF"/>
    <w:rsid w:val="008E4469"/>
    <w:rsid w:val="008E59A9"/>
    <w:rsid w:val="008E6176"/>
    <w:rsid w:val="008E64B8"/>
    <w:rsid w:val="008E7FF8"/>
    <w:rsid w:val="008F11FE"/>
    <w:rsid w:val="008F1E60"/>
    <w:rsid w:val="008F25F1"/>
    <w:rsid w:val="008F30F0"/>
    <w:rsid w:val="008F39CE"/>
    <w:rsid w:val="008F4BB4"/>
    <w:rsid w:val="008F5A54"/>
    <w:rsid w:val="008F5D1E"/>
    <w:rsid w:val="008F7427"/>
    <w:rsid w:val="008F7AAA"/>
    <w:rsid w:val="00900AA8"/>
    <w:rsid w:val="00901278"/>
    <w:rsid w:val="009013EE"/>
    <w:rsid w:val="00901BB5"/>
    <w:rsid w:val="00901E57"/>
    <w:rsid w:val="00901F3A"/>
    <w:rsid w:val="00902F41"/>
    <w:rsid w:val="00903362"/>
    <w:rsid w:val="00904260"/>
    <w:rsid w:val="009043DD"/>
    <w:rsid w:val="0090484E"/>
    <w:rsid w:val="0090525E"/>
    <w:rsid w:val="0090558D"/>
    <w:rsid w:val="009059BA"/>
    <w:rsid w:val="0090654C"/>
    <w:rsid w:val="00907CB4"/>
    <w:rsid w:val="0091162A"/>
    <w:rsid w:val="009117D9"/>
    <w:rsid w:val="00911925"/>
    <w:rsid w:val="00911F61"/>
    <w:rsid w:val="009144C9"/>
    <w:rsid w:val="00914DAA"/>
    <w:rsid w:val="009151E1"/>
    <w:rsid w:val="00915253"/>
    <w:rsid w:val="009156D7"/>
    <w:rsid w:val="0091643A"/>
    <w:rsid w:val="009172DB"/>
    <w:rsid w:val="009177EA"/>
    <w:rsid w:val="00917DD7"/>
    <w:rsid w:val="00917E06"/>
    <w:rsid w:val="00920923"/>
    <w:rsid w:val="00921CA2"/>
    <w:rsid w:val="00921DF8"/>
    <w:rsid w:val="00922C99"/>
    <w:rsid w:val="00923471"/>
    <w:rsid w:val="00924374"/>
    <w:rsid w:val="009243EB"/>
    <w:rsid w:val="009245D7"/>
    <w:rsid w:val="00924FF6"/>
    <w:rsid w:val="00925119"/>
    <w:rsid w:val="009254CC"/>
    <w:rsid w:val="00927A63"/>
    <w:rsid w:val="00927A6D"/>
    <w:rsid w:val="00930F62"/>
    <w:rsid w:val="009342E9"/>
    <w:rsid w:val="00934D2B"/>
    <w:rsid w:val="00934D35"/>
    <w:rsid w:val="00940F2A"/>
    <w:rsid w:val="009412E0"/>
    <w:rsid w:val="009414D1"/>
    <w:rsid w:val="00941655"/>
    <w:rsid w:val="00941E21"/>
    <w:rsid w:val="009432AE"/>
    <w:rsid w:val="0094395A"/>
    <w:rsid w:val="00944250"/>
    <w:rsid w:val="00944D6F"/>
    <w:rsid w:val="00945225"/>
    <w:rsid w:val="00946714"/>
    <w:rsid w:val="00946AAE"/>
    <w:rsid w:val="009479DE"/>
    <w:rsid w:val="00950B13"/>
    <w:rsid w:val="00951034"/>
    <w:rsid w:val="009515F7"/>
    <w:rsid w:val="009517D5"/>
    <w:rsid w:val="00951967"/>
    <w:rsid w:val="00952C39"/>
    <w:rsid w:val="009538A0"/>
    <w:rsid w:val="009541C7"/>
    <w:rsid w:val="009546AE"/>
    <w:rsid w:val="00955809"/>
    <w:rsid w:val="00955D67"/>
    <w:rsid w:val="00955DCA"/>
    <w:rsid w:val="009567BA"/>
    <w:rsid w:val="00956B0F"/>
    <w:rsid w:val="00960254"/>
    <w:rsid w:val="009602B6"/>
    <w:rsid w:val="0096097D"/>
    <w:rsid w:val="009617F0"/>
    <w:rsid w:val="0096219A"/>
    <w:rsid w:val="009622F2"/>
    <w:rsid w:val="00963526"/>
    <w:rsid w:val="009636BD"/>
    <w:rsid w:val="00964AAD"/>
    <w:rsid w:val="00966164"/>
    <w:rsid w:val="00966BC5"/>
    <w:rsid w:val="0096724F"/>
    <w:rsid w:val="00967820"/>
    <w:rsid w:val="009713D9"/>
    <w:rsid w:val="00971DA4"/>
    <w:rsid w:val="00971E7F"/>
    <w:rsid w:val="0097507C"/>
    <w:rsid w:val="00975599"/>
    <w:rsid w:val="0097596F"/>
    <w:rsid w:val="00976958"/>
    <w:rsid w:val="00976986"/>
    <w:rsid w:val="00976C46"/>
    <w:rsid w:val="00981242"/>
    <w:rsid w:val="00981E62"/>
    <w:rsid w:val="00982595"/>
    <w:rsid w:val="00982E8E"/>
    <w:rsid w:val="0098392B"/>
    <w:rsid w:val="0098526B"/>
    <w:rsid w:val="0098580B"/>
    <w:rsid w:val="00985A77"/>
    <w:rsid w:val="00986857"/>
    <w:rsid w:val="009908BB"/>
    <w:rsid w:val="00991F25"/>
    <w:rsid w:val="00992438"/>
    <w:rsid w:val="009924FD"/>
    <w:rsid w:val="00992BE0"/>
    <w:rsid w:val="009934D1"/>
    <w:rsid w:val="00993C35"/>
    <w:rsid w:val="00993C93"/>
    <w:rsid w:val="00993DA5"/>
    <w:rsid w:val="00994395"/>
    <w:rsid w:val="00995434"/>
    <w:rsid w:val="0099584D"/>
    <w:rsid w:val="00996361"/>
    <w:rsid w:val="009969B5"/>
    <w:rsid w:val="00996C86"/>
    <w:rsid w:val="00996DC2"/>
    <w:rsid w:val="009A0A8C"/>
    <w:rsid w:val="009A1777"/>
    <w:rsid w:val="009A1A5C"/>
    <w:rsid w:val="009A2195"/>
    <w:rsid w:val="009A2FA5"/>
    <w:rsid w:val="009A312F"/>
    <w:rsid w:val="009A399C"/>
    <w:rsid w:val="009A455C"/>
    <w:rsid w:val="009A5FCF"/>
    <w:rsid w:val="009A6EB5"/>
    <w:rsid w:val="009A7E59"/>
    <w:rsid w:val="009A7EE8"/>
    <w:rsid w:val="009A7FBF"/>
    <w:rsid w:val="009B0865"/>
    <w:rsid w:val="009B0CFF"/>
    <w:rsid w:val="009B1083"/>
    <w:rsid w:val="009B1158"/>
    <w:rsid w:val="009B1569"/>
    <w:rsid w:val="009B1DAC"/>
    <w:rsid w:val="009B23ED"/>
    <w:rsid w:val="009B42FC"/>
    <w:rsid w:val="009B63DF"/>
    <w:rsid w:val="009B6531"/>
    <w:rsid w:val="009B7DB3"/>
    <w:rsid w:val="009C072B"/>
    <w:rsid w:val="009C084C"/>
    <w:rsid w:val="009C0875"/>
    <w:rsid w:val="009C0C79"/>
    <w:rsid w:val="009C0E1C"/>
    <w:rsid w:val="009C164E"/>
    <w:rsid w:val="009C2D2B"/>
    <w:rsid w:val="009C4328"/>
    <w:rsid w:val="009C4ADA"/>
    <w:rsid w:val="009C4B70"/>
    <w:rsid w:val="009C5432"/>
    <w:rsid w:val="009C62F7"/>
    <w:rsid w:val="009C7E15"/>
    <w:rsid w:val="009D09DB"/>
    <w:rsid w:val="009D0BA2"/>
    <w:rsid w:val="009D14AB"/>
    <w:rsid w:val="009D1FC5"/>
    <w:rsid w:val="009D25E3"/>
    <w:rsid w:val="009D2809"/>
    <w:rsid w:val="009D37ED"/>
    <w:rsid w:val="009D426D"/>
    <w:rsid w:val="009D46BC"/>
    <w:rsid w:val="009D6EF0"/>
    <w:rsid w:val="009D7B2D"/>
    <w:rsid w:val="009E11F8"/>
    <w:rsid w:val="009E2756"/>
    <w:rsid w:val="009E2F9C"/>
    <w:rsid w:val="009E3B0E"/>
    <w:rsid w:val="009E3B5A"/>
    <w:rsid w:val="009E5042"/>
    <w:rsid w:val="009E5C13"/>
    <w:rsid w:val="009E5D92"/>
    <w:rsid w:val="009E5E09"/>
    <w:rsid w:val="009E6704"/>
    <w:rsid w:val="009E7285"/>
    <w:rsid w:val="009E73BF"/>
    <w:rsid w:val="009E7A02"/>
    <w:rsid w:val="009F03E2"/>
    <w:rsid w:val="009F0FE1"/>
    <w:rsid w:val="009F1854"/>
    <w:rsid w:val="009F1C24"/>
    <w:rsid w:val="009F1D27"/>
    <w:rsid w:val="009F1FF2"/>
    <w:rsid w:val="009F2457"/>
    <w:rsid w:val="009F2FF6"/>
    <w:rsid w:val="009F3552"/>
    <w:rsid w:val="009F3A6E"/>
    <w:rsid w:val="009F3CCF"/>
    <w:rsid w:val="009F3EDA"/>
    <w:rsid w:val="009F6127"/>
    <w:rsid w:val="009F703B"/>
    <w:rsid w:val="009F704D"/>
    <w:rsid w:val="009F7191"/>
    <w:rsid w:val="00A0158B"/>
    <w:rsid w:val="00A017B2"/>
    <w:rsid w:val="00A020EE"/>
    <w:rsid w:val="00A0219E"/>
    <w:rsid w:val="00A027C6"/>
    <w:rsid w:val="00A028D7"/>
    <w:rsid w:val="00A03310"/>
    <w:rsid w:val="00A033B3"/>
    <w:rsid w:val="00A033E3"/>
    <w:rsid w:val="00A0360D"/>
    <w:rsid w:val="00A03D16"/>
    <w:rsid w:val="00A03D41"/>
    <w:rsid w:val="00A06DB8"/>
    <w:rsid w:val="00A1075F"/>
    <w:rsid w:val="00A10878"/>
    <w:rsid w:val="00A113C0"/>
    <w:rsid w:val="00A12203"/>
    <w:rsid w:val="00A1268B"/>
    <w:rsid w:val="00A12A93"/>
    <w:rsid w:val="00A13841"/>
    <w:rsid w:val="00A141F7"/>
    <w:rsid w:val="00A147AC"/>
    <w:rsid w:val="00A15AA8"/>
    <w:rsid w:val="00A165D1"/>
    <w:rsid w:val="00A16655"/>
    <w:rsid w:val="00A20EBB"/>
    <w:rsid w:val="00A210ED"/>
    <w:rsid w:val="00A2208C"/>
    <w:rsid w:val="00A22C5B"/>
    <w:rsid w:val="00A239CC"/>
    <w:rsid w:val="00A24900"/>
    <w:rsid w:val="00A261D5"/>
    <w:rsid w:val="00A265A3"/>
    <w:rsid w:val="00A26F1D"/>
    <w:rsid w:val="00A27E1F"/>
    <w:rsid w:val="00A34784"/>
    <w:rsid w:val="00A34BEC"/>
    <w:rsid w:val="00A35499"/>
    <w:rsid w:val="00A366E2"/>
    <w:rsid w:val="00A418E0"/>
    <w:rsid w:val="00A41BF9"/>
    <w:rsid w:val="00A428C1"/>
    <w:rsid w:val="00A43397"/>
    <w:rsid w:val="00A4393D"/>
    <w:rsid w:val="00A448ED"/>
    <w:rsid w:val="00A47029"/>
    <w:rsid w:val="00A47DA8"/>
    <w:rsid w:val="00A50357"/>
    <w:rsid w:val="00A508D7"/>
    <w:rsid w:val="00A51092"/>
    <w:rsid w:val="00A51D5F"/>
    <w:rsid w:val="00A52017"/>
    <w:rsid w:val="00A5274F"/>
    <w:rsid w:val="00A53B75"/>
    <w:rsid w:val="00A5478D"/>
    <w:rsid w:val="00A5494B"/>
    <w:rsid w:val="00A55872"/>
    <w:rsid w:val="00A568AB"/>
    <w:rsid w:val="00A56941"/>
    <w:rsid w:val="00A569E5"/>
    <w:rsid w:val="00A573DC"/>
    <w:rsid w:val="00A57564"/>
    <w:rsid w:val="00A57A84"/>
    <w:rsid w:val="00A60460"/>
    <w:rsid w:val="00A61D40"/>
    <w:rsid w:val="00A62ADB"/>
    <w:rsid w:val="00A632FB"/>
    <w:rsid w:val="00A63644"/>
    <w:rsid w:val="00A63B2E"/>
    <w:rsid w:val="00A64136"/>
    <w:rsid w:val="00A64348"/>
    <w:rsid w:val="00A6505E"/>
    <w:rsid w:val="00A65878"/>
    <w:rsid w:val="00A663C6"/>
    <w:rsid w:val="00A71D2F"/>
    <w:rsid w:val="00A727F2"/>
    <w:rsid w:val="00A73074"/>
    <w:rsid w:val="00A7326F"/>
    <w:rsid w:val="00A7334B"/>
    <w:rsid w:val="00A74148"/>
    <w:rsid w:val="00A77B74"/>
    <w:rsid w:val="00A77EAD"/>
    <w:rsid w:val="00A8029E"/>
    <w:rsid w:val="00A80B82"/>
    <w:rsid w:val="00A80F0A"/>
    <w:rsid w:val="00A81A38"/>
    <w:rsid w:val="00A81C64"/>
    <w:rsid w:val="00A82FFF"/>
    <w:rsid w:val="00A830AE"/>
    <w:rsid w:val="00A830C1"/>
    <w:rsid w:val="00A833FA"/>
    <w:rsid w:val="00A84BDE"/>
    <w:rsid w:val="00A85315"/>
    <w:rsid w:val="00A863CA"/>
    <w:rsid w:val="00A8652E"/>
    <w:rsid w:val="00A90C25"/>
    <w:rsid w:val="00A90DED"/>
    <w:rsid w:val="00A90E7F"/>
    <w:rsid w:val="00A9145A"/>
    <w:rsid w:val="00A91486"/>
    <w:rsid w:val="00A915A5"/>
    <w:rsid w:val="00A91BFA"/>
    <w:rsid w:val="00A91E70"/>
    <w:rsid w:val="00A93A6D"/>
    <w:rsid w:val="00A96322"/>
    <w:rsid w:val="00A96931"/>
    <w:rsid w:val="00A96DD1"/>
    <w:rsid w:val="00A970E7"/>
    <w:rsid w:val="00A971C8"/>
    <w:rsid w:val="00A9739C"/>
    <w:rsid w:val="00A97DE2"/>
    <w:rsid w:val="00AA0371"/>
    <w:rsid w:val="00AA1B96"/>
    <w:rsid w:val="00AA3ED5"/>
    <w:rsid w:val="00AA41FB"/>
    <w:rsid w:val="00AA474A"/>
    <w:rsid w:val="00AA47CE"/>
    <w:rsid w:val="00AA4BF3"/>
    <w:rsid w:val="00AA6B36"/>
    <w:rsid w:val="00AB002A"/>
    <w:rsid w:val="00AB0251"/>
    <w:rsid w:val="00AB03E2"/>
    <w:rsid w:val="00AB0A90"/>
    <w:rsid w:val="00AB0ED5"/>
    <w:rsid w:val="00AB1203"/>
    <w:rsid w:val="00AB1898"/>
    <w:rsid w:val="00AB19C3"/>
    <w:rsid w:val="00AB35B8"/>
    <w:rsid w:val="00AB37A1"/>
    <w:rsid w:val="00AB3F79"/>
    <w:rsid w:val="00AB408C"/>
    <w:rsid w:val="00AB40EF"/>
    <w:rsid w:val="00AB610F"/>
    <w:rsid w:val="00AB618D"/>
    <w:rsid w:val="00AB6632"/>
    <w:rsid w:val="00AB745B"/>
    <w:rsid w:val="00AB7F94"/>
    <w:rsid w:val="00AC0A1A"/>
    <w:rsid w:val="00AC230E"/>
    <w:rsid w:val="00AC2730"/>
    <w:rsid w:val="00AC2C15"/>
    <w:rsid w:val="00AC3D55"/>
    <w:rsid w:val="00AC3E74"/>
    <w:rsid w:val="00AC3EA0"/>
    <w:rsid w:val="00AC68C1"/>
    <w:rsid w:val="00AC7139"/>
    <w:rsid w:val="00AC7555"/>
    <w:rsid w:val="00AC75EF"/>
    <w:rsid w:val="00AC7A1D"/>
    <w:rsid w:val="00AC7C82"/>
    <w:rsid w:val="00AC7E20"/>
    <w:rsid w:val="00AD09EA"/>
    <w:rsid w:val="00AD12DC"/>
    <w:rsid w:val="00AD1A36"/>
    <w:rsid w:val="00AD1BC2"/>
    <w:rsid w:val="00AD1CC3"/>
    <w:rsid w:val="00AD238F"/>
    <w:rsid w:val="00AD2457"/>
    <w:rsid w:val="00AD341C"/>
    <w:rsid w:val="00AD51AA"/>
    <w:rsid w:val="00AD51C1"/>
    <w:rsid w:val="00AD6193"/>
    <w:rsid w:val="00AD64D9"/>
    <w:rsid w:val="00AD6B6B"/>
    <w:rsid w:val="00AD7334"/>
    <w:rsid w:val="00AD7FE4"/>
    <w:rsid w:val="00AE00EB"/>
    <w:rsid w:val="00AE0DA3"/>
    <w:rsid w:val="00AE0F61"/>
    <w:rsid w:val="00AE186B"/>
    <w:rsid w:val="00AE2E81"/>
    <w:rsid w:val="00AE3495"/>
    <w:rsid w:val="00AE3E3E"/>
    <w:rsid w:val="00AE5263"/>
    <w:rsid w:val="00AE6629"/>
    <w:rsid w:val="00AE66ED"/>
    <w:rsid w:val="00AE6BFC"/>
    <w:rsid w:val="00AF05DF"/>
    <w:rsid w:val="00AF0793"/>
    <w:rsid w:val="00AF2081"/>
    <w:rsid w:val="00AF23B6"/>
    <w:rsid w:val="00AF2AA0"/>
    <w:rsid w:val="00AF4A0D"/>
    <w:rsid w:val="00AF4F76"/>
    <w:rsid w:val="00AF5067"/>
    <w:rsid w:val="00AF567B"/>
    <w:rsid w:val="00AF6067"/>
    <w:rsid w:val="00AF6C8D"/>
    <w:rsid w:val="00AF6E24"/>
    <w:rsid w:val="00AF705B"/>
    <w:rsid w:val="00AF7486"/>
    <w:rsid w:val="00AF78DE"/>
    <w:rsid w:val="00AF7ABB"/>
    <w:rsid w:val="00B000A5"/>
    <w:rsid w:val="00B00746"/>
    <w:rsid w:val="00B0302B"/>
    <w:rsid w:val="00B03D12"/>
    <w:rsid w:val="00B03E2A"/>
    <w:rsid w:val="00B040A0"/>
    <w:rsid w:val="00B04ABA"/>
    <w:rsid w:val="00B05050"/>
    <w:rsid w:val="00B10960"/>
    <w:rsid w:val="00B10B4E"/>
    <w:rsid w:val="00B11720"/>
    <w:rsid w:val="00B1196C"/>
    <w:rsid w:val="00B11B3A"/>
    <w:rsid w:val="00B12079"/>
    <w:rsid w:val="00B12F49"/>
    <w:rsid w:val="00B1412B"/>
    <w:rsid w:val="00B1520C"/>
    <w:rsid w:val="00B155B1"/>
    <w:rsid w:val="00B17C94"/>
    <w:rsid w:val="00B20DA5"/>
    <w:rsid w:val="00B230C5"/>
    <w:rsid w:val="00B23158"/>
    <w:rsid w:val="00B231BE"/>
    <w:rsid w:val="00B2378F"/>
    <w:rsid w:val="00B23BEE"/>
    <w:rsid w:val="00B24530"/>
    <w:rsid w:val="00B25100"/>
    <w:rsid w:val="00B265BD"/>
    <w:rsid w:val="00B307F4"/>
    <w:rsid w:val="00B30D71"/>
    <w:rsid w:val="00B32CA9"/>
    <w:rsid w:val="00B32E0E"/>
    <w:rsid w:val="00B335EE"/>
    <w:rsid w:val="00B33E89"/>
    <w:rsid w:val="00B3499B"/>
    <w:rsid w:val="00B34EE7"/>
    <w:rsid w:val="00B35079"/>
    <w:rsid w:val="00B36009"/>
    <w:rsid w:val="00B367AB"/>
    <w:rsid w:val="00B401AA"/>
    <w:rsid w:val="00B40783"/>
    <w:rsid w:val="00B413DA"/>
    <w:rsid w:val="00B42E08"/>
    <w:rsid w:val="00B4365C"/>
    <w:rsid w:val="00B437C8"/>
    <w:rsid w:val="00B44F52"/>
    <w:rsid w:val="00B4694D"/>
    <w:rsid w:val="00B477B7"/>
    <w:rsid w:val="00B5174A"/>
    <w:rsid w:val="00B51BF2"/>
    <w:rsid w:val="00B52ABF"/>
    <w:rsid w:val="00B55259"/>
    <w:rsid w:val="00B55A5F"/>
    <w:rsid w:val="00B55C47"/>
    <w:rsid w:val="00B56132"/>
    <w:rsid w:val="00B563F0"/>
    <w:rsid w:val="00B56424"/>
    <w:rsid w:val="00B570F5"/>
    <w:rsid w:val="00B571C3"/>
    <w:rsid w:val="00B573E1"/>
    <w:rsid w:val="00B577E1"/>
    <w:rsid w:val="00B57CD0"/>
    <w:rsid w:val="00B605E9"/>
    <w:rsid w:val="00B60DAC"/>
    <w:rsid w:val="00B6159F"/>
    <w:rsid w:val="00B61D3B"/>
    <w:rsid w:val="00B623DC"/>
    <w:rsid w:val="00B627B6"/>
    <w:rsid w:val="00B63457"/>
    <w:rsid w:val="00B63772"/>
    <w:rsid w:val="00B63983"/>
    <w:rsid w:val="00B657CA"/>
    <w:rsid w:val="00B65CBD"/>
    <w:rsid w:val="00B6637C"/>
    <w:rsid w:val="00B6689E"/>
    <w:rsid w:val="00B66EDF"/>
    <w:rsid w:val="00B700C7"/>
    <w:rsid w:val="00B71847"/>
    <w:rsid w:val="00B7432D"/>
    <w:rsid w:val="00B74746"/>
    <w:rsid w:val="00B752AA"/>
    <w:rsid w:val="00B75521"/>
    <w:rsid w:val="00B773FB"/>
    <w:rsid w:val="00B77A7F"/>
    <w:rsid w:val="00B80D66"/>
    <w:rsid w:val="00B81363"/>
    <w:rsid w:val="00B81BDD"/>
    <w:rsid w:val="00B82CE4"/>
    <w:rsid w:val="00B8410A"/>
    <w:rsid w:val="00B84F4A"/>
    <w:rsid w:val="00B858EA"/>
    <w:rsid w:val="00B86E6E"/>
    <w:rsid w:val="00B90CAD"/>
    <w:rsid w:val="00B90F10"/>
    <w:rsid w:val="00B91407"/>
    <w:rsid w:val="00B921CC"/>
    <w:rsid w:val="00B93D90"/>
    <w:rsid w:val="00B96688"/>
    <w:rsid w:val="00BA0CD5"/>
    <w:rsid w:val="00BA0DD8"/>
    <w:rsid w:val="00BA1B50"/>
    <w:rsid w:val="00BA21EF"/>
    <w:rsid w:val="00BA3ADF"/>
    <w:rsid w:val="00BA3E88"/>
    <w:rsid w:val="00BA4096"/>
    <w:rsid w:val="00BB0E7F"/>
    <w:rsid w:val="00BB17B0"/>
    <w:rsid w:val="00BB4CA0"/>
    <w:rsid w:val="00BB5A65"/>
    <w:rsid w:val="00BB5AA0"/>
    <w:rsid w:val="00BC006F"/>
    <w:rsid w:val="00BC2323"/>
    <w:rsid w:val="00BC2657"/>
    <w:rsid w:val="00BC2A18"/>
    <w:rsid w:val="00BC40EB"/>
    <w:rsid w:val="00BC5F38"/>
    <w:rsid w:val="00BC7D47"/>
    <w:rsid w:val="00BC7E2C"/>
    <w:rsid w:val="00BC7F2C"/>
    <w:rsid w:val="00BD1973"/>
    <w:rsid w:val="00BD1B9B"/>
    <w:rsid w:val="00BD1D56"/>
    <w:rsid w:val="00BD2211"/>
    <w:rsid w:val="00BD246C"/>
    <w:rsid w:val="00BD2CD6"/>
    <w:rsid w:val="00BD4252"/>
    <w:rsid w:val="00BD52CC"/>
    <w:rsid w:val="00BD5CFE"/>
    <w:rsid w:val="00BD6113"/>
    <w:rsid w:val="00BD663D"/>
    <w:rsid w:val="00BD79F5"/>
    <w:rsid w:val="00BE5A1F"/>
    <w:rsid w:val="00BF0235"/>
    <w:rsid w:val="00BF0723"/>
    <w:rsid w:val="00BF1394"/>
    <w:rsid w:val="00BF1A72"/>
    <w:rsid w:val="00BF2BC6"/>
    <w:rsid w:val="00BF3ABD"/>
    <w:rsid w:val="00BF3BD7"/>
    <w:rsid w:val="00BF59E6"/>
    <w:rsid w:val="00BF5E01"/>
    <w:rsid w:val="00BF672C"/>
    <w:rsid w:val="00C0065E"/>
    <w:rsid w:val="00C01C2E"/>
    <w:rsid w:val="00C031EF"/>
    <w:rsid w:val="00C05B82"/>
    <w:rsid w:val="00C0677F"/>
    <w:rsid w:val="00C07128"/>
    <w:rsid w:val="00C07191"/>
    <w:rsid w:val="00C0789B"/>
    <w:rsid w:val="00C07D35"/>
    <w:rsid w:val="00C1152F"/>
    <w:rsid w:val="00C11798"/>
    <w:rsid w:val="00C121FC"/>
    <w:rsid w:val="00C12783"/>
    <w:rsid w:val="00C144A1"/>
    <w:rsid w:val="00C149E2"/>
    <w:rsid w:val="00C149E6"/>
    <w:rsid w:val="00C14D4A"/>
    <w:rsid w:val="00C14E20"/>
    <w:rsid w:val="00C154F5"/>
    <w:rsid w:val="00C16332"/>
    <w:rsid w:val="00C16BF0"/>
    <w:rsid w:val="00C17405"/>
    <w:rsid w:val="00C201A4"/>
    <w:rsid w:val="00C20AF5"/>
    <w:rsid w:val="00C20F5D"/>
    <w:rsid w:val="00C2105A"/>
    <w:rsid w:val="00C213BD"/>
    <w:rsid w:val="00C21A1F"/>
    <w:rsid w:val="00C21FB0"/>
    <w:rsid w:val="00C22C4E"/>
    <w:rsid w:val="00C23817"/>
    <w:rsid w:val="00C24CCE"/>
    <w:rsid w:val="00C262A7"/>
    <w:rsid w:val="00C27561"/>
    <w:rsid w:val="00C27AFA"/>
    <w:rsid w:val="00C27C69"/>
    <w:rsid w:val="00C308B1"/>
    <w:rsid w:val="00C30C7D"/>
    <w:rsid w:val="00C31F5D"/>
    <w:rsid w:val="00C31F91"/>
    <w:rsid w:val="00C32C77"/>
    <w:rsid w:val="00C33BDD"/>
    <w:rsid w:val="00C3479E"/>
    <w:rsid w:val="00C35CF8"/>
    <w:rsid w:val="00C35F78"/>
    <w:rsid w:val="00C36142"/>
    <w:rsid w:val="00C36255"/>
    <w:rsid w:val="00C3698D"/>
    <w:rsid w:val="00C36D47"/>
    <w:rsid w:val="00C373E9"/>
    <w:rsid w:val="00C3770E"/>
    <w:rsid w:val="00C3788C"/>
    <w:rsid w:val="00C378CC"/>
    <w:rsid w:val="00C37E8F"/>
    <w:rsid w:val="00C37FFC"/>
    <w:rsid w:val="00C41FD3"/>
    <w:rsid w:val="00C42674"/>
    <w:rsid w:val="00C42AB1"/>
    <w:rsid w:val="00C42C10"/>
    <w:rsid w:val="00C42C71"/>
    <w:rsid w:val="00C43316"/>
    <w:rsid w:val="00C450C9"/>
    <w:rsid w:val="00C454D5"/>
    <w:rsid w:val="00C46CFA"/>
    <w:rsid w:val="00C46FDA"/>
    <w:rsid w:val="00C50248"/>
    <w:rsid w:val="00C5032A"/>
    <w:rsid w:val="00C50FC8"/>
    <w:rsid w:val="00C52AA5"/>
    <w:rsid w:val="00C52DC3"/>
    <w:rsid w:val="00C5319B"/>
    <w:rsid w:val="00C53C78"/>
    <w:rsid w:val="00C555C6"/>
    <w:rsid w:val="00C5621B"/>
    <w:rsid w:val="00C5626E"/>
    <w:rsid w:val="00C569AC"/>
    <w:rsid w:val="00C570AC"/>
    <w:rsid w:val="00C57582"/>
    <w:rsid w:val="00C57606"/>
    <w:rsid w:val="00C57871"/>
    <w:rsid w:val="00C6021B"/>
    <w:rsid w:val="00C6067B"/>
    <w:rsid w:val="00C60748"/>
    <w:rsid w:val="00C6088C"/>
    <w:rsid w:val="00C61233"/>
    <w:rsid w:val="00C61338"/>
    <w:rsid w:val="00C61BD9"/>
    <w:rsid w:val="00C6270B"/>
    <w:rsid w:val="00C62D47"/>
    <w:rsid w:val="00C631C7"/>
    <w:rsid w:val="00C63D58"/>
    <w:rsid w:val="00C66269"/>
    <w:rsid w:val="00C66383"/>
    <w:rsid w:val="00C70307"/>
    <w:rsid w:val="00C7076D"/>
    <w:rsid w:val="00C70DC0"/>
    <w:rsid w:val="00C71002"/>
    <w:rsid w:val="00C72BF7"/>
    <w:rsid w:val="00C73568"/>
    <w:rsid w:val="00C738A5"/>
    <w:rsid w:val="00C74458"/>
    <w:rsid w:val="00C74BF3"/>
    <w:rsid w:val="00C74D3A"/>
    <w:rsid w:val="00C74F05"/>
    <w:rsid w:val="00C751A1"/>
    <w:rsid w:val="00C761B8"/>
    <w:rsid w:val="00C769CD"/>
    <w:rsid w:val="00C85087"/>
    <w:rsid w:val="00C86761"/>
    <w:rsid w:val="00C8690C"/>
    <w:rsid w:val="00C90363"/>
    <w:rsid w:val="00C903C0"/>
    <w:rsid w:val="00C918D5"/>
    <w:rsid w:val="00C92185"/>
    <w:rsid w:val="00C922B5"/>
    <w:rsid w:val="00C929E3"/>
    <w:rsid w:val="00C94586"/>
    <w:rsid w:val="00C95A39"/>
    <w:rsid w:val="00C971C6"/>
    <w:rsid w:val="00CA1553"/>
    <w:rsid w:val="00CA17F2"/>
    <w:rsid w:val="00CA2933"/>
    <w:rsid w:val="00CA3B59"/>
    <w:rsid w:val="00CA5366"/>
    <w:rsid w:val="00CA5BAD"/>
    <w:rsid w:val="00CA679F"/>
    <w:rsid w:val="00CA7094"/>
    <w:rsid w:val="00CA7540"/>
    <w:rsid w:val="00CA76E9"/>
    <w:rsid w:val="00CA79C2"/>
    <w:rsid w:val="00CA7A65"/>
    <w:rsid w:val="00CB0083"/>
    <w:rsid w:val="00CB10F8"/>
    <w:rsid w:val="00CB148A"/>
    <w:rsid w:val="00CB286E"/>
    <w:rsid w:val="00CB351F"/>
    <w:rsid w:val="00CB5902"/>
    <w:rsid w:val="00CB5CAB"/>
    <w:rsid w:val="00CB5FC4"/>
    <w:rsid w:val="00CB641B"/>
    <w:rsid w:val="00CB6606"/>
    <w:rsid w:val="00CB6AC9"/>
    <w:rsid w:val="00CC059B"/>
    <w:rsid w:val="00CC0709"/>
    <w:rsid w:val="00CC086E"/>
    <w:rsid w:val="00CC1134"/>
    <w:rsid w:val="00CC20F2"/>
    <w:rsid w:val="00CC27C7"/>
    <w:rsid w:val="00CC2A98"/>
    <w:rsid w:val="00CC306A"/>
    <w:rsid w:val="00CC3AC3"/>
    <w:rsid w:val="00CC472A"/>
    <w:rsid w:val="00CC4B8D"/>
    <w:rsid w:val="00CC4EF5"/>
    <w:rsid w:val="00CC5AFA"/>
    <w:rsid w:val="00CC742F"/>
    <w:rsid w:val="00CD310F"/>
    <w:rsid w:val="00CD3FD8"/>
    <w:rsid w:val="00CD6E07"/>
    <w:rsid w:val="00CE16A3"/>
    <w:rsid w:val="00CE1C4D"/>
    <w:rsid w:val="00CE41AE"/>
    <w:rsid w:val="00CE57FB"/>
    <w:rsid w:val="00CE5CC1"/>
    <w:rsid w:val="00CE6F65"/>
    <w:rsid w:val="00CE7D33"/>
    <w:rsid w:val="00CF0024"/>
    <w:rsid w:val="00CF0152"/>
    <w:rsid w:val="00CF046F"/>
    <w:rsid w:val="00CF0D9D"/>
    <w:rsid w:val="00CF32C8"/>
    <w:rsid w:val="00CF5C16"/>
    <w:rsid w:val="00CF5C52"/>
    <w:rsid w:val="00CF6630"/>
    <w:rsid w:val="00CF7211"/>
    <w:rsid w:val="00CF7947"/>
    <w:rsid w:val="00CF7B03"/>
    <w:rsid w:val="00D008B4"/>
    <w:rsid w:val="00D01B09"/>
    <w:rsid w:val="00D027FB"/>
    <w:rsid w:val="00D02DBD"/>
    <w:rsid w:val="00D04C0C"/>
    <w:rsid w:val="00D12697"/>
    <w:rsid w:val="00D1279C"/>
    <w:rsid w:val="00D1311C"/>
    <w:rsid w:val="00D1339A"/>
    <w:rsid w:val="00D15353"/>
    <w:rsid w:val="00D15CBB"/>
    <w:rsid w:val="00D16A1B"/>
    <w:rsid w:val="00D20300"/>
    <w:rsid w:val="00D203D4"/>
    <w:rsid w:val="00D20951"/>
    <w:rsid w:val="00D20E8D"/>
    <w:rsid w:val="00D224D9"/>
    <w:rsid w:val="00D22F9E"/>
    <w:rsid w:val="00D23D7B"/>
    <w:rsid w:val="00D24036"/>
    <w:rsid w:val="00D24045"/>
    <w:rsid w:val="00D25561"/>
    <w:rsid w:val="00D25996"/>
    <w:rsid w:val="00D2687D"/>
    <w:rsid w:val="00D26C40"/>
    <w:rsid w:val="00D273CF"/>
    <w:rsid w:val="00D30C21"/>
    <w:rsid w:val="00D3273B"/>
    <w:rsid w:val="00D32A44"/>
    <w:rsid w:val="00D32B02"/>
    <w:rsid w:val="00D33F92"/>
    <w:rsid w:val="00D354B3"/>
    <w:rsid w:val="00D35654"/>
    <w:rsid w:val="00D3637E"/>
    <w:rsid w:val="00D36C78"/>
    <w:rsid w:val="00D36D17"/>
    <w:rsid w:val="00D40138"/>
    <w:rsid w:val="00D42D06"/>
    <w:rsid w:val="00D42E20"/>
    <w:rsid w:val="00D43D1B"/>
    <w:rsid w:val="00D44268"/>
    <w:rsid w:val="00D44FCC"/>
    <w:rsid w:val="00D4549A"/>
    <w:rsid w:val="00D45E4A"/>
    <w:rsid w:val="00D4681E"/>
    <w:rsid w:val="00D47145"/>
    <w:rsid w:val="00D47D4F"/>
    <w:rsid w:val="00D47E4B"/>
    <w:rsid w:val="00D47EF5"/>
    <w:rsid w:val="00D503D6"/>
    <w:rsid w:val="00D5159B"/>
    <w:rsid w:val="00D51624"/>
    <w:rsid w:val="00D517E7"/>
    <w:rsid w:val="00D52537"/>
    <w:rsid w:val="00D52CF1"/>
    <w:rsid w:val="00D55EE2"/>
    <w:rsid w:val="00D57D07"/>
    <w:rsid w:val="00D602D9"/>
    <w:rsid w:val="00D609E0"/>
    <w:rsid w:val="00D61588"/>
    <w:rsid w:val="00D617AC"/>
    <w:rsid w:val="00D61D1D"/>
    <w:rsid w:val="00D63244"/>
    <w:rsid w:val="00D6349E"/>
    <w:rsid w:val="00D63E06"/>
    <w:rsid w:val="00D64A74"/>
    <w:rsid w:val="00D65034"/>
    <w:rsid w:val="00D65B9D"/>
    <w:rsid w:val="00D66B79"/>
    <w:rsid w:val="00D674BA"/>
    <w:rsid w:val="00D704AB"/>
    <w:rsid w:val="00D70D9B"/>
    <w:rsid w:val="00D73A95"/>
    <w:rsid w:val="00D74361"/>
    <w:rsid w:val="00D74DAD"/>
    <w:rsid w:val="00D75797"/>
    <w:rsid w:val="00D75A41"/>
    <w:rsid w:val="00D75D3F"/>
    <w:rsid w:val="00D75DD2"/>
    <w:rsid w:val="00D76B82"/>
    <w:rsid w:val="00D7775A"/>
    <w:rsid w:val="00D77EA7"/>
    <w:rsid w:val="00D80445"/>
    <w:rsid w:val="00D805C9"/>
    <w:rsid w:val="00D83383"/>
    <w:rsid w:val="00D83E65"/>
    <w:rsid w:val="00D83F6A"/>
    <w:rsid w:val="00D85B28"/>
    <w:rsid w:val="00D85D94"/>
    <w:rsid w:val="00D86C72"/>
    <w:rsid w:val="00D9038E"/>
    <w:rsid w:val="00D909A8"/>
    <w:rsid w:val="00D9158D"/>
    <w:rsid w:val="00D91A74"/>
    <w:rsid w:val="00D91D73"/>
    <w:rsid w:val="00D928CC"/>
    <w:rsid w:val="00D92F19"/>
    <w:rsid w:val="00D941A9"/>
    <w:rsid w:val="00D94368"/>
    <w:rsid w:val="00D95EBE"/>
    <w:rsid w:val="00D96170"/>
    <w:rsid w:val="00D96660"/>
    <w:rsid w:val="00D967E6"/>
    <w:rsid w:val="00D96E7E"/>
    <w:rsid w:val="00DA14AA"/>
    <w:rsid w:val="00DA16AC"/>
    <w:rsid w:val="00DA2060"/>
    <w:rsid w:val="00DA228F"/>
    <w:rsid w:val="00DA26CE"/>
    <w:rsid w:val="00DA2701"/>
    <w:rsid w:val="00DA3531"/>
    <w:rsid w:val="00DA3DD4"/>
    <w:rsid w:val="00DA425D"/>
    <w:rsid w:val="00DA4564"/>
    <w:rsid w:val="00DA51F0"/>
    <w:rsid w:val="00DA54D8"/>
    <w:rsid w:val="00DA56F6"/>
    <w:rsid w:val="00DA5A70"/>
    <w:rsid w:val="00DA6829"/>
    <w:rsid w:val="00DA7666"/>
    <w:rsid w:val="00DB094C"/>
    <w:rsid w:val="00DB18F1"/>
    <w:rsid w:val="00DB1AC9"/>
    <w:rsid w:val="00DB21EA"/>
    <w:rsid w:val="00DB338D"/>
    <w:rsid w:val="00DB3999"/>
    <w:rsid w:val="00DB49B9"/>
    <w:rsid w:val="00DB7D6C"/>
    <w:rsid w:val="00DB7ECA"/>
    <w:rsid w:val="00DC02B8"/>
    <w:rsid w:val="00DC044F"/>
    <w:rsid w:val="00DC0F7F"/>
    <w:rsid w:val="00DC551B"/>
    <w:rsid w:val="00DC5B73"/>
    <w:rsid w:val="00DC5FBC"/>
    <w:rsid w:val="00DC64B9"/>
    <w:rsid w:val="00DC6D2A"/>
    <w:rsid w:val="00DC779F"/>
    <w:rsid w:val="00DD0983"/>
    <w:rsid w:val="00DD12BE"/>
    <w:rsid w:val="00DD1740"/>
    <w:rsid w:val="00DD2109"/>
    <w:rsid w:val="00DD22D9"/>
    <w:rsid w:val="00DD2730"/>
    <w:rsid w:val="00DD321C"/>
    <w:rsid w:val="00DD7FBC"/>
    <w:rsid w:val="00DE0193"/>
    <w:rsid w:val="00DE0769"/>
    <w:rsid w:val="00DE1B28"/>
    <w:rsid w:val="00DE34D5"/>
    <w:rsid w:val="00DE35F2"/>
    <w:rsid w:val="00DE3F4D"/>
    <w:rsid w:val="00DE46DC"/>
    <w:rsid w:val="00DE5072"/>
    <w:rsid w:val="00DE5EDD"/>
    <w:rsid w:val="00DE60CB"/>
    <w:rsid w:val="00DE70FF"/>
    <w:rsid w:val="00DF03F8"/>
    <w:rsid w:val="00DF156F"/>
    <w:rsid w:val="00DF1755"/>
    <w:rsid w:val="00DF2910"/>
    <w:rsid w:val="00DF3526"/>
    <w:rsid w:val="00DF37E1"/>
    <w:rsid w:val="00DF4162"/>
    <w:rsid w:val="00DF54D3"/>
    <w:rsid w:val="00DF607D"/>
    <w:rsid w:val="00DF65EC"/>
    <w:rsid w:val="00DF7434"/>
    <w:rsid w:val="00E01AF3"/>
    <w:rsid w:val="00E01C48"/>
    <w:rsid w:val="00E0354B"/>
    <w:rsid w:val="00E03D56"/>
    <w:rsid w:val="00E0439B"/>
    <w:rsid w:val="00E050C2"/>
    <w:rsid w:val="00E051AB"/>
    <w:rsid w:val="00E05A86"/>
    <w:rsid w:val="00E05B7E"/>
    <w:rsid w:val="00E0677A"/>
    <w:rsid w:val="00E06E2F"/>
    <w:rsid w:val="00E07020"/>
    <w:rsid w:val="00E071DE"/>
    <w:rsid w:val="00E074FE"/>
    <w:rsid w:val="00E076B0"/>
    <w:rsid w:val="00E07F8B"/>
    <w:rsid w:val="00E101DD"/>
    <w:rsid w:val="00E1021F"/>
    <w:rsid w:val="00E10479"/>
    <w:rsid w:val="00E11577"/>
    <w:rsid w:val="00E12867"/>
    <w:rsid w:val="00E1379A"/>
    <w:rsid w:val="00E14A37"/>
    <w:rsid w:val="00E16513"/>
    <w:rsid w:val="00E176DB"/>
    <w:rsid w:val="00E2238B"/>
    <w:rsid w:val="00E23C00"/>
    <w:rsid w:val="00E25D1A"/>
    <w:rsid w:val="00E265DE"/>
    <w:rsid w:val="00E320B4"/>
    <w:rsid w:val="00E32754"/>
    <w:rsid w:val="00E34347"/>
    <w:rsid w:val="00E3561C"/>
    <w:rsid w:val="00E35E36"/>
    <w:rsid w:val="00E36233"/>
    <w:rsid w:val="00E364A6"/>
    <w:rsid w:val="00E3676F"/>
    <w:rsid w:val="00E367B2"/>
    <w:rsid w:val="00E37A63"/>
    <w:rsid w:val="00E37ACA"/>
    <w:rsid w:val="00E37EC7"/>
    <w:rsid w:val="00E41868"/>
    <w:rsid w:val="00E4203B"/>
    <w:rsid w:val="00E42464"/>
    <w:rsid w:val="00E42808"/>
    <w:rsid w:val="00E42C5C"/>
    <w:rsid w:val="00E43640"/>
    <w:rsid w:val="00E43A44"/>
    <w:rsid w:val="00E44423"/>
    <w:rsid w:val="00E446C6"/>
    <w:rsid w:val="00E4483E"/>
    <w:rsid w:val="00E44FB9"/>
    <w:rsid w:val="00E4595F"/>
    <w:rsid w:val="00E45B00"/>
    <w:rsid w:val="00E45BCF"/>
    <w:rsid w:val="00E46AB8"/>
    <w:rsid w:val="00E46C74"/>
    <w:rsid w:val="00E476F9"/>
    <w:rsid w:val="00E47D6B"/>
    <w:rsid w:val="00E50FAA"/>
    <w:rsid w:val="00E511B0"/>
    <w:rsid w:val="00E51D21"/>
    <w:rsid w:val="00E52855"/>
    <w:rsid w:val="00E52D5B"/>
    <w:rsid w:val="00E52E01"/>
    <w:rsid w:val="00E5360C"/>
    <w:rsid w:val="00E54AFD"/>
    <w:rsid w:val="00E54B12"/>
    <w:rsid w:val="00E55EF7"/>
    <w:rsid w:val="00E5650E"/>
    <w:rsid w:val="00E5669C"/>
    <w:rsid w:val="00E579F8"/>
    <w:rsid w:val="00E60108"/>
    <w:rsid w:val="00E60142"/>
    <w:rsid w:val="00E60DDE"/>
    <w:rsid w:val="00E61F10"/>
    <w:rsid w:val="00E63512"/>
    <w:rsid w:val="00E64E23"/>
    <w:rsid w:val="00E659FC"/>
    <w:rsid w:val="00E65A8D"/>
    <w:rsid w:val="00E65BCC"/>
    <w:rsid w:val="00E66623"/>
    <w:rsid w:val="00E66E7E"/>
    <w:rsid w:val="00E66F4E"/>
    <w:rsid w:val="00E6723F"/>
    <w:rsid w:val="00E67E06"/>
    <w:rsid w:val="00E702C8"/>
    <w:rsid w:val="00E71A12"/>
    <w:rsid w:val="00E7498C"/>
    <w:rsid w:val="00E7712E"/>
    <w:rsid w:val="00E77214"/>
    <w:rsid w:val="00E776DA"/>
    <w:rsid w:val="00E77781"/>
    <w:rsid w:val="00E80BE5"/>
    <w:rsid w:val="00E81003"/>
    <w:rsid w:val="00E81C81"/>
    <w:rsid w:val="00E82E9C"/>
    <w:rsid w:val="00E84436"/>
    <w:rsid w:val="00E8573A"/>
    <w:rsid w:val="00E85978"/>
    <w:rsid w:val="00E86A87"/>
    <w:rsid w:val="00E90F65"/>
    <w:rsid w:val="00E91381"/>
    <w:rsid w:val="00E9158C"/>
    <w:rsid w:val="00E93713"/>
    <w:rsid w:val="00E95253"/>
    <w:rsid w:val="00E9559A"/>
    <w:rsid w:val="00E96227"/>
    <w:rsid w:val="00E9661F"/>
    <w:rsid w:val="00EA03AC"/>
    <w:rsid w:val="00EA17BD"/>
    <w:rsid w:val="00EA183F"/>
    <w:rsid w:val="00EA3056"/>
    <w:rsid w:val="00EA3C96"/>
    <w:rsid w:val="00EA54F2"/>
    <w:rsid w:val="00EA62C2"/>
    <w:rsid w:val="00EA646B"/>
    <w:rsid w:val="00EA6E58"/>
    <w:rsid w:val="00EA7DFF"/>
    <w:rsid w:val="00EB1D0A"/>
    <w:rsid w:val="00EB310D"/>
    <w:rsid w:val="00EB3754"/>
    <w:rsid w:val="00EB3B2B"/>
    <w:rsid w:val="00EB438C"/>
    <w:rsid w:val="00EB4CF9"/>
    <w:rsid w:val="00EB4EFD"/>
    <w:rsid w:val="00EB5356"/>
    <w:rsid w:val="00EB6CBF"/>
    <w:rsid w:val="00EB6D28"/>
    <w:rsid w:val="00EB7467"/>
    <w:rsid w:val="00EC00CC"/>
    <w:rsid w:val="00EC00D9"/>
    <w:rsid w:val="00EC0282"/>
    <w:rsid w:val="00EC0355"/>
    <w:rsid w:val="00EC0FA1"/>
    <w:rsid w:val="00EC305F"/>
    <w:rsid w:val="00EC44A8"/>
    <w:rsid w:val="00EC5C30"/>
    <w:rsid w:val="00EC5C78"/>
    <w:rsid w:val="00EC687A"/>
    <w:rsid w:val="00EC7429"/>
    <w:rsid w:val="00ED0C75"/>
    <w:rsid w:val="00ED0D65"/>
    <w:rsid w:val="00ED0FF1"/>
    <w:rsid w:val="00ED1D87"/>
    <w:rsid w:val="00ED2245"/>
    <w:rsid w:val="00ED3300"/>
    <w:rsid w:val="00ED4284"/>
    <w:rsid w:val="00ED4382"/>
    <w:rsid w:val="00ED43D7"/>
    <w:rsid w:val="00ED4B7F"/>
    <w:rsid w:val="00ED4C39"/>
    <w:rsid w:val="00ED540D"/>
    <w:rsid w:val="00ED5ADB"/>
    <w:rsid w:val="00ED60A1"/>
    <w:rsid w:val="00ED6125"/>
    <w:rsid w:val="00ED72D7"/>
    <w:rsid w:val="00ED748F"/>
    <w:rsid w:val="00EE04D0"/>
    <w:rsid w:val="00EE1EA9"/>
    <w:rsid w:val="00EE21C5"/>
    <w:rsid w:val="00EE2CE5"/>
    <w:rsid w:val="00EE3480"/>
    <w:rsid w:val="00EE4306"/>
    <w:rsid w:val="00EE493A"/>
    <w:rsid w:val="00EE4D20"/>
    <w:rsid w:val="00EE7A67"/>
    <w:rsid w:val="00EF10FF"/>
    <w:rsid w:val="00EF20A4"/>
    <w:rsid w:val="00EF4042"/>
    <w:rsid w:val="00EF441B"/>
    <w:rsid w:val="00EF4EFB"/>
    <w:rsid w:val="00EF61D1"/>
    <w:rsid w:val="00EF7F41"/>
    <w:rsid w:val="00F009C3"/>
    <w:rsid w:val="00F01451"/>
    <w:rsid w:val="00F01E67"/>
    <w:rsid w:val="00F02717"/>
    <w:rsid w:val="00F02FF0"/>
    <w:rsid w:val="00F034A4"/>
    <w:rsid w:val="00F03C9C"/>
    <w:rsid w:val="00F03CF9"/>
    <w:rsid w:val="00F04F25"/>
    <w:rsid w:val="00F05724"/>
    <w:rsid w:val="00F058A6"/>
    <w:rsid w:val="00F0595E"/>
    <w:rsid w:val="00F10191"/>
    <w:rsid w:val="00F108AC"/>
    <w:rsid w:val="00F10EDE"/>
    <w:rsid w:val="00F119AB"/>
    <w:rsid w:val="00F12380"/>
    <w:rsid w:val="00F12723"/>
    <w:rsid w:val="00F1373B"/>
    <w:rsid w:val="00F147B6"/>
    <w:rsid w:val="00F15511"/>
    <w:rsid w:val="00F15B45"/>
    <w:rsid w:val="00F15F84"/>
    <w:rsid w:val="00F1723F"/>
    <w:rsid w:val="00F20405"/>
    <w:rsid w:val="00F21303"/>
    <w:rsid w:val="00F22BE7"/>
    <w:rsid w:val="00F22DD7"/>
    <w:rsid w:val="00F23210"/>
    <w:rsid w:val="00F24243"/>
    <w:rsid w:val="00F24E1B"/>
    <w:rsid w:val="00F25BDD"/>
    <w:rsid w:val="00F26751"/>
    <w:rsid w:val="00F305B9"/>
    <w:rsid w:val="00F306B5"/>
    <w:rsid w:val="00F333C3"/>
    <w:rsid w:val="00F338EF"/>
    <w:rsid w:val="00F3438F"/>
    <w:rsid w:val="00F35A5B"/>
    <w:rsid w:val="00F35C23"/>
    <w:rsid w:val="00F37C9F"/>
    <w:rsid w:val="00F37FE2"/>
    <w:rsid w:val="00F418BB"/>
    <w:rsid w:val="00F41C75"/>
    <w:rsid w:val="00F41CD7"/>
    <w:rsid w:val="00F41F23"/>
    <w:rsid w:val="00F4383B"/>
    <w:rsid w:val="00F43F6B"/>
    <w:rsid w:val="00F440D4"/>
    <w:rsid w:val="00F45460"/>
    <w:rsid w:val="00F458A1"/>
    <w:rsid w:val="00F45AE2"/>
    <w:rsid w:val="00F46089"/>
    <w:rsid w:val="00F46D45"/>
    <w:rsid w:val="00F46E1D"/>
    <w:rsid w:val="00F4790F"/>
    <w:rsid w:val="00F47FFE"/>
    <w:rsid w:val="00F5008D"/>
    <w:rsid w:val="00F505BE"/>
    <w:rsid w:val="00F52435"/>
    <w:rsid w:val="00F52A30"/>
    <w:rsid w:val="00F52F30"/>
    <w:rsid w:val="00F53055"/>
    <w:rsid w:val="00F53DCD"/>
    <w:rsid w:val="00F54989"/>
    <w:rsid w:val="00F55A64"/>
    <w:rsid w:val="00F55A7B"/>
    <w:rsid w:val="00F562AD"/>
    <w:rsid w:val="00F56D60"/>
    <w:rsid w:val="00F5713A"/>
    <w:rsid w:val="00F5770D"/>
    <w:rsid w:val="00F57946"/>
    <w:rsid w:val="00F57D2F"/>
    <w:rsid w:val="00F6158B"/>
    <w:rsid w:val="00F61DB8"/>
    <w:rsid w:val="00F61DEC"/>
    <w:rsid w:val="00F62692"/>
    <w:rsid w:val="00F632E0"/>
    <w:rsid w:val="00F63383"/>
    <w:rsid w:val="00F63D14"/>
    <w:rsid w:val="00F64A2B"/>
    <w:rsid w:val="00F64C97"/>
    <w:rsid w:val="00F64D2B"/>
    <w:rsid w:val="00F656F9"/>
    <w:rsid w:val="00F65EFB"/>
    <w:rsid w:val="00F66153"/>
    <w:rsid w:val="00F66CDF"/>
    <w:rsid w:val="00F66D35"/>
    <w:rsid w:val="00F67B4A"/>
    <w:rsid w:val="00F70806"/>
    <w:rsid w:val="00F71FB7"/>
    <w:rsid w:val="00F720F2"/>
    <w:rsid w:val="00F73645"/>
    <w:rsid w:val="00F744CD"/>
    <w:rsid w:val="00F74BDE"/>
    <w:rsid w:val="00F75614"/>
    <w:rsid w:val="00F759D9"/>
    <w:rsid w:val="00F76FD6"/>
    <w:rsid w:val="00F77CB7"/>
    <w:rsid w:val="00F80A92"/>
    <w:rsid w:val="00F80D5D"/>
    <w:rsid w:val="00F815FF"/>
    <w:rsid w:val="00F81E3A"/>
    <w:rsid w:val="00F81F48"/>
    <w:rsid w:val="00F824BE"/>
    <w:rsid w:val="00F83BDF"/>
    <w:rsid w:val="00F83F81"/>
    <w:rsid w:val="00F86D2C"/>
    <w:rsid w:val="00F87A48"/>
    <w:rsid w:val="00F912FD"/>
    <w:rsid w:val="00F91B2C"/>
    <w:rsid w:val="00F91DD2"/>
    <w:rsid w:val="00F93049"/>
    <w:rsid w:val="00F9498C"/>
    <w:rsid w:val="00F956C4"/>
    <w:rsid w:val="00F958DD"/>
    <w:rsid w:val="00F9609C"/>
    <w:rsid w:val="00F9638E"/>
    <w:rsid w:val="00F9645A"/>
    <w:rsid w:val="00F969C9"/>
    <w:rsid w:val="00FA18BF"/>
    <w:rsid w:val="00FA1BD4"/>
    <w:rsid w:val="00FA1D65"/>
    <w:rsid w:val="00FA2BCD"/>
    <w:rsid w:val="00FA307F"/>
    <w:rsid w:val="00FA3E04"/>
    <w:rsid w:val="00FA3FAA"/>
    <w:rsid w:val="00FA40B3"/>
    <w:rsid w:val="00FA498D"/>
    <w:rsid w:val="00FA6AA8"/>
    <w:rsid w:val="00FB034A"/>
    <w:rsid w:val="00FB2ABE"/>
    <w:rsid w:val="00FB2BD3"/>
    <w:rsid w:val="00FB2DDC"/>
    <w:rsid w:val="00FB3A5F"/>
    <w:rsid w:val="00FB445E"/>
    <w:rsid w:val="00FB512C"/>
    <w:rsid w:val="00FB5A0F"/>
    <w:rsid w:val="00FB5EBA"/>
    <w:rsid w:val="00FB6187"/>
    <w:rsid w:val="00FB6295"/>
    <w:rsid w:val="00FB7088"/>
    <w:rsid w:val="00FB72EA"/>
    <w:rsid w:val="00FB73C4"/>
    <w:rsid w:val="00FC1832"/>
    <w:rsid w:val="00FC190C"/>
    <w:rsid w:val="00FC1FEF"/>
    <w:rsid w:val="00FC3B00"/>
    <w:rsid w:val="00FC3C9A"/>
    <w:rsid w:val="00FC4544"/>
    <w:rsid w:val="00FC4EA4"/>
    <w:rsid w:val="00FC627C"/>
    <w:rsid w:val="00FC66E6"/>
    <w:rsid w:val="00FC67EC"/>
    <w:rsid w:val="00FC6F79"/>
    <w:rsid w:val="00FC7083"/>
    <w:rsid w:val="00FC74F8"/>
    <w:rsid w:val="00FD0E8D"/>
    <w:rsid w:val="00FD19FA"/>
    <w:rsid w:val="00FD2547"/>
    <w:rsid w:val="00FD41EF"/>
    <w:rsid w:val="00FD49AA"/>
    <w:rsid w:val="00FD5307"/>
    <w:rsid w:val="00FD6425"/>
    <w:rsid w:val="00FD6653"/>
    <w:rsid w:val="00FD6F99"/>
    <w:rsid w:val="00FD74EC"/>
    <w:rsid w:val="00FD7ACA"/>
    <w:rsid w:val="00FE0500"/>
    <w:rsid w:val="00FE07FE"/>
    <w:rsid w:val="00FE0C59"/>
    <w:rsid w:val="00FE34FD"/>
    <w:rsid w:val="00FE62B3"/>
    <w:rsid w:val="00FE7493"/>
    <w:rsid w:val="00FE7EE1"/>
    <w:rsid w:val="00FF067D"/>
    <w:rsid w:val="00FF1387"/>
    <w:rsid w:val="00FF4287"/>
    <w:rsid w:val="00FF43F5"/>
    <w:rsid w:val="00FF5404"/>
    <w:rsid w:val="00FF5CC5"/>
    <w:rsid w:val="00FF6EBC"/>
    <w:rsid w:val="00FF709C"/>
    <w:rsid w:val="00FF7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3480DFE"/>
  <w15:docId w15:val="{3463FD08-5384-4F5E-84F8-FEA2CA3A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0F2"/>
    <w:pPr>
      <w:suppressAutoHyphens/>
    </w:pPr>
    <w:rPr>
      <w:sz w:val="24"/>
      <w:szCs w:val="24"/>
      <w:lang w:eastAsia="zh-CN"/>
    </w:rPr>
  </w:style>
  <w:style w:type="paragraph" w:styleId="10">
    <w:name w:val="heading 1"/>
    <w:aliases w:val="1. Глава"/>
    <w:basedOn w:val="a"/>
    <w:next w:val="a"/>
    <w:qFormat/>
    <w:rsid w:val="00F720F2"/>
    <w:pPr>
      <w:keepNext/>
      <w:spacing w:line="360" w:lineRule="auto"/>
      <w:jc w:val="center"/>
      <w:outlineLvl w:val="0"/>
    </w:pPr>
    <w:rPr>
      <w:b/>
      <w:bCs/>
    </w:rPr>
  </w:style>
  <w:style w:type="paragraph" w:styleId="2">
    <w:name w:val="heading 2"/>
    <w:aliases w:val="I"/>
    <w:basedOn w:val="a"/>
    <w:next w:val="a"/>
    <w:link w:val="20"/>
    <w:qFormat/>
    <w:rsid w:val="00F720F2"/>
    <w:pPr>
      <w:keepNext/>
      <w:spacing w:line="360" w:lineRule="auto"/>
      <w:jc w:val="center"/>
      <w:outlineLvl w:val="1"/>
    </w:pPr>
    <w:rPr>
      <w:b/>
      <w:bCs/>
    </w:rPr>
  </w:style>
  <w:style w:type="paragraph" w:styleId="3">
    <w:name w:val="heading 3"/>
    <w:aliases w:val="I.I"/>
    <w:basedOn w:val="a"/>
    <w:next w:val="a"/>
    <w:qFormat/>
    <w:rsid w:val="00F720F2"/>
    <w:pPr>
      <w:keepNext/>
      <w:spacing w:line="360" w:lineRule="auto"/>
      <w:jc w:val="both"/>
      <w:outlineLvl w:val="2"/>
    </w:pPr>
    <w:rPr>
      <w:b/>
      <w:bCs/>
      <w:sz w:val="20"/>
      <w:lang w:val="en-US"/>
    </w:rPr>
  </w:style>
  <w:style w:type="paragraph" w:styleId="4">
    <w:name w:val="heading 4"/>
    <w:basedOn w:val="a"/>
    <w:next w:val="a"/>
    <w:link w:val="40"/>
    <w:qFormat/>
    <w:rsid w:val="00F720F2"/>
    <w:pPr>
      <w:keepNext/>
      <w:spacing w:line="360" w:lineRule="auto"/>
      <w:jc w:val="center"/>
      <w:outlineLvl w:val="3"/>
    </w:pPr>
    <w:rPr>
      <w:b/>
      <w:bCs/>
      <w:sz w:val="20"/>
      <w:lang w:val="en-US"/>
    </w:rPr>
  </w:style>
  <w:style w:type="paragraph" w:styleId="5">
    <w:name w:val="heading 5"/>
    <w:basedOn w:val="a"/>
    <w:next w:val="a"/>
    <w:qFormat/>
    <w:rsid w:val="00F720F2"/>
    <w:pPr>
      <w:keepNext/>
      <w:spacing w:line="360" w:lineRule="auto"/>
      <w:jc w:val="center"/>
      <w:outlineLvl w:val="4"/>
    </w:pPr>
    <w:rPr>
      <w:b/>
      <w:bCs/>
    </w:rPr>
  </w:style>
  <w:style w:type="paragraph" w:styleId="6">
    <w:name w:val="heading 6"/>
    <w:basedOn w:val="a"/>
    <w:next w:val="a"/>
    <w:qFormat/>
    <w:rsid w:val="00F720F2"/>
    <w:pPr>
      <w:keepNext/>
      <w:spacing w:line="360" w:lineRule="auto"/>
      <w:jc w:val="both"/>
      <w:outlineLvl w:val="5"/>
    </w:pPr>
    <w:rPr>
      <w:b/>
    </w:rPr>
  </w:style>
  <w:style w:type="paragraph" w:styleId="7">
    <w:name w:val="heading 7"/>
    <w:basedOn w:val="a"/>
    <w:next w:val="a"/>
    <w:qFormat/>
    <w:rsid w:val="00F720F2"/>
    <w:pPr>
      <w:keepNext/>
      <w:outlineLvl w:val="6"/>
    </w:pPr>
    <w:rPr>
      <w:b/>
      <w:bCs/>
    </w:rPr>
  </w:style>
  <w:style w:type="paragraph" w:styleId="8">
    <w:name w:val="heading 8"/>
    <w:basedOn w:val="a"/>
    <w:next w:val="a"/>
    <w:qFormat/>
    <w:rsid w:val="00F720F2"/>
    <w:pPr>
      <w:keepNext/>
      <w:spacing w:line="360" w:lineRule="auto"/>
      <w:jc w:val="center"/>
      <w:outlineLvl w:val="7"/>
    </w:pPr>
    <w:rPr>
      <w:b/>
      <w:szCs w:val="20"/>
      <w:u w:val="single"/>
    </w:rPr>
  </w:style>
  <w:style w:type="paragraph" w:styleId="9">
    <w:name w:val="heading 9"/>
    <w:basedOn w:val="a"/>
    <w:next w:val="a"/>
    <w:qFormat/>
    <w:rsid w:val="00F720F2"/>
    <w:pPr>
      <w:keepNext/>
      <w:spacing w:line="360" w:lineRule="auto"/>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1">
    <w:name w:val="Основной шрифт абзаца1"/>
    <w:rsid w:val="00F720F2"/>
  </w:style>
  <w:style w:type="character" w:customStyle="1" w:styleId="12">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1"/>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1"/>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1"/>
    <w:rsid w:val="00F720F2"/>
  </w:style>
  <w:style w:type="character" w:customStyle="1" w:styleId="ac">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F720F2"/>
    <w:rPr>
      <w:color w:val="000000"/>
      <w:sz w:val="24"/>
      <w:szCs w:val="24"/>
      <w:lang w:val="ru-RU" w:bidi="ar-SA"/>
    </w:rPr>
  </w:style>
  <w:style w:type="character" w:customStyle="1" w:styleId="apple-converted-space">
    <w:name w:val="apple-converted-space"/>
    <w:basedOn w:val="11"/>
    <w:rsid w:val="00F720F2"/>
  </w:style>
  <w:style w:type="character" w:customStyle="1" w:styleId="ad">
    <w:name w:val="Ссылка указателя"/>
    <w:rsid w:val="00F720F2"/>
  </w:style>
  <w:style w:type="paragraph" w:customStyle="1" w:styleId="13">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2"/>
    <w:qFormat/>
    <w:rsid w:val="00F720F2"/>
    <w:pPr>
      <w:suppressLineNumbers/>
      <w:spacing w:before="120" w:after="120"/>
    </w:pPr>
    <w:rPr>
      <w:rFonts w:cs="Mangal"/>
      <w:i/>
      <w:iCs/>
    </w:rPr>
  </w:style>
  <w:style w:type="paragraph" w:customStyle="1" w:styleId="14">
    <w:name w:val="Указатель1"/>
    <w:basedOn w:val="a"/>
    <w:rsid w:val="00F720F2"/>
    <w:pPr>
      <w:suppressLineNumbers/>
    </w:pPr>
    <w:rPr>
      <w:rFonts w:cs="Mangal"/>
    </w:rPr>
  </w:style>
  <w:style w:type="paragraph" w:customStyle="1" w:styleId="15">
    <w:name w:val="1"/>
    <w:basedOn w:val="a"/>
    <w:rsid w:val="00F720F2"/>
    <w:pPr>
      <w:spacing w:after="160" w:line="240" w:lineRule="exact"/>
      <w:jc w:val="both"/>
    </w:pPr>
    <w:rPr>
      <w:rFonts w:ascii="Verdana" w:hAnsi="Verdana" w:cs="Verdana"/>
      <w:lang w:val="en-US"/>
    </w:rPr>
  </w:style>
  <w:style w:type="paragraph" w:styleId="af3">
    <w:name w:val="Body Text Indent"/>
    <w:basedOn w:val="a"/>
    <w:link w:val="af4"/>
    <w:rsid w:val="00F720F2"/>
    <w:pPr>
      <w:spacing w:line="360" w:lineRule="auto"/>
      <w:ind w:firstLine="705"/>
      <w:jc w:val="both"/>
    </w:pPr>
  </w:style>
  <w:style w:type="character" w:customStyle="1" w:styleId="af4">
    <w:name w:val="Основной текст с отступом Знак"/>
    <w:basedOn w:val="a0"/>
    <w:link w:val="af3"/>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5">
    <w:name w:val="header"/>
    <w:aliases w:val="ВерхКолонтитул,Знак1, Знак1,Header Char,Header Char Знак Знак,Header Char Знак Знак Знак,Знак4"/>
    <w:basedOn w:val="a"/>
    <w:link w:val="af6"/>
    <w:rsid w:val="00F720F2"/>
    <w:pPr>
      <w:tabs>
        <w:tab w:val="center" w:pos="4153"/>
        <w:tab w:val="right" w:pos="8306"/>
      </w:tabs>
    </w:pPr>
    <w:rPr>
      <w:sz w:val="20"/>
      <w:szCs w:val="20"/>
    </w:rPr>
  </w:style>
  <w:style w:type="character" w:customStyle="1" w:styleId="af6">
    <w:name w:val="Верхний колонтитул Знак"/>
    <w:aliases w:val="ВерхКолонтитул Знак,Знак1 Знак, Знак1 Знак,Header Char Знак,Header Char Знак Знак Знак1,Header Char Знак Знак Знак Знак,Знак4 Знак"/>
    <w:basedOn w:val="a0"/>
    <w:link w:val="af5"/>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7">
    <w:name w:val="Subtitle"/>
    <w:aliases w:val="_Таблица"/>
    <w:basedOn w:val="a"/>
    <w:next w:val="ae"/>
    <w:link w:val="af8"/>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9">
    <w:name w:val="footnote text"/>
    <w:basedOn w:val="a"/>
    <w:rsid w:val="00F720F2"/>
    <w:rPr>
      <w:sz w:val="20"/>
      <w:szCs w:val="20"/>
    </w:rPr>
  </w:style>
  <w:style w:type="paragraph" w:styleId="16">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7">
    <w:name w:val="Цитата1"/>
    <w:basedOn w:val="a"/>
    <w:rsid w:val="00F720F2"/>
    <w:pPr>
      <w:ind w:left="-57" w:right="-57"/>
      <w:jc w:val="center"/>
    </w:pPr>
    <w:rPr>
      <w:b/>
      <w:sz w:val="18"/>
      <w:szCs w:val="20"/>
    </w:rPr>
  </w:style>
  <w:style w:type="paragraph" w:styleId="18">
    <w:name w:val="index 1"/>
    <w:basedOn w:val="a"/>
    <w:next w:val="a"/>
    <w:rsid w:val="00F720F2"/>
    <w:pPr>
      <w:ind w:left="240" w:hanging="240"/>
    </w:pPr>
  </w:style>
  <w:style w:type="paragraph" w:customStyle="1" w:styleId="19">
    <w:name w:val="Название объекта1"/>
    <w:basedOn w:val="a"/>
    <w:next w:val="a"/>
    <w:rsid w:val="00F720F2"/>
    <w:pPr>
      <w:jc w:val="center"/>
    </w:pPr>
    <w:rPr>
      <w:b/>
      <w:i/>
      <w:sz w:val="28"/>
      <w:szCs w:val="20"/>
    </w:rPr>
  </w:style>
  <w:style w:type="paragraph" w:styleId="afa">
    <w:name w:val="footer"/>
    <w:basedOn w:val="a"/>
    <w:link w:val="afb"/>
    <w:uiPriority w:val="99"/>
    <w:rsid w:val="00F720F2"/>
    <w:pPr>
      <w:tabs>
        <w:tab w:val="center" w:pos="4677"/>
        <w:tab w:val="right" w:pos="9355"/>
      </w:tabs>
    </w:pPr>
    <w:rPr>
      <w:sz w:val="28"/>
      <w:szCs w:val="20"/>
    </w:rPr>
  </w:style>
  <w:style w:type="character" w:customStyle="1" w:styleId="afb">
    <w:name w:val="Нижний колонтитул Знак"/>
    <w:link w:val="afa"/>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c">
    <w:name w:val="Табличный"/>
    <w:basedOn w:val="a"/>
    <w:rsid w:val="00F720F2"/>
    <w:pPr>
      <w:jc w:val="center"/>
    </w:pPr>
  </w:style>
  <w:style w:type="paragraph" w:styleId="afd">
    <w:name w:val="Normal (Web)"/>
    <w:aliases w:val="Обычный (Web),Обычный (Web)1,Обычный (Web)11,Normal (Web) Char,Обычный (Web) Char,Обычный (веб) Знак2 Char,Обычный (веб) Знак1 Знак Char,Обычный (веб) Знак Знак1 Знак Char,Обычный (Web) Знак Знак Знак1 Знак Char,Обычный (веб) Знак1 Char"/>
    <w:basedOn w:val="a"/>
    <w:link w:val="afe"/>
    <w:qFormat/>
    <w:rsid w:val="00F720F2"/>
    <w:pPr>
      <w:spacing w:before="100" w:after="100"/>
    </w:pPr>
  </w:style>
  <w:style w:type="character" w:customStyle="1" w:styleId="afe">
    <w:name w:val="Обычный (веб) Знак"/>
    <w:aliases w:val="Обычный (Web) Знак,Обычный (Web)1 Знак,Обычный (Web)11 Знак,Normal (Web) Char Знак,Обычный (Web) Char Знак,Обычный (веб) Знак2 Char Знак,Обычный (веб) Знак1 Знак Char Знак,Обычный (веб) Знак Знак1 Знак Char Знак"/>
    <w:link w:val="afd"/>
    <w:locked/>
    <w:rsid w:val="0006264F"/>
    <w:rPr>
      <w:sz w:val="24"/>
      <w:szCs w:val="24"/>
      <w:lang w:eastAsia="zh-CN"/>
    </w:rPr>
  </w:style>
  <w:style w:type="paragraph" w:customStyle="1" w:styleId="aff">
    <w:name w:val="Обычный + По центру"/>
    <w:basedOn w:val="3"/>
    <w:rsid w:val="00F720F2"/>
    <w:rPr>
      <w:sz w:val="24"/>
    </w:rPr>
  </w:style>
  <w:style w:type="paragraph" w:customStyle="1" w:styleId="1a">
    <w:name w:val="Схема документа1"/>
    <w:basedOn w:val="a"/>
    <w:rsid w:val="00F720F2"/>
    <w:pPr>
      <w:shd w:val="clear" w:color="auto" w:fill="000080"/>
    </w:pPr>
    <w:rPr>
      <w:rFonts w:ascii="Tahoma" w:hAnsi="Tahoma" w:cs="Tahoma"/>
      <w:sz w:val="20"/>
      <w:szCs w:val="20"/>
    </w:rPr>
  </w:style>
  <w:style w:type="paragraph" w:customStyle="1" w:styleId="Main0">
    <w:name w:val="Main"/>
    <w:link w:val="Main1"/>
    <w:rsid w:val="00F720F2"/>
    <w:pPr>
      <w:widowControl w:val="0"/>
      <w:suppressAutoHyphens/>
      <w:spacing w:line="360" w:lineRule="auto"/>
      <w:ind w:firstLine="709"/>
      <w:jc w:val="both"/>
    </w:pPr>
    <w:rPr>
      <w:rFonts w:cs="Tahoma"/>
      <w:sz w:val="24"/>
      <w:szCs w:val="16"/>
      <w:lang w:eastAsia="zh-CN"/>
    </w:rPr>
  </w:style>
  <w:style w:type="paragraph" w:customStyle="1" w:styleId="1b">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0">
    <w:name w:val="Содержимое таблицы"/>
    <w:basedOn w:val="a"/>
    <w:rsid w:val="00F720F2"/>
    <w:pPr>
      <w:suppressLineNumbers/>
    </w:pPr>
    <w:rPr>
      <w:sz w:val="20"/>
      <w:szCs w:val="20"/>
    </w:rPr>
  </w:style>
  <w:style w:type="paragraph" w:customStyle="1" w:styleId="1c">
    <w:name w:val="Обычный1"/>
    <w:rsid w:val="00F720F2"/>
    <w:pPr>
      <w:suppressAutoHyphens/>
      <w:spacing w:before="100" w:after="100"/>
    </w:pPr>
    <w:rPr>
      <w:rFonts w:eastAsia="Arial"/>
      <w:sz w:val="24"/>
      <w:lang w:eastAsia="zh-CN"/>
    </w:rPr>
  </w:style>
  <w:style w:type="paragraph" w:customStyle="1" w:styleId="ConsPlusNormal">
    <w:name w:val="ConsPlusNormal"/>
    <w:link w:val="ConsPlusNormal1"/>
    <w:qFormat/>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3"/>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1">
    <w:name w:val="Название таблицы"/>
    <w:basedOn w:val="a"/>
    <w:qFormat/>
    <w:rsid w:val="00F720F2"/>
    <w:pPr>
      <w:spacing w:line="360" w:lineRule="auto"/>
      <w:jc w:val="center"/>
    </w:pPr>
  </w:style>
  <w:style w:type="paragraph" w:customStyle="1" w:styleId="aff2">
    <w:name w:val="Начало"/>
    <w:basedOn w:val="13"/>
    <w:next w:val="13"/>
    <w:rsid w:val="00F720F2"/>
    <w:pPr>
      <w:spacing w:line="360" w:lineRule="auto"/>
    </w:pPr>
    <w:rPr>
      <w:sz w:val="28"/>
      <w:szCs w:val="28"/>
    </w:rPr>
  </w:style>
  <w:style w:type="paragraph" w:styleId="aff3">
    <w:name w:val="List Paragraph"/>
    <w:basedOn w:val="a"/>
    <w:link w:val="aff4"/>
    <w:qFormat/>
    <w:rsid w:val="00F720F2"/>
    <w:pPr>
      <w:spacing w:line="360" w:lineRule="auto"/>
      <w:ind w:left="720" w:firstLine="709"/>
    </w:pPr>
  </w:style>
  <w:style w:type="character" w:customStyle="1" w:styleId="aff4">
    <w:name w:val="Абзац списка Знак"/>
    <w:link w:val="aff3"/>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5">
    <w:name w:val="Таблица"/>
    <w:basedOn w:val="af7"/>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6">
    <w:name w:val="Заголовок таблицы"/>
    <w:basedOn w:val="aff0"/>
    <w:rsid w:val="00F720F2"/>
    <w:pPr>
      <w:jc w:val="center"/>
    </w:pPr>
    <w:rPr>
      <w:b/>
      <w:bCs/>
    </w:rPr>
  </w:style>
  <w:style w:type="paragraph" w:customStyle="1" w:styleId="100">
    <w:name w:val="Оглавление 10"/>
    <w:basedOn w:val="14"/>
    <w:rsid w:val="00F720F2"/>
    <w:pPr>
      <w:tabs>
        <w:tab w:val="right" w:leader="dot" w:pos="7091"/>
      </w:tabs>
      <w:ind w:left="2547"/>
    </w:pPr>
  </w:style>
  <w:style w:type="paragraph" w:customStyle="1" w:styleId="aff7">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d">
    <w:name w:val="Знак сноски1"/>
    <w:rsid w:val="005A1BDD"/>
    <w:rPr>
      <w:vertAlign w:val="superscript"/>
    </w:rPr>
  </w:style>
  <w:style w:type="character" w:customStyle="1" w:styleId="aff8">
    <w:name w:val="Маркеры списка"/>
    <w:rsid w:val="005A1BDD"/>
    <w:rPr>
      <w:rFonts w:ascii="OpenSymbol" w:eastAsia="OpenSymbol" w:hAnsi="OpenSymbol" w:cs="OpenSymbol"/>
    </w:rPr>
  </w:style>
  <w:style w:type="character" w:customStyle="1" w:styleId="aff9">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a">
    <w:name w:val="Символ нумерации"/>
    <w:rsid w:val="005A1BDD"/>
  </w:style>
  <w:style w:type="character" w:customStyle="1" w:styleId="81">
    <w:name w:val="Знак Знак8"/>
    <w:rsid w:val="005A1BDD"/>
    <w:rPr>
      <w:b/>
      <w:bCs/>
      <w:sz w:val="24"/>
      <w:szCs w:val="24"/>
      <w:lang w:val="ru-RU" w:bidi="ar-SA"/>
    </w:rPr>
  </w:style>
  <w:style w:type="character" w:styleId="affb">
    <w:name w:val="footnote reference"/>
    <w:rsid w:val="005A1BDD"/>
    <w:rPr>
      <w:vertAlign w:val="superscript"/>
    </w:rPr>
  </w:style>
  <w:style w:type="character" w:styleId="affc">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e">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d">
    <w:name w:val="Balloon Text"/>
    <w:basedOn w:val="a"/>
    <w:link w:val="affe"/>
    <w:uiPriority w:val="99"/>
    <w:rsid w:val="005A1BDD"/>
    <w:rPr>
      <w:rFonts w:ascii="Tahoma" w:hAnsi="Tahoma" w:cs="Tahoma"/>
      <w:sz w:val="16"/>
      <w:szCs w:val="16"/>
    </w:rPr>
  </w:style>
  <w:style w:type="character" w:customStyle="1" w:styleId="affe">
    <w:name w:val="Текст выноски Знак"/>
    <w:link w:val="affd"/>
    <w:uiPriority w:val="99"/>
    <w:rsid w:val="005A1BDD"/>
    <w:rPr>
      <w:rFonts w:ascii="Tahoma" w:hAnsi="Tahoma" w:cs="Tahoma"/>
      <w:sz w:val="16"/>
      <w:szCs w:val="16"/>
      <w:lang w:eastAsia="zh-CN"/>
    </w:rPr>
  </w:style>
  <w:style w:type="paragraph" w:styleId="afff">
    <w:name w:val="Document Map"/>
    <w:basedOn w:val="a"/>
    <w:link w:val="afff0"/>
    <w:semiHidden/>
    <w:unhideWhenUsed/>
    <w:rsid w:val="00E659FC"/>
    <w:rPr>
      <w:rFonts w:ascii="Tahoma" w:hAnsi="Tahoma" w:cs="Tahoma"/>
      <w:sz w:val="16"/>
      <w:szCs w:val="16"/>
    </w:rPr>
  </w:style>
  <w:style w:type="character" w:customStyle="1" w:styleId="afff0">
    <w:name w:val="Схема документа Знак"/>
    <w:basedOn w:val="a0"/>
    <w:link w:val="afff"/>
    <w:uiPriority w:val="99"/>
    <w:semiHidden/>
    <w:rsid w:val="00E659FC"/>
    <w:rPr>
      <w:rFonts w:ascii="Tahoma" w:hAnsi="Tahoma" w:cs="Tahoma"/>
      <w:sz w:val="16"/>
      <w:szCs w:val="16"/>
      <w:lang w:eastAsia="zh-CN"/>
    </w:rPr>
  </w:style>
  <w:style w:type="paragraph" w:customStyle="1" w:styleId="afff1">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2">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3">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4">
    <w:name w:val="Обычный текст"/>
    <w:basedOn w:val="a"/>
    <w:link w:val="afff5"/>
    <w:qFormat/>
    <w:rsid w:val="00A16655"/>
    <w:pPr>
      <w:suppressAutoHyphens w:val="0"/>
      <w:ind w:firstLine="709"/>
      <w:jc w:val="both"/>
    </w:pPr>
    <w:rPr>
      <w:lang w:val="en-US" w:eastAsia="ar-SA" w:bidi="en-US"/>
    </w:rPr>
  </w:style>
  <w:style w:type="character" w:customStyle="1" w:styleId="afff5">
    <w:name w:val="Обычный текст Знак"/>
    <w:link w:val="afff4"/>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6">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7">
    <w:name w:val="Title"/>
    <w:basedOn w:val="a"/>
    <w:link w:val="afff8"/>
    <w:qFormat/>
    <w:rsid w:val="00485235"/>
    <w:pPr>
      <w:suppressAutoHyphens w:val="0"/>
      <w:jc w:val="center"/>
    </w:pPr>
    <w:rPr>
      <w:b/>
      <w:bCs/>
      <w:lang w:eastAsia="ru-RU"/>
    </w:rPr>
  </w:style>
  <w:style w:type="character" w:customStyle="1" w:styleId="afff8">
    <w:name w:val="Заголовок Знак"/>
    <w:basedOn w:val="a0"/>
    <w:link w:val="afff7"/>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9">
    <w:name w:val="No Spacing"/>
    <w:link w:val="afffa"/>
    <w:qFormat/>
    <w:rsid w:val="00FF1387"/>
    <w:pPr>
      <w:spacing w:after="80"/>
    </w:pPr>
    <w:rPr>
      <w:rFonts w:ascii="Calibri" w:eastAsia="Calibri" w:hAnsi="Calibri"/>
      <w:sz w:val="22"/>
      <w:szCs w:val="22"/>
      <w:lang w:eastAsia="en-US"/>
    </w:rPr>
  </w:style>
  <w:style w:type="paragraph" w:customStyle="1" w:styleId="afffb">
    <w:name w:val="Полужирный"/>
    <w:basedOn w:val="a"/>
    <w:link w:val="afffc"/>
    <w:rsid w:val="00FF1387"/>
    <w:pPr>
      <w:suppressAutoHyphens w:val="0"/>
      <w:ind w:firstLine="709"/>
      <w:jc w:val="both"/>
    </w:pPr>
    <w:rPr>
      <w:b/>
      <w:sz w:val="28"/>
      <w:lang w:eastAsia="ru-RU"/>
    </w:rPr>
  </w:style>
  <w:style w:type="character" w:customStyle="1" w:styleId="afffc">
    <w:name w:val="Полужирный Знак"/>
    <w:link w:val="afffb"/>
    <w:rsid w:val="00FF1387"/>
    <w:rPr>
      <w:b/>
      <w:sz w:val="28"/>
      <w:szCs w:val="24"/>
    </w:rPr>
  </w:style>
  <w:style w:type="paragraph" w:customStyle="1" w:styleId="1f">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d">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e">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d"/>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f">
    <w:name w:val="Подпись к таблице_"/>
    <w:link w:val="affff0"/>
    <w:rsid w:val="00F66153"/>
    <w:rPr>
      <w:sz w:val="26"/>
      <w:szCs w:val="26"/>
      <w:shd w:val="clear" w:color="auto" w:fill="FFFFFF"/>
    </w:rPr>
  </w:style>
  <w:style w:type="paragraph" w:customStyle="1" w:styleId="affff0">
    <w:name w:val="Подпись к таблице"/>
    <w:basedOn w:val="a"/>
    <w:link w:val="affff"/>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f1">
    <w:name w:val="annotation reference"/>
    <w:rsid w:val="00F66153"/>
    <w:rPr>
      <w:sz w:val="16"/>
      <w:szCs w:val="16"/>
    </w:rPr>
  </w:style>
  <w:style w:type="paragraph" w:styleId="affff2">
    <w:name w:val="annotation text"/>
    <w:basedOn w:val="a"/>
    <w:link w:val="affff3"/>
    <w:rsid w:val="00F66153"/>
    <w:pPr>
      <w:suppressAutoHyphens w:val="0"/>
    </w:pPr>
    <w:rPr>
      <w:sz w:val="20"/>
      <w:szCs w:val="20"/>
      <w:lang w:eastAsia="ru-RU"/>
    </w:rPr>
  </w:style>
  <w:style w:type="character" w:customStyle="1" w:styleId="affff3">
    <w:name w:val="Текст примечания Знак"/>
    <w:basedOn w:val="a0"/>
    <w:link w:val="affff2"/>
    <w:rsid w:val="00F66153"/>
  </w:style>
  <w:style w:type="paragraph" w:styleId="affff4">
    <w:name w:val="annotation subject"/>
    <w:basedOn w:val="affff2"/>
    <w:next w:val="affff2"/>
    <w:link w:val="affff5"/>
    <w:rsid w:val="00F66153"/>
    <w:rPr>
      <w:b/>
      <w:bCs/>
    </w:rPr>
  </w:style>
  <w:style w:type="character" w:customStyle="1" w:styleId="affff5">
    <w:name w:val="Тема примечания Знак"/>
    <w:basedOn w:val="affff3"/>
    <w:link w:val="affff4"/>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6">
    <w:name w:val="Subtle Reference"/>
    <w:uiPriority w:val="31"/>
    <w:qFormat/>
    <w:rsid w:val="00F66153"/>
    <w:rPr>
      <w:smallCaps/>
      <w:color w:val="C0504D"/>
      <w:u w:val="single"/>
    </w:rPr>
  </w:style>
  <w:style w:type="character" w:styleId="affff7">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8">
    <w:name w:val="отчет"/>
    <w:basedOn w:val="a"/>
    <w:link w:val="affff9"/>
    <w:qFormat/>
    <w:rsid w:val="00276DE2"/>
    <w:pPr>
      <w:suppressAutoHyphens w:val="0"/>
      <w:spacing w:line="276" w:lineRule="auto"/>
      <w:ind w:firstLine="709"/>
      <w:jc w:val="both"/>
    </w:pPr>
    <w:rPr>
      <w:sz w:val="28"/>
      <w:szCs w:val="22"/>
    </w:rPr>
  </w:style>
  <w:style w:type="character" w:customStyle="1" w:styleId="affff9">
    <w:name w:val="отчет Знак"/>
    <w:link w:val="affff8"/>
    <w:rsid w:val="00276DE2"/>
    <w:rPr>
      <w:sz w:val="28"/>
      <w:szCs w:val="22"/>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8">
    <w:name w:val="Подзаголовок Знак"/>
    <w:aliases w:val="_Таблица Знак"/>
    <w:link w:val="af7"/>
    <w:rsid w:val="00A4393D"/>
    <w:rPr>
      <w:b/>
      <w:lang w:eastAsia="zh-CN"/>
    </w:rPr>
  </w:style>
  <w:style w:type="paragraph" w:styleId="affffa">
    <w:name w:val="Plain Text"/>
    <w:basedOn w:val="a"/>
    <w:link w:val="affffb"/>
    <w:qFormat/>
    <w:rsid w:val="000A7E16"/>
    <w:pPr>
      <w:suppressAutoHyphens w:val="0"/>
    </w:pPr>
    <w:rPr>
      <w:rFonts w:ascii="Courier New" w:hAnsi="Courier New" w:cs="Courier New"/>
      <w:sz w:val="20"/>
      <w:szCs w:val="20"/>
      <w:lang w:eastAsia="ru-RU"/>
    </w:rPr>
  </w:style>
  <w:style w:type="character" w:customStyle="1" w:styleId="affffb">
    <w:name w:val="Текст Знак"/>
    <w:basedOn w:val="a0"/>
    <w:link w:val="affffa"/>
    <w:qFormat/>
    <w:rsid w:val="000A7E16"/>
    <w:rPr>
      <w:rFonts w:ascii="Courier New" w:hAnsi="Courier New" w:cs="Courier New"/>
    </w:rPr>
  </w:style>
  <w:style w:type="paragraph" w:customStyle="1" w:styleId="affffc">
    <w:name w:val="таблица."/>
    <w:basedOn w:val="a"/>
    <w:link w:val="affffd"/>
    <w:qFormat/>
    <w:rsid w:val="002F6250"/>
    <w:pPr>
      <w:suppressAutoHyphens w:val="0"/>
      <w:spacing w:line="276" w:lineRule="auto"/>
      <w:jc w:val="center"/>
    </w:pPr>
    <w:rPr>
      <w:color w:val="000000"/>
      <w:sz w:val="26"/>
      <w:szCs w:val="26"/>
    </w:rPr>
  </w:style>
  <w:style w:type="character" w:customStyle="1" w:styleId="affffd">
    <w:name w:val="таблица. Знак"/>
    <w:link w:val="affffc"/>
    <w:rsid w:val="002F6250"/>
    <w:rPr>
      <w:color w:val="000000"/>
      <w:sz w:val="26"/>
      <w:szCs w:val="26"/>
    </w:rPr>
  </w:style>
  <w:style w:type="character" w:customStyle="1" w:styleId="title-link">
    <w:name w:val="title-link"/>
    <w:basedOn w:val="a0"/>
    <w:rsid w:val="000033A3"/>
  </w:style>
  <w:style w:type="table" w:styleId="affffe">
    <w:name w:val="Table Grid"/>
    <w:aliases w:val="Table Grid Report"/>
    <w:basedOn w:val="a1"/>
    <w:uiPriority w:val="59"/>
    <w:rsid w:val="004C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Заголовок2"/>
    <w:basedOn w:val="a"/>
    <w:next w:val="ae"/>
    <w:rsid w:val="00D61D1D"/>
    <w:pPr>
      <w:jc w:val="center"/>
    </w:pPr>
    <w:rPr>
      <w:b/>
      <w:bCs/>
    </w:rPr>
  </w:style>
  <w:style w:type="paragraph" w:customStyle="1" w:styleId="280">
    <w:name w:val="Основной текст 28"/>
    <w:basedOn w:val="a"/>
    <w:rsid w:val="00552F14"/>
    <w:pPr>
      <w:suppressAutoHyphens w:val="0"/>
      <w:ind w:firstLine="720"/>
      <w:jc w:val="both"/>
    </w:pPr>
    <w:rPr>
      <w:szCs w:val="20"/>
      <w:lang w:eastAsia="ru-RU"/>
    </w:rPr>
  </w:style>
  <w:style w:type="character" w:customStyle="1" w:styleId="mw-headline">
    <w:name w:val="mw-headline"/>
    <w:rsid w:val="005854D9"/>
  </w:style>
  <w:style w:type="paragraph" w:customStyle="1" w:styleId="-">
    <w:name w:val="СТП-Э Позиция"/>
    <w:basedOn w:val="a"/>
    <w:qFormat/>
    <w:rsid w:val="00111D2E"/>
    <w:pPr>
      <w:suppressAutoHyphens w:val="0"/>
    </w:pPr>
    <w:rPr>
      <w:szCs w:val="22"/>
      <w:lang w:eastAsia="ru-RU"/>
    </w:rPr>
  </w:style>
  <w:style w:type="paragraph" w:customStyle="1" w:styleId="-0">
    <w:name w:val="СТП-Э Позиция по центру"/>
    <w:basedOn w:val="a"/>
    <w:qFormat/>
    <w:rsid w:val="00111D2E"/>
    <w:pPr>
      <w:suppressAutoHyphens w:val="0"/>
      <w:jc w:val="center"/>
    </w:pPr>
    <w:rPr>
      <w:szCs w:val="22"/>
      <w:lang w:eastAsia="ru-RU"/>
    </w:rPr>
  </w:style>
  <w:style w:type="character" w:customStyle="1" w:styleId="date-display-single">
    <w:name w:val="date-display-single"/>
    <w:basedOn w:val="a0"/>
    <w:rsid w:val="00344FBB"/>
  </w:style>
  <w:style w:type="character" w:customStyle="1" w:styleId="markedcontent">
    <w:name w:val="markedcontent"/>
    <w:basedOn w:val="a0"/>
    <w:rsid w:val="002253BE"/>
  </w:style>
  <w:style w:type="paragraph" w:customStyle="1" w:styleId="110">
    <w:name w:val="Табличный_таблица_11"/>
    <w:link w:val="111"/>
    <w:qFormat/>
    <w:rsid w:val="006E48DE"/>
    <w:pPr>
      <w:suppressAutoHyphens/>
      <w:jc w:val="center"/>
    </w:pPr>
    <w:rPr>
      <w:rFonts w:eastAsia="Times New Roman"/>
      <w:sz w:val="22"/>
      <w:szCs w:val="22"/>
      <w:lang w:eastAsia="zh-CN"/>
    </w:rPr>
  </w:style>
  <w:style w:type="character" w:customStyle="1" w:styleId="extendedtext-short">
    <w:name w:val="extendedtext-short"/>
    <w:basedOn w:val="a0"/>
    <w:rsid w:val="00B571C3"/>
  </w:style>
  <w:style w:type="character" w:customStyle="1" w:styleId="button-search">
    <w:name w:val="button-search"/>
    <w:basedOn w:val="a0"/>
    <w:rsid w:val="00EC305F"/>
  </w:style>
  <w:style w:type="paragraph" w:customStyle="1" w:styleId="-1">
    <w:name w:val="Таблица - шапка"/>
    <w:basedOn w:val="a"/>
    <w:link w:val="-2"/>
    <w:qFormat/>
    <w:rsid w:val="00FF5404"/>
    <w:pPr>
      <w:spacing w:before="60" w:after="60"/>
      <w:jc w:val="center"/>
    </w:pPr>
    <w:rPr>
      <w:rFonts w:ascii="Arial" w:eastAsia="Times New Roman" w:hAnsi="Arial"/>
      <w:b/>
      <w:sz w:val="20"/>
      <w:szCs w:val="20"/>
      <w:lang w:eastAsia="en-US"/>
    </w:rPr>
  </w:style>
  <w:style w:type="character" w:customStyle="1" w:styleId="-2">
    <w:name w:val="Таблица - шапка Знак"/>
    <w:link w:val="-1"/>
    <w:locked/>
    <w:rsid w:val="00FF5404"/>
    <w:rPr>
      <w:rFonts w:ascii="Arial" w:eastAsia="Times New Roman" w:hAnsi="Arial"/>
      <w:b/>
      <w:lang w:eastAsia="en-US"/>
    </w:rPr>
  </w:style>
  <w:style w:type="character" w:customStyle="1" w:styleId="a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1"/>
    <w:locked/>
    <w:rsid w:val="00FF5404"/>
    <w:rPr>
      <w:rFonts w:cs="Mangal"/>
      <w:i/>
      <w:iCs/>
      <w:sz w:val="24"/>
      <w:szCs w:val="24"/>
      <w:lang w:eastAsia="zh-CN"/>
    </w:rPr>
  </w:style>
  <w:style w:type="paragraph" w:customStyle="1" w:styleId="--">
    <w:name w:val="Таблица - текст-центр"/>
    <w:basedOn w:val="a"/>
    <w:link w:val="--0"/>
    <w:qFormat/>
    <w:rsid w:val="00FF5404"/>
    <w:pPr>
      <w:spacing w:before="40" w:after="40" w:line="276" w:lineRule="auto"/>
      <w:jc w:val="center"/>
    </w:pPr>
    <w:rPr>
      <w:rFonts w:ascii="Arial" w:eastAsia="Times New Roman" w:hAnsi="Arial"/>
      <w:color w:val="000000"/>
      <w:sz w:val="20"/>
      <w:szCs w:val="20"/>
      <w:lang w:eastAsia="en-US"/>
    </w:rPr>
  </w:style>
  <w:style w:type="character" w:customStyle="1" w:styleId="--0">
    <w:name w:val="Таблица - текст-центр Знак"/>
    <w:link w:val="--"/>
    <w:locked/>
    <w:rsid w:val="00FF5404"/>
    <w:rPr>
      <w:rFonts w:ascii="Arial" w:eastAsia="Times New Roman" w:hAnsi="Arial"/>
      <w:color w:val="000000"/>
      <w:lang w:eastAsia="en-US"/>
    </w:rPr>
  </w:style>
  <w:style w:type="character" w:customStyle="1" w:styleId="text-capitalize">
    <w:name w:val="text-capitalize"/>
    <w:basedOn w:val="a0"/>
    <w:rsid w:val="00002404"/>
  </w:style>
  <w:style w:type="character" w:customStyle="1" w:styleId="organictitlecontentspan">
    <w:name w:val="organictitlecontentspan"/>
    <w:basedOn w:val="a0"/>
    <w:rsid w:val="00091CFF"/>
  </w:style>
  <w:style w:type="character" w:customStyle="1" w:styleId="11pt">
    <w:name w:val="Основной текст + 11 pt"/>
    <w:rsid w:val="008C69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
    <w:link w:val="afffff0"/>
    <w:qFormat/>
    <w:rsid w:val="00FB5EBA"/>
    <w:pPr>
      <w:spacing w:line="360" w:lineRule="auto"/>
      <w:ind w:firstLine="720"/>
      <w:jc w:val="both"/>
    </w:pPr>
    <w:rPr>
      <w:rFonts w:ascii="MS Sans Serif" w:eastAsia="Times New Roman" w:hAnsi="MS Sans Serif"/>
      <w:sz w:val="26"/>
      <w:szCs w:val="20"/>
      <w:lang w:val="en-US" w:eastAsia="ar-SA"/>
    </w:rPr>
  </w:style>
  <w:style w:type="character" w:customStyle="1" w:styleId="afffff0">
    <w:name w:val="Абзац Знак"/>
    <w:link w:val="afffff"/>
    <w:qFormat/>
    <w:rsid w:val="00FB5EBA"/>
    <w:rPr>
      <w:rFonts w:ascii="MS Sans Serif" w:eastAsia="Times New Roman" w:hAnsi="MS Sans Serif"/>
      <w:sz w:val="26"/>
      <w:lang w:val="en-US" w:eastAsia="ar-SA"/>
    </w:rPr>
  </w:style>
  <w:style w:type="character" w:customStyle="1" w:styleId="Bodytext2">
    <w:name w:val="Body text (2)_"/>
    <w:basedOn w:val="a0"/>
    <w:link w:val="Bodytext20"/>
    <w:rsid w:val="00762853"/>
    <w:rPr>
      <w:rFonts w:eastAsia="Times New Roman"/>
      <w:sz w:val="26"/>
      <w:szCs w:val="26"/>
      <w:shd w:val="clear" w:color="auto" w:fill="FFFFFF"/>
    </w:rPr>
  </w:style>
  <w:style w:type="paragraph" w:customStyle="1" w:styleId="Bodytext20">
    <w:name w:val="Body text (2)"/>
    <w:basedOn w:val="a"/>
    <w:link w:val="Bodytext2"/>
    <w:rsid w:val="00762853"/>
    <w:pPr>
      <w:widowControl w:val="0"/>
      <w:shd w:val="clear" w:color="auto" w:fill="FFFFFF"/>
      <w:suppressAutoHyphens w:val="0"/>
      <w:spacing w:before="360" w:line="274" w:lineRule="exact"/>
      <w:jc w:val="both"/>
    </w:pPr>
    <w:rPr>
      <w:rFonts w:eastAsia="Times New Roman"/>
      <w:sz w:val="26"/>
      <w:szCs w:val="26"/>
      <w:lang w:eastAsia="ru-RU"/>
    </w:rPr>
  </w:style>
  <w:style w:type="paragraph" w:customStyle="1" w:styleId="afffff1">
    <w:name w:val="простой текст"/>
    <w:basedOn w:val="a"/>
    <w:link w:val="afffff2"/>
    <w:qFormat/>
    <w:rsid w:val="00091545"/>
    <w:pPr>
      <w:suppressAutoHyphens w:val="0"/>
      <w:spacing w:before="120" w:after="120" w:line="276" w:lineRule="auto"/>
      <w:ind w:firstLine="567"/>
      <w:jc w:val="both"/>
    </w:pPr>
    <w:rPr>
      <w:rFonts w:eastAsia="Times New Roman"/>
      <w:sz w:val="28"/>
      <w:szCs w:val="28"/>
      <w:lang w:eastAsia="ru-RU"/>
    </w:rPr>
  </w:style>
  <w:style w:type="character" w:customStyle="1" w:styleId="afffff2">
    <w:name w:val="простой текст Знак"/>
    <w:link w:val="afffff1"/>
    <w:rsid w:val="00091545"/>
    <w:rPr>
      <w:rFonts w:eastAsia="Times New Roman"/>
      <w:sz w:val="28"/>
      <w:szCs w:val="28"/>
    </w:rPr>
  </w:style>
  <w:style w:type="paragraph" w:customStyle="1" w:styleId="1">
    <w:name w:val="Список_маркерный_1_уровень"/>
    <w:link w:val="1f0"/>
    <w:uiPriority w:val="99"/>
    <w:qFormat/>
    <w:rsid w:val="00B30D71"/>
    <w:pPr>
      <w:numPr>
        <w:numId w:val="11"/>
      </w:numPr>
      <w:spacing w:before="60"/>
      <w:jc w:val="both"/>
    </w:pPr>
    <w:rPr>
      <w:rFonts w:eastAsia="Calibri"/>
      <w:snapToGrid w:val="0"/>
      <w:sz w:val="24"/>
      <w:szCs w:val="24"/>
    </w:rPr>
  </w:style>
  <w:style w:type="character" w:customStyle="1" w:styleId="1f0">
    <w:name w:val="Список_маркерный_1_уровень Знак"/>
    <w:basedOn w:val="a0"/>
    <w:link w:val="1"/>
    <w:uiPriority w:val="99"/>
    <w:rsid w:val="00B30D71"/>
    <w:rPr>
      <w:rFonts w:eastAsia="Calibri"/>
      <w:snapToGrid w:val="0"/>
      <w:sz w:val="24"/>
      <w:szCs w:val="24"/>
    </w:rPr>
  </w:style>
  <w:style w:type="character" w:customStyle="1" w:styleId="afffa">
    <w:name w:val="Без интервала Знак"/>
    <w:basedOn w:val="a0"/>
    <w:link w:val="afff9"/>
    <w:rsid w:val="004862EC"/>
    <w:rPr>
      <w:rFonts w:ascii="Calibri" w:eastAsia="Calibri" w:hAnsi="Calibri"/>
      <w:sz w:val="22"/>
      <w:szCs w:val="22"/>
      <w:lang w:eastAsia="en-US"/>
    </w:rPr>
  </w:style>
  <w:style w:type="paragraph" w:customStyle="1" w:styleId="TableParagraph">
    <w:name w:val="Table Paragraph"/>
    <w:basedOn w:val="a"/>
    <w:uiPriority w:val="1"/>
    <w:qFormat/>
    <w:rsid w:val="00287737"/>
    <w:pPr>
      <w:widowControl w:val="0"/>
      <w:suppressAutoHyphens w:val="0"/>
      <w:autoSpaceDE w:val="0"/>
      <w:autoSpaceDN w:val="0"/>
      <w:jc w:val="both"/>
    </w:pPr>
    <w:rPr>
      <w:rFonts w:ascii="Calibri" w:eastAsia="Calibri" w:hAnsi="Calibri" w:cs="Calibri"/>
      <w:sz w:val="22"/>
      <w:szCs w:val="22"/>
      <w:lang w:eastAsia="ru-RU" w:bidi="ru-RU"/>
    </w:rPr>
  </w:style>
  <w:style w:type="table" w:customStyle="1" w:styleId="101">
    <w:name w:val="Сетка таблицы10"/>
    <w:basedOn w:val="a1"/>
    <w:next w:val="affffe"/>
    <w:rsid w:val="00287737"/>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result">
    <w:name w:val="search_result"/>
    <w:basedOn w:val="a0"/>
    <w:rsid w:val="00751A06"/>
  </w:style>
  <w:style w:type="paragraph" w:customStyle="1" w:styleId="afffff3">
    <w:name w:val="обычный"/>
    <w:basedOn w:val="a"/>
    <w:link w:val="afffff4"/>
    <w:rsid w:val="00F53055"/>
    <w:pPr>
      <w:suppressAutoHyphens w:val="0"/>
    </w:pPr>
    <w:rPr>
      <w:rFonts w:eastAsia="Times New Roman"/>
      <w:color w:val="000000"/>
      <w:sz w:val="20"/>
      <w:szCs w:val="20"/>
      <w:lang w:eastAsia="ru-RU"/>
    </w:rPr>
  </w:style>
  <w:style w:type="character" w:customStyle="1" w:styleId="Main1">
    <w:name w:val="Main Знак1"/>
    <w:link w:val="Main0"/>
    <w:rsid w:val="00F53055"/>
    <w:rPr>
      <w:rFonts w:cs="Tahoma"/>
      <w:sz w:val="24"/>
      <w:szCs w:val="16"/>
      <w:lang w:eastAsia="zh-CN"/>
    </w:rPr>
  </w:style>
  <w:style w:type="character" w:customStyle="1" w:styleId="afffff4">
    <w:name w:val="обычный Знак Знак"/>
    <w:link w:val="afffff3"/>
    <w:locked/>
    <w:rsid w:val="00F53055"/>
    <w:rPr>
      <w:rFonts w:eastAsia="Times New Roman"/>
      <w:color w:val="000000"/>
    </w:rPr>
  </w:style>
  <w:style w:type="character" w:customStyle="1" w:styleId="afffff5">
    <w:name w:val="Текст_Обычный"/>
    <w:qFormat/>
    <w:rsid w:val="00901278"/>
    <w:rPr>
      <w:rFonts w:cs="Times New Roman"/>
    </w:rPr>
  </w:style>
  <w:style w:type="character" w:customStyle="1" w:styleId="111">
    <w:name w:val="Табличный_таблица_11 Знак"/>
    <w:link w:val="110"/>
    <w:locked/>
    <w:rsid w:val="00901278"/>
    <w:rPr>
      <w:rFonts w:eastAsia="Times New Roman"/>
      <w:sz w:val="22"/>
      <w:szCs w:val="22"/>
      <w:lang w:eastAsia="zh-CN"/>
    </w:rPr>
  </w:style>
  <w:style w:type="character" w:customStyle="1" w:styleId="alice-fade-word">
    <w:name w:val="alice-fade-word"/>
    <w:basedOn w:val="a0"/>
    <w:rsid w:val="00FD6653"/>
  </w:style>
  <w:style w:type="table" w:customStyle="1" w:styleId="3a">
    <w:name w:val="Сетка таблицы3"/>
    <w:basedOn w:val="a1"/>
    <w:next w:val="affffe"/>
    <w:uiPriority w:val="59"/>
    <w:rsid w:val="003D77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F759D9"/>
    <w:pPr>
      <w:widowControl w:val="0"/>
      <w:suppressAutoHyphens w:val="0"/>
      <w:autoSpaceDE w:val="0"/>
      <w:autoSpaceDN w:val="0"/>
      <w:adjustRightInd w:val="0"/>
      <w:spacing w:line="274" w:lineRule="exact"/>
    </w:pPr>
    <w:rPr>
      <w:rFonts w:eastAsia="Times New Roman"/>
      <w:lang w:eastAsia="ru-RU"/>
    </w:rPr>
  </w:style>
  <w:style w:type="paragraph" w:customStyle="1" w:styleId="headertext">
    <w:name w:val="headertext"/>
    <w:basedOn w:val="a"/>
    <w:rsid w:val="00955DCA"/>
    <w:pPr>
      <w:suppressAutoHyphens w:val="0"/>
      <w:spacing w:before="100" w:beforeAutospacing="1" w:after="100" w:afterAutospacing="1"/>
    </w:pPr>
    <w:rPr>
      <w:rFonts w:eastAsia="Times New Roman"/>
      <w:lang w:eastAsia="ru-RU"/>
    </w:rPr>
  </w:style>
  <w:style w:type="character" w:customStyle="1" w:styleId="translatable-message">
    <w:name w:val="translatable-message"/>
    <w:basedOn w:val="a0"/>
    <w:rsid w:val="00C53C78"/>
  </w:style>
  <w:style w:type="table" w:customStyle="1" w:styleId="91">
    <w:name w:val="Сетка таблицы9"/>
    <w:basedOn w:val="a1"/>
    <w:next w:val="affffe"/>
    <w:uiPriority w:val="59"/>
    <w:rsid w:val="002C34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index heading"/>
    <w:basedOn w:val="a"/>
    <w:next w:val="18"/>
    <w:rsid w:val="00720138"/>
    <w:rPr>
      <w:rFonts w:eastAsia="Times New Roman"/>
      <w:lang w:eastAsia="ar-SA"/>
    </w:rPr>
  </w:style>
  <w:style w:type="character" w:customStyle="1" w:styleId="ConsPlusNormal1">
    <w:name w:val="ConsPlusNormal Знак1"/>
    <w:link w:val="ConsPlusNormal"/>
    <w:locked/>
    <w:rsid w:val="002835C1"/>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16732688">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84350979">
      <w:bodyDiv w:val="1"/>
      <w:marLeft w:val="0"/>
      <w:marRight w:val="0"/>
      <w:marTop w:val="0"/>
      <w:marBottom w:val="0"/>
      <w:divBdr>
        <w:top w:val="none" w:sz="0" w:space="0" w:color="auto"/>
        <w:left w:val="none" w:sz="0" w:space="0" w:color="auto"/>
        <w:bottom w:val="none" w:sz="0" w:space="0" w:color="auto"/>
        <w:right w:val="none" w:sz="0" w:space="0" w:color="auto"/>
      </w:divBdr>
      <w:divsChild>
        <w:div w:id="1069618499">
          <w:marLeft w:val="0"/>
          <w:marRight w:val="0"/>
          <w:marTop w:val="0"/>
          <w:marBottom w:val="0"/>
          <w:divBdr>
            <w:top w:val="none" w:sz="0" w:space="0" w:color="auto"/>
            <w:left w:val="none" w:sz="0" w:space="0" w:color="auto"/>
            <w:bottom w:val="none" w:sz="0" w:space="0" w:color="auto"/>
            <w:right w:val="none" w:sz="0" w:space="0" w:color="auto"/>
          </w:divBdr>
          <w:divsChild>
            <w:div w:id="845747466">
              <w:marLeft w:val="0"/>
              <w:marRight w:val="0"/>
              <w:marTop w:val="0"/>
              <w:marBottom w:val="0"/>
              <w:divBdr>
                <w:top w:val="none" w:sz="0" w:space="0" w:color="auto"/>
                <w:left w:val="none" w:sz="0" w:space="0" w:color="auto"/>
                <w:bottom w:val="none" w:sz="0" w:space="0" w:color="auto"/>
                <w:right w:val="none" w:sz="0" w:space="0" w:color="auto"/>
              </w:divBdr>
              <w:divsChild>
                <w:div w:id="5274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551">
          <w:marLeft w:val="0"/>
          <w:marRight w:val="0"/>
          <w:marTop w:val="0"/>
          <w:marBottom w:val="0"/>
          <w:divBdr>
            <w:top w:val="none" w:sz="0" w:space="0" w:color="auto"/>
            <w:left w:val="none" w:sz="0" w:space="0" w:color="auto"/>
            <w:bottom w:val="none" w:sz="0" w:space="0" w:color="auto"/>
            <w:right w:val="none" w:sz="0" w:space="0" w:color="auto"/>
          </w:divBdr>
          <w:divsChild>
            <w:div w:id="469246295">
              <w:marLeft w:val="0"/>
              <w:marRight w:val="0"/>
              <w:marTop w:val="0"/>
              <w:marBottom w:val="0"/>
              <w:divBdr>
                <w:top w:val="none" w:sz="0" w:space="0" w:color="auto"/>
                <w:left w:val="none" w:sz="0" w:space="0" w:color="auto"/>
                <w:bottom w:val="none" w:sz="0" w:space="0" w:color="auto"/>
                <w:right w:val="none" w:sz="0" w:space="0" w:color="auto"/>
              </w:divBdr>
              <w:divsChild>
                <w:div w:id="871578849">
                  <w:marLeft w:val="0"/>
                  <w:marRight w:val="0"/>
                  <w:marTop w:val="0"/>
                  <w:marBottom w:val="0"/>
                  <w:divBdr>
                    <w:top w:val="none" w:sz="0" w:space="0" w:color="auto"/>
                    <w:left w:val="none" w:sz="0" w:space="0" w:color="auto"/>
                    <w:bottom w:val="none" w:sz="0" w:space="0" w:color="auto"/>
                    <w:right w:val="none" w:sz="0" w:space="0" w:color="auto"/>
                  </w:divBdr>
                  <w:divsChild>
                    <w:div w:id="8989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40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68720414">
      <w:bodyDiv w:val="1"/>
      <w:marLeft w:val="0"/>
      <w:marRight w:val="0"/>
      <w:marTop w:val="0"/>
      <w:marBottom w:val="0"/>
      <w:divBdr>
        <w:top w:val="none" w:sz="0" w:space="0" w:color="auto"/>
        <w:left w:val="none" w:sz="0" w:space="0" w:color="auto"/>
        <w:bottom w:val="none" w:sz="0" w:space="0" w:color="auto"/>
        <w:right w:val="none" w:sz="0" w:space="0" w:color="auto"/>
      </w:divBdr>
      <w:divsChild>
        <w:div w:id="983658180">
          <w:marLeft w:val="0"/>
          <w:marRight w:val="0"/>
          <w:marTop w:val="0"/>
          <w:marBottom w:val="0"/>
          <w:divBdr>
            <w:top w:val="none" w:sz="0" w:space="0" w:color="auto"/>
            <w:left w:val="none" w:sz="0" w:space="0" w:color="auto"/>
            <w:bottom w:val="none" w:sz="0" w:space="0" w:color="auto"/>
            <w:right w:val="none" w:sz="0" w:space="0" w:color="auto"/>
          </w:divBdr>
        </w:div>
      </w:divsChild>
    </w:div>
    <w:div w:id="182281414">
      <w:bodyDiv w:val="1"/>
      <w:marLeft w:val="0"/>
      <w:marRight w:val="0"/>
      <w:marTop w:val="0"/>
      <w:marBottom w:val="0"/>
      <w:divBdr>
        <w:top w:val="none" w:sz="0" w:space="0" w:color="auto"/>
        <w:left w:val="none" w:sz="0" w:space="0" w:color="auto"/>
        <w:bottom w:val="none" w:sz="0" w:space="0" w:color="auto"/>
        <w:right w:val="none" w:sz="0" w:space="0" w:color="auto"/>
      </w:divBdr>
      <w:divsChild>
        <w:div w:id="1264150048">
          <w:marLeft w:val="0"/>
          <w:marRight w:val="0"/>
          <w:marTop w:val="0"/>
          <w:marBottom w:val="0"/>
          <w:divBdr>
            <w:top w:val="none" w:sz="0" w:space="0" w:color="auto"/>
            <w:left w:val="none" w:sz="0" w:space="0" w:color="auto"/>
            <w:bottom w:val="none" w:sz="0" w:space="0" w:color="auto"/>
            <w:right w:val="none" w:sz="0" w:space="0" w:color="auto"/>
          </w:divBdr>
        </w:div>
      </w:divsChild>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5074750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67583908">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286855320">
      <w:bodyDiv w:val="1"/>
      <w:marLeft w:val="0"/>
      <w:marRight w:val="0"/>
      <w:marTop w:val="0"/>
      <w:marBottom w:val="0"/>
      <w:divBdr>
        <w:top w:val="none" w:sz="0" w:space="0" w:color="auto"/>
        <w:left w:val="none" w:sz="0" w:space="0" w:color="auto"/>
        <w:bottom w:val="none" w:sz="0" w:space="0" w:color="auto"/>
        <w:right w:val="none" w:sz="0" w:space="0" w:color="auto"/>
      </w:divBdr>
    </w:div>
    <w:div w:id="305936594">
      <w:bodyDiv w:val="1"/>
      <w:marLeft w:val="0"/>
      <w:marRight w:val="0"/>
      <w:marTop w:val="0"/>
      <w:marBottom w:val="0"/>
      <w:divBdr>
        <w:top w:val="none" w:sz="0" w:space="0" w:color="auto"/>
        <w:left w:val="none" w:sz="0" w:space="0" w:color="auto"/>
        <w:bottom w:val="none" w:sz="0" w:space="0" w:color="auto"/>
        <w:right w:val="none" w:sz="0" w:space="0" w:color="auto"/>
      </w:divBdr>
    </w:div>
    <w:div w:id="321204960">
      <w:bodyDiv w:val="1"/>
      <w:marLeft w:val="0"/>
      <w:marRight w:val="0"/>
      <w:marTop w:val="0"/>
      <w:marBottom w:val="0"/>
      <w:divBdr>
        <w:top w:val="none" w:sz="0" w:space="0" w:color="auto"/>
        <w:left w:val="none" w:sz="0" w:space="0" w:color="auto"/>
        <w:bottom w:val="none" w:sz="0" w:space="0" w:color="auto"/>
        <w:right w:val="none" w:sz="0" w:space="0" w:color="auto"/>
      </w:divBdr>
    </w:div>
    <w:div w:id="373888696">
      <w:bodyDiv w:val="1"/>
      <w:marLeft w:val="0"/>
      <w:marRight w:val="0"/>
      <w:marTop w:val="0"/>
      <w:marBottom w:val="0"/>
      <w:divBdr>
        <w:top w:val="none" w:sz="0" w:space="0" w:color="auto"/>
        <w:left w:val="none" w:sz="0" w:space="0" w:color="auto"/>
        <w:bottom w:val="none" w:sz="0" w:space="0" w:color="auto"/>
        <w:right w:val="none" w:sz="0" w:space="0" w:color="auto"/>
      </w:divBdr>
    </w:div>
    <w:div w:id="380985798">
      <w:bodyDiv w:val="1"/>
      <w:marLeft w:val="0"/>
      <w:marRight w:val="0"/>
      <w:marTop w:val="0"/>
      <w:marBottom w:val="0"/>
      <w:divBdr>
        <w:top w:val="none" w:sz="0" w:space="0" w:color="auto"/>
        <w:left w:val="none" w:sz="0" w:space="0" w:color="auto"/>
        <w:bottom w:val="none" w:sz="0" w:space="0" w:color="auto"/>
        <w:right w:val="none" w:sz="0" w:space="0" w:color="auto"/>
      </w:divBdr>
    </w:div>
    <w:div w:id="392001746">
      <w:bodyDiv w:val="1"/>
      <w:marLeft w:val="0"/>
      <w:marRight w:val="0"/>
      <w:marTop w:val="0"/>
      <w:marBottom w:val="0"/>
      <w:divBdr>
        <w:top w:val="none" w:sz="0" w:space="0" w:color="auto"/>
        <w:left w:val="none" w:sz="0" w:space="0" w:color="auto"/>
        <w:bottom w:val="none" w:sz="0" w:space="0" w:color="auto"/>
        <w:right w:val="none" w:sz="0" w:space="0" w:color="auto"/>
      </w:divBdr>
    </w:div>
    <w:div w:id="471825582">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325455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560553784">
      <w:bodyDiv w:val="1"/>
      <w:marLeft w:val="0"/>
      <w:marRight w:val="0"/>
      <w:marTop w:val="0"/>
      <w:marBottom w:val="0"/>
      <w:divBdr>
        <w:top w:val="none" w:sz="0" w:space="0" w:color="auto"/>
        <w:left w:val="none" w:sz="0" w:space="0" w:color="auto"/>
        <w:bottom w:val="none" w:sz="0" w:space="0" w:color="auto"/>
        <w:right w:val="none" w:sz="0" w:space="0" w:color="auto"/>
      </w:divBdr>
    </w:div>
    <w:div w:id="575478541">
      <w:bodyDiv w:val="1"/>
      <w:marLeft w:val="0"/>
      <w:marRight w:val="0"/>
      <w:marTop w:val="0"/>
      <w:marBottom w:val="0"/>
      <w:divBdr>
        <w:top w:val="none" w:sz="0" w:space="0" w:color="auto"/>
        <w:left w:val="none" w:sz="0" w:space="0" w:color="auto"/>
        <w:bottom w:val="none" w:sz="0" w:space="0" w:color="auto"/>
        <w:right w:val="none" w:sz="0" w:space="0" w:color="auto"/>
      </w:divBdr>
    </w:div>
    <w:div w:id="617374158">
      <w:bodyDiv w:val="1"/>
      <w:marLeft w:val="0"/>
      <w:marRight w:val="0"/>
      <w:marTop w:val="0"/>
      <w:marBottom w:val="0"/>
      <w:divBdr>
        <w:top w:val="none" w:sz="0" w:space="0" w:color="auto"/>
        <w:left w:val="none" w:sz="0" w:space="0" w:color="auto"/>
        <w:bottom w:val="none" w:sz="0" w:space="0" w:color="auto"/>
        <w:right w:val="none" w:sz="0" w:space="0" w:color="auto"/>
      </w:divBdr>
    </w:div>
    <w:div w:id="630094873">
      <w:bodyDiv w:val="1"/>
      <w:marLeft w:val="0"/>
      <w:marRight w:val="0"/>
      <w:marTop w:val="0"/>
      <w:marBottom w:val="0"/>
      <w:divBdr>
        <w:top w:val="none" w:sz="0" w:space="0" w:color="auto"/>
        <w:left w:val="none" w:sz="0" w:space="0" w:color="auto"/>
        <w:bottom w:val="none" w:sz="0" w:space="0" w:color="auto"/>
        <w:right w:val="none" w:sz="0" w:space="0" w:color="auto"/>
      </w:divBdr>
    </w:div>
    <w:div w:id="654649828">
      <w:bodyDiv w:val="1"/>
      <w:marLeft w:val="0"/>
      <w:marRight w:val="0"/>
      <w:marTop w:val="0"/>
      <w:marBottom w:val="0"/>
      <w:divBdr>
        <w:top w:val="none" w:sz="0" w:space="0" w:color="auto"/>
        <w:left w:val="none" w:sz="0" w:space="0" w:color="auto"/>
        <w:bottom w:val="none" w:sz="0" w:space="0" w:color="auto"/>
        <w:right w:val="none" w:sz="0" w:space="0" w:color="auto"/>
      </w:divBdr>
    </w:div>
    <w:div w:id="719093607">
      <w:bodyDiv w:val="1"/>
      <w:marLeft w:val="0"/>
      <w:marRight w:val="0"/>
      <w:marTop w:val="0"/>
      <w:marBottom w:val="0"/>
      <w:divBdr>
        <w:top w:val="none" w:sz="0" w:space="0" w:color="auto"/>
        <w:left w:val="none" w:sz="0" w:space="0" w:color="auto"/>
        <w:bottom w:val="none" w:sz="0" w:space="0" w:color="auto"/>
        <w:right w:val="none" w:sz="0" w:space="0" w:color="auto"/>
      </w:divBdr>
      <w:divsChild>
        <w:div w:id="1821313382">
          <w:marLeft w:val="0"/>
          <w:marRight w:val="0"/>
          <w:marTop w:val="0"/>
          <w:marBottom w:val="0"/>
          <w:divBdr>
            <w:top w:val="none" w:sz="0" w:space="0" w:color="auto"/>
            <w:left w:val="none" w:sz="0" w:space="0" w:color="auto"/>
            <w:bottom w:val="none" w:sz="0" w:space="0" w:color="auto"/>
            <w:right w:val="none" w:sz="0" w:space="0" w:color="auto"/>
          </w:divBdr>
        </w:div>
      </w:divsChild>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734625018">
      <w:bodyDiv w:val="1"/>
      <w:marLeft w:val="0"/>
      <w:marRight w:val="0"/>
      <w:marTop w:val="0"/>
      <w:marBottom w:val="0"/>
      <w:divBdr>
        <w:top w:val="none" w:sz="0" w:space="0" w:color="auto"/>
        <w:left w:val="none" w:sz="0" w:space="0" w:color="auto"/>
        <w:bottom w:val="none" w:sz="0" w:space="0" w:color="auto"/>
        <w:right w:val="none" w:sz="0" w:space="0" w:color="auto"/>
      </w:divBdr>
    </w:div>
    <w:div w:id="741951612">
      <w:bodyDiv w:val="1"/>
      <w:marLeft w:val="0"/>
      <w:marRight w:val="0"/>
      <w:marTop w:val="0"/>
      <w:marBottom w:val="0"/>
      <w:divBdr>
        <w:top w:val="none" w:sz="0" w:space="0" w:color="auto"/>
        <w:left w:val="none" w:sz="0" w:space="0" w:color="auto"/>
        <w:bottom w:val="none" w:sz="0" w:space="0" w:color="auto"/>
        <w:right w:val="none" w:sz="0" w:space="0" w:color="auto"/>
      </w:divBdr>
    </w:div>
    <w:div w:id="771903568">
      <w:bodyDiv w:val="1"/>
      <w:marLeft w:val="0"/>
      <w:marRight w:val="0"/>
      <w:marTop w:val="0"/>
      <w:marBottom w:val="0"/>
      <w:divBdr>
        <w:top w:val="none" w:sz="0" w:space="0" w:color="auto"/>
        <w:left w:val="none" w:sz="0" w:space="0" w:color="auto"/>
        <w:bottom w:val="none" w:sz="0" w:space="0" w:color="auto"/>
        <w:right w:val="none" w:sz="0" w:space="0" w:color="auto"/>
      </w:divBdr>
      <w:divsChild>
        <w:div w:id="2136017501">
          <w:marLeft w:val="0"/>
          <w:marRight w:val="0"/>
          <w:marTop w:val="0"/>
          <w:marBottom w:val="0"/>
          <w:divBdr>
            <w:top w:val="none" w:sz="0" w:space="0" w:color="auto"/>
            <w:left w:val="none" w:sz="0" w:space="0" w:color="auto"/>
            <w:bottom w:val="none" w:sz="0" w:space="0" w:color="auto"/>
            <w:right w:val="none" w:sz="0" w:space="0" w:color="auto"/>
          </w:divBdr>
        </w:div>
      </w:divsChild>
    </w:div>
    <w:div w:id="782194822">
      <w:bodyDiv w:val="1"/>
      <w:marLeft w:val="0"/>
      <w:marRight w:val="0"/>
      <w:marTop w:val="0"/>
      <w:marBottom w:val="0"/>
      <w:divBdr>
        <w:top w:val="none" w:sz="0" w:space="0" w:color="auto"/>
        <w:left w:val="none" w:sz="0" w:space="0" w:color="auto"/>
        <w:bottom w:val="none" w:sz="0" w:space="0" w:color="auto"/>
        <w:right w:val="none" w:sz="0" w:space="0" w:color="auto"/>
      </w:divBdr>
    </w:div>
    <w:div w:id="782460088">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16264834">
      <w:bodyDiv w:val="1"/>
      <w:marLeft w:val="0"/>
      <w:marRight w:val="0"/>
      <w:marTop w:val="0"/>
      <w:marBottom w:val="0"/>
      <w:divBdr>
        <w:top w:val="none" w:sz="0" w:space="0" w:color="auto"/>
        <w:left w:val="none" w:sz="0" w:space="0" w:color="auto"/>
        <w:bottom w:val="none" w:sz="0" w:space="0" w:color="auto"/>
        <w:right w:val="none" w:sz="0" w:space="0" w:color="auto"/>
      </w:divBdr>
    </w:div>
    <w:div w:id="867372116">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875123028">
      <w:bodyDiv w:val="1"/>
      <w:marLeft w:val="0"/>
      <w:marRight w:val="0"/>
      <w:marTop w:val="0"/>
      <w:marBottom w:val="0"/>
      <w:divBdr>
        <w:top w:val="none" w:sz="0" w:space="0" w:color="auto"/>
        <w:left w:val="none" w:sz="0" w:space="0" w:color="auto"/>
        <w:bottom w:val="none" w:sz="0" w:space="0" w:color="auto"/>
        <w:right w:val="none" w:sz="0" w:space="0" w:color="auto"/>
      </w:divBdr>
    </w:div>
    <w:div w:id="925774123">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049454899">
      <w:bodyDiv w:val="1"/>
      <w:marLeft w:val="0"/>
      <w:marRight w:val="0"/>
      <w:marTop w:val="0"/>
      <w:marBottom w:val="0"/>
      <w:divBdr>
        <w:top w:val="none" w:sz="0" w:space="0" w:color="auto"/>
        <w:left w:val="none" w:sz="0" w:space="0" w:color="auto"/>
        <w:bottom w:val="none" w:sz="0" w:space="0" w:color="auto"/>
        <w:right w:val="none" w:sz="0" w:space="0" w:color="auto"/>
      </w:divBdr>
    </w:div>
    <w:div w:id="1070152233">
      <w:bodyDiv w:val="1"/>
      <w:marLeft w:val="0"/>
      <w:marRight w:val="0"/>
      <w:marTop w:val="0"/>
      <w:marBottom w:val="0"/>
      <w:divBdr>
        <w:top w:val="none" w:sz="0" w:space="0" w:color="auto"/>
        <w:left w:val="none" w:sz="0" w:space="0" w:color="auto"/>
        <w:bottom w:val="none" w:sz="0" w:space="0" w:color="auto"/>
        <w:right w:val="none" w:sz="0" w:space="0" w:color="auto"/>
      </w:divBdr>
    </w:div>
    <w:div w:id="1075739931">
      <w:bodyDiv w:val="1"/>
      <w:marLeft w:val="0"/>
      <w:marRight w:val="0"/>
      <w:marTop w:val="0"/>
      <w:marBottom w:val="0"/>
      <w:divBdr>
        <w:top w:val="none" w:sz="0" w:space="0" w:color="auto"/>
        <w:left w:val="none" w:sz="0" w:space="0" w:color="auto"/>
        <w:bottom w:val="none" w:sz="0" w:space="0" w:color="auto"/>
        <w:right w:val="none" w:sz="0" w:space="0" w:color="auto"/>
      </w:divBdr>
      <w:divsChild>
        <w:div w:id="504053759">
          <w:marLeft w:val="0"/>
          <w:marRight w:val="0"/>
          <w:marTop w:val="0"/>
          <w:marBottom w:val="0"/>
          <w:divBdr>
            <w:top w:val="none" w:sz="0" w:space="0" w:color="auto"/>
            <w:left w:val="none" w:sz="0" w:space="0" w:color="auto"/>
            <w:bottom w:val="none" w:sz="0" w:space="0" w:color="auto"/>
            <w:right w:val="none" w:sz="0" w:space="0" w:color="auto"/>
          </w:divBdr>
        </w:div>
      </w:divsChild>
    </w:div>
    <w:div w:id="107585970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62967134">
      <w:bodyDiv w:val="1"/>
      <w:marLeft w:val="0"/>
      <w:marRight w:val="0"/>
      <w:marTop w:val="0"/>
      <w:marBottom w:val="0"/>
      <w:divBdr>
        <w:top w:val="none" w:sz="0" w:space="0" w:color="auto"/>
        <w:left w:val="none" w:sz="0" w:space="0" w:color="auto"/>
        <w:bottom w:val="none" w:sz="0" w:space="0" w:color="auto"/>
        <w:right w:val="none" w:sz="0" w:space="0" w:color="auto"/>
      </w:divBdr>
    </w:div>
    <w:div w:id="1171528811">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195116087">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1">
          <w:marLeft w:val="0"/>
          <w:marRight w:val="0"/>
          <w:marTop w:val="0"/>
          <w:marBottom w:val="0"/>
          <w:divBdr>
            <w:top w:val="none" w:sz="0" w:space="0" w:color="auto"/>
            <w:left w:val="none" w:sz="0" w:space="0" w:color="auto"/>
            <w:bottom w:val="none" w:sz="0" w:space="0" w:color="auto"/>
            <w:right w:val="none" w:sz="0" w:space="0" w:color="auto"/>
          </w:divBdr>
        </w:div>
      </w:divsChild>
    </w:div>
    <w:div w:id="1238516867">
      <w:bodyDiv w:val="1"/>
      <w:marLeft w:val="0"/>
      <w:marRight w:val="0"/>
      <w:marTop w:val="0"/>
      <w:marBottom w:val="0"/>
      <w:divBdr>
        <w:top w:val="none" w:sz="0" w:space="0" w:color="auto"/>
        <w:left w:val="none" w:sz="0" w:space="0" w:color="auto"/>
        <w:bottom w:val="none" w:sz="0" w:space="0" w:color="auto"/>
        <w:right w:val="none" w:sz="0" w:space="0" w:color="auto"/>
      </w:divBdr>
    </w:div>
    <w:div w:id="1246762791">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315911746">
      <w:bodyDiv w:val="1"/>
      <w:marLeft w:val="0"/>
      <w:marRight w:val="0"/>
      <w:marTop w:val="0"/>
      <w:marBottom w:val="0"/>
      <w:divBdr>
        <w:top w:val="none" w:sz="0" w:space="0" w:color="auto"/>
        <w:left w:val="none" w:sz="0" w:space="0" w:color="auto"/>
        <w:bottom w:val="none" w:sz="0" w:space="0" w:color="auto"/>
        <w:right w:val="none" w:sz="0" w:space="0" w:color="auto"/>
      </w:divBdr>
    </w:div>
    <w:div w:id="1368799278">
      <w:bodyDiv w:val="1"/>
      <w:marLeft w:val="0"/>
      <w:marRight w:val="0"/>
      <w:marTop w:val="0"/>
      <w:marBottom w:val="0"/>
      <w:divBdr>
        <w:top w:val="none" w:sz="0" w:space="0" w:color="auto"/>
        <w:left w:val="none" w:sz="0" w:space="0" w:color="auto"/>
        <w:bottom w:val="none" w:sz="0" w:space="0" w:color="auto"/>
        <w:right w:val="none" w:sz="0" w:space="0" w:color="auto"/>
      </w:divBdr>
    </w:div>
    <w:div w:id="1380469414">
      <w:bodyDiv w:val="1"/>
      <w:marLeft w:val="0"/>
      <w:marRight w:val="0"/>
      <w:marTop w:val="0"/>
      <w:marBottom w:val="0"/>
      <w:divBdr>
        <w:top w:val="none" w:sz="0" w:space="0" w:color="auto"/>
        <w:left w:val="none" w:sz="0" w:space="0" w:color="auto"/>
        <w:bottom w:val="none" w:sz="0" w:space="0" w:color="auto"/>
        <w:right w:val="none" w:sz="0" w:space="0" w:color="auto"/>
      </w:divBdr>
    </w:div>
    <w:div w:id="1404789664">
      <w:bodyDiv w:val="1"/>
      <w:marLeft w:val="0"/>
      <w:marRight w:val="0"/>
      <w:marTop w:val="0"/>
      <w:marBottom w:val="0"/>
      <w:divBdr>
        <w:top w:val="none" w:sz="0" w:space="0" w:color="auto"/>
        <w:left w:val="none" w:sz="0" w:space="0" w:color="auto"/>
        <w:bottom w:val="none" w:sz="0" w:space="0" w:color="auto"/>
        <w:right w:val="none" w:sz="0" w:space="0" w:color="auto"/>
      </w:divBdr>
    </w:div>
    <w:div w:id="1420445874">
      <w:bodyDiv w:val="1"/>
      <w:marLeft w:val="0"/>
      <w:marRight w:val="0"/>
      <w:marTop w:val="0"/>
      <w:marBottom w:val="0"/>
      <w:divBdr>
        <w:top w:val="none" w:sz="0" w:space="0" w:color="auto"/>
        <w:left w:val="none" w:sz="0" w:space="0" w:color="auto"/>
        <w:bottom w:val="none" w:sz="0" w:space="0" w:color="auto"/>
        <w:right w:val="none" w:sz="0" w:space="0" w:color="auto"/>
      </w:divBdr>
    </w:div>
    <w:div w:id="1424914892">
      <w:bodyDiv w:val="1"/>
      <w:marLeft w:val="0"/>
      <w:marRight w:val="0"/>
      <w:marTop w:val="0"/>
      <w:marBottom w:val="0"/>
      <w:divBdr>
        <w:top w:val="none" w:sz="0" w:space="0" w:color="auto"/>
        <w:left w:val="none" w:sz="0" w:space="0" w:color="auto"/>
        <w:bottom w:val="none" w:sz="0" w:space="0" w:color="auto"/>
        <w:right w:val="none" w:sz="0" w:space="0" w:color="auto"/>
      </w:divBdr>
    </w:div>
    <w:div w:id="1432509340">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457481402">
      <w:bodyDiv w:val="1"/>
      <w:marLeft w:val="0"/>
      <w:marRight w:val="0"/>
      <w:marTop w:val="0"/>
      <w:marBottom w:val="0"/>
      <w:divBdr>
        <w:top w:val="none" w:sz="0" w:space="0" w:color="auto"/>
        <w:left w:val="none" w:sz="0" w:space="0" w:color="auto"/>
        <w:bottom w:val="none" w:sz="0" w:space="0" w:color="auto"/>
        <w:right w:val="none" w:sz="0" w:space="0" w:color="auto"/>
      </w:divBdr>
    </w:div>
    <w:div w:id="1467620850">
      <w:bodyDiv w:val="1"/>
      <w:marLeft w:val="0"/>
      <w:marRight w:val="0"/>
      <w:marTop w:val="0"/>
      <w:marBottom w:val="0"/>
      <w:divBdr>
        <w:top w:val="none" w:sz="0" w:space="0" w:color="auto"/>
        <w:left w:val="none" w:sz="0" w:space="0" w:color="auto"/>
        <w:bottom w:val="none" w:sz="0" w:space="0" w:color="auto"/>
        <w:right w:val="none" w:sz="0" w:space="0" w:color="auto"/>
      </w:divBdr>
    </w:div>
    <w:div w:id="1535849719">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06172526">
      <w:bodyDiv w:val="1"/>
      <w:marLeft w:val="0"/>
      <w:marRight w:val="0"/>
      <w:marTop w:val="0"/>
      <w:marBottom w:val="0"/>
      <w:divBdr>
        <w:top w:val="none" w:sz="0" w:space="0" w:color="auto"/>
        <w:left w:val="none" w:sz="0" w:space="0" w:color="auto"/>
        <w:bottom w:val="none" w:sz="0" w:space="0" w:color="auto"/>
        <w:right w:val="none" w:sz="0" w:space="0" w:color="auto"/>
      </w:divBdr>
      <w:divsChild>
        <w:div w:id="2023892373">
          <w:marLeft w:val="0"/>
          <w:marRight w:val="0"/>
          <w:marTop w:val="0"/>
          <w:marBottom w:val="0"/>
          <w:divBdr>
            <w:top w:val="none" w:sz="0" w:space="0" w:color="auto"/>
            <w:left w:val="none" w:sz="0" w:space="0" w:color="auto"/>
            <w:bottom w:val="none" w:sz="0" w:space="0" w:color="auto"/>
            <w:right w:val="none" w:sz="0" w:space="0" w:color="auto"/>
          </w:divBdr>
        </w:div>
      </w:divsChild>
    </w:div>
    <w:div w:id="1714573262">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47989611">
      <w:bodyDiv w:val="1"/>
      <w:marLeft w:val="0"/>
      <w:marRight w:val="0"/>
      <w:marTop w:val="0"/>
      <w:marBottom w:val="0"/>
      <w:divBdr>
        <w:top w:val="none" w:sz="0" w:space="0" w:color="auto"/>
        <w:left w:val="none" w:sz="0" w:space="0" w:color="auto"/>
        <w:bottom w:val="none" w:sz="0" w:space="0" w:color="auto"/>
        <w:right w:val="none" w:sz="0" w:space="0" w:color="auto"/>
      </w:divBdr>
    </w:div>
    <w:div w:id="1754205587">
      <w:bodyDiv w:val="1"/>
      <w:marLeft w:val="0"/>
      <w:marRight w:val="0"/>
      <w:marTop w:val="0"/>
      <w:marBottom w:val="0"/>
      <w:divBdr>
        <w:top w:val="none" w:sz="0" w:space="0" w:color="auto"/>
        <w:left w:val="none" w:sz="0" w:space="0" w:color="auto"/>
        <w:bottom w:val="none" w:sz="0" w:space="0" w:color="auto"/>
        <w:right w:val="none" w:sz="0" w:space="0" w:color="auto"/>
      </w:divBdr>
      <w:divsChild>
        <w:div w:id="2021347123">
          <w:marLeft w:val="0"/>
          <w:marRight w:val="0"/>
          <w:marTop w:val="0"/>
          <w:marBottom w:val="0"/>
          <w:divBdr>
            <w:top w:val="none" w:sz="0" w:space="0" w:color="auto"/>
            <w:left w:val="none" w:sz="0" w:space="0" w:color="auto"/>
            <w:bottom w:val="none" w:sz="0" w:space="0" w:color="auto"/>
            <w:right w:val="none" w:sz="0" w:space="0" w:color="auto"/>
          </w:divBdr>
        </w:div>
      </w:divsChild>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799302064">
      <w:bodyDiv w:val="1"/>
      <w:marLeft w:val="0"/>
      <w:marRight w:val="0"/>
      <w:marTop w:val="0"/>
      <w:marBottom w:val="0"/>
      <w:divBdr>
        <w:top w:val="none" w:sz="0" w:space="0" w:color="auto"/>
        <w:left w:val="none" w:sz="0" w:space="0" w:color="auto"/>
        <w:bottom w:val="none" w:sz="0" w:space="0" w:color="auto"/>
        <w:right w:val="none" w:sz="0" w:space="0" w:color="auto"/>
      </w:divBdr>
    </w:div>
    <w:div w:id="1817067032">
      <w:bodyDiv w:val="1"/>
      <w:marLeft w:val="0"/>
      <w:marRight w:val="0"/>
      <w:marTop w:val="0"/>
      <w:marBottom w:val="0"/>
      <w:divBdr>
        <w:top w:val="none" w:sz="0" w:space="0" w:color="auto"/>
        <w:left w:val="none" w:sz="0" w:space="0" w:color="auto"/>
        <w:bottom w:val="none" w:sz="0" w:space="0" w:color="auto"/>
        <w:right w:val="none" w:sz="0" w:space="0" w:color="auto"/>
      </w:divBdr>
    </w:div>
    <w:div w:id="182242992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08">
          <w:marLeft w:val="0"/>
          <w:marRight w:val="0"/>
          <w:marTop w:val="0"/>
          <w:marBottom w:val="0"/>
          <w:divBdr>
            <w:top w:val="none" w:sz="0" w:space="0" w:color="auto"/>
            <w:left w:val="none" w:sz="0" w:space="0" w:color="auto"/>
            <w:bottom w:val="none" w:sz="0" w:space="0" w:color="auto"/>
            <w:right w:val="none" w:sz="0" w:space="0" w:color="auto"/>
          </w:divBdr>
        </w:div>
      </w:divsChild>
    </w:div>
    <w:div w:id="1835532973">
      <w:bodyDiv w:val="1"/>
      <w:marLeft w:val="0"/>
      <w:marRight w:val="0"/>
      <w:marTop w:val="0"/>
      <w:marBottom w:val="0"/>
      <w:divBdr>
        <w:top w:val="none" w:sz="0" w:space="0" w:color="auto"/>
        <w:left w:val="none" w:sz="0" w:space="0" w:color="auto"/>
        <w:bottom w:val="none" w:sz="0" w:space="0" w:color="auto"/>
        <w:right w:val="none" w:sz="0" w:space="0" w:color="auto"/>
      </w:divBdr>
    </w:div>
    <w:div w:id="1861700586">
      <w:bodyDiv w:val="1"/>
      <w:marLeft w:val="0"/>
      <w:marRight w:val="0"/>
      <w:marTop w:val="0"/>
      <w:marBottom w:val="0"/>
      <w:divBdr>
        <w:top w:val="none" w:sz="0" w:space="0" w:color="auto"/>
        <w:left w:val="none" w:sz="0" w:space="0" w:color="auto"/>
        <w:bottom w:val="none" w:sz="0" w:space="0" w:color="auto"/>
        <w:right w:val="none" w:sz="0" w:space="0" w:color="auto"/>
      </w:divBdr>
    </w:div>
    <w:div w:id="1872720548">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16208342">
      <w:bodyDiv w:val="1"/>
      <w:marLeft w:val="0"/>
      <w:marRight w:val="0"/>
      <w:marTop w:val="0"/>
      <w:marBottom w:val="0"/>
      <w:divBdr>
        <w:top w:val="none" w:sz="0" w:space="0" w:color="auto"/>
        <w:left w:val="none" w:sz="0" w:space="0" w:color="auto"/>
        <w:bottom w:val="none" w:sz="0" w:space="0" w:color="auto"/>
        <w:right w:val="none" w:sz="0" w:space="0" w:color="auto"/>
      </w:divBdr>
    </w:div>
    <w:div w:id="1916744561">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 w:id="1933539629">
      <w:bodyDiv w:val="1"/>
      <w:marLeft w:val="0"/>
      <w:marRight w:val="0"/>
      <w:marTop w:val="0"/>
      <w:marBottom w:val="0"/>
      <w:divBdr>
        <w:top w:val="none" w:sz="0" w:space="0" w:color="auto"/>
        <w:left w:val="none" w:sz="0" w:space="0" w:color="auto"/>
        <w:bottom w:val="none" w:sz="0" w:space="0" w:color="auto"/>
        <w:right w:val="none" w:sz="0" w:space="0" w:color="auto"/>
      </w:divBdr>
      <w:divsChild>
        <w:div w:id="1667980401">
          <w:marLeft w:val="0"/>
          <w:marRight w:val="0"/>
          <w:marTop w:val="0"/>
          <w:marBottom w:val="0"/>
          <w:divBdr>
            <w:top w:val="none" w:sz="0" w:space="0" w:color="auto"/>
            <w:left w:val="none" w:sz="0" w:space="0" w:color="auto"/>
            <w:bottom w:val="none" w:sz="0" w:space="0" w:color="auto"/>
            <w:right w:val="none" w:sz="0" w:space="0" w:color="auto"/>
          </w:divBdr>
        </w:div>
      </w:divsChild>
    </w:div>
    <w:div w:id="1939679607">
      <w:bodyDiv w:val="1"/>
      <w:marLeft w:val="0"/>
      <w:marRight w:val="0"/>
      <w:marTop w:val="0"/>
      <w:marBottom w:val="0"/>
      <w:divBdr>
        <w:top w:val="none" w:sz="0" w:space="0" w:color="auto"/>
        <w:left w:val="none" w:sz="0" w:space="0" w:color="auto"/>
        <w:bottom w:val="none" w:sz="0" w:space="0" w:color="auto"/>
        <w:right w:val="none" w:sz="0" w:space="0" w:color="auto"/>
      </w:divBdr>
    </w:div>
    <w:div w:id="1998072667">
      <w:bodyDiv w:val="1"/>
      <w:marLeft w:val="0"/>
      <w:marRight w:val="0"/>
      <w:marTop w:val="0"/>
      <w:marBottom w:val="0"/>
      <w:divBdr>
        <w:top w:val="none" w:sz="0" w:space="0" w:color="auto"/>
        <w:left w:val="none" w:sz="0" w:space="0" w:color="auto"/>
        <w:bottom w:val="none" w:sz="0" w:space="0" w:color="auto"/>
        <w:right w:val="none" w:sz="0" w:space="0" w:color="auto"/>
      </w:divBdr>
    </w:div>
    <w:div w:id="2005434286">
      <w:bodyDiv w:val="1"/>
      <w:marLeft w:val="0"/>
      <w:marRight w:val="0"/>
      <w:marTop w:val="0"/>
      <w:marBottom w:val="0"/>
      <w:divBdr>
        <w:top w:val="none" w:sz="0" w:space="0" w:color="auto"/>
        <w:left w:val="none" w:sz="0" w:space="0" w:color="auto"/>
        <w:bottom w:val="none" w:sz="0" w:space="0" w:color="auto"/>
        <w:right w:val="none" w:sz="0" w:space="0" w:color="auto"/>
      </w:divBdr>
    </w:div>
    <w:div w:id="2012176924">
      <w:bodyDiv w:val="1"/>
      <w:marLeft w:val="0"/>
      <w:marRight w:val="0"/>
      <w:marTop w:val="0"/>
      <w:marBottom w:val="0"/>
      <w:divBdr>
        <w:top w:val="none" w:sz="0" w:space="0" w:color="auto"/>
        <w:left w:val="none" w:sz="0" w:space="0" w:color="auto"/>
        <w:bottom w:val="none" w:sz="0" w:space="0" w:color="auto"/>
        <w:right w:val="none" w:sz="0" w:space="0" w:color="auto"/>
      </w:divBdr>
    </w:div>
    <w:div w:id="2030990149">
      <w:bodyDiv w:val="1"/>
      <w:marLeft w:val="0"/>
      <w:marRight w:val="0"/>
      <w:marTop w:val="0"/>
      <w:marBottom w:val="0"/>
      <w:divBdr>
        <w:top w:val="none" w:sz="0" w:space="0" w:color="auto"/>
        <w:left w:val="none" w:sz="0" w:space="0" w:color="auto"/>
        <w:bottom w:val="none" w:sz="0" w:space="0" w:color="auto"/>
        <w:right w:val="none" w:sz="0" w:space="0" w:color="auto"/>
      </w:divBdr>
    </w:div>
    <w:div w:id="2061247237">
      <w:bodyDiv w:val="1"/>
      <w:marLeft w:val="0"/>
      <w:marRight w:val="0"/>
      <w:marTop w:val="0"/>
      <w:marBottom w:val="0"/>
      <w:divBdr>
        <w:top w:val="none" w:sz="0" w:space="0" w:color="auto"/>
        <w:left w:val="none" w:sz="0" w:space="0" w:color="auto"/>
        <w:bottom w:val="none" w:sz="0" w:space="0" w:color="auto"/>
        <w:right w:val="none" w:sz="0" w:space="0" w:color="auto"/>
      </w:divBdr>
    </w:div>
    <w:div w:id="2076127610">
      <w:bodyDiv w:val="1"/>
      <w:marLeft w:val="0"/>
      <w:marRight w:val="0"/>
      <w:marTop w:val="0"/>
      <w:marBottom w:val="0"/>
      <w:divBdr>
        <w:top w:val="none" w:sz="0" w:space="0" w:color="auto"/>
        <w:left w:val="none" w:sz="0" w:space="0" w:color="auto"/>
        <w:bottom w:val="none" w:sz="0" w:space="0" w:color="auto"/>
        <w:right w:val="none" w:sz="0" w:space="0" w:color="auto"/>
      </w:divBdr>
    </w:div>
    <w:div w:id="2141148363">
      <w:bodyDiv w:val="1"/>
      <w:marLeft w:val="0"/>
      <w:marRight w:val="0"/>
      <w:marTop w:val="0"/>
      <w:marBottom w:val="0"/>
      <w:divBdr>
        <w:top w:val="none" w:sz="0" w:space="0" w:color="auto"/>
        <w:left w:val="none" w:sz="0" w:space="0" w:color="auto"/>
        <w:bottom w:val="none" w:sz="0" w:space="0" w:color="auto"/>
        <w:right w:val="none" w:sz="0" w:space="0" w:color="auto"/>
      </w:divBdr>
      <w:divsChild>
        <w:div w:id="1538080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64B7EDCE63FB6078C8C80E83F4E9296FD4D05CC70C2991C659ADE22D05F16D90316CE5F339D731994029B0J9A1J" TargetMode="External"/><Relationship Id="rId18" Type="http://schemas.openxmlformats.org/officeDocument/2006/relationships/hyperlink" Target="http://old.admoblkaluga.ru/New/Stroit/Architecture_New/ShemRayonPlan/05/2018/index.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012D3DDF102A26BE9DA06FCE2619503AF9DFC8B80BFB00D0F9AD28B591B35F6179DDAB47972B5E9FC000F9273A0DBE4ABE168DC9ENDdFH" TargetMode="External"/><Relationship Id="rId17" Type="http://schemas.openxmlformats.org/officeDocument/2006/relationships/hyperlink" Target="consultantplus://offline/ref=64527697D5FD3669102AB402B32D03E5E1306F03893970CC62FA45E24752B6CEFA25182C505F8D792DFA5F847DFD90F50A8BF63E44DE98ECCDT6M" TargetMode="External"/><Relationship Id="rId2" Type="http://schemas.openxmlformats.org/officeDocument/2006/relationships/numbering" Target="numbering.xml"/><Relationship Id="rId16" Type="http://schemas.openxmlformats.org/officeDocument/2006/relationships/hyperlink" Target="consultantplus://offline/ref=64527697D5FD3669102AB402B32D03E5E3316802863D70CC62FA45E24752B6CEFA25182C505F8D792FFA5F847DFD90F50A8BF63E44DE98ECCDT6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EBB2C2C85BF98A3AE164385E18E129A25B9AC3C2BE341B03622A6AF0743D4B31C0979AF284F169BE6F0E349A9962AC6C4D83DB7F3139F0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docs.cntd.ru/document/120011182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normacs://normacs.ru/AD1?dob=41275.000012&amp;dol=41318.6138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3BBB6-9868-40D1-8334-38E07E10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92</Pages>
  <Words>29226</Words>
  <Characters>166589</Characters>
  <Application>Microsoft Office Word</Application>
  <DocSecurity>0</DocSecurity>
  <Lines>1388</Lines>
  <Paragraphs>390</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Microsoft</Company>
  <LinksUpToDate>false</LinksUpToDate>
  <CharactersWithSpaces>195425</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Дмитрий Валерьевич Щербаков</dc:creator>
  <cp:lastModifiedBy>Федорова Екатерина Федоровна</cp:lastModifiedBy>
  <cp:revision>48</cp:revision>
  <cp:lastPrinted>2020-07-16T10:30:00Z</cp:lastPrinted>
  <dcterms:created xsi:type="dcterms:W3CDTF">2024-12-19T12:12:00Z</dcterms:created>
  <dcterms:modified xsi:type="dcterms:W3CDTF">2025-02-05T08:44:00Z</dcterms:modified>
</cp:coreProperties>
</file>